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F7B" w:rsidRPr="003847DF" w:rsidRDefault="00B87F7B" w:rsidP="003847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3847DF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Вакцинация от гриппа и COVID-19</w:t>
      </w:r>
    </w:p>
    <w:p w:rsidR="00B87F7B" w:rsidRPr="003847DF" w:rsidRDefault="00B87F7B" w:rsidP="00B87F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3847DF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61540" cy="3800260"/>
            <wp:effectExtent l="0" t="0" r="0" b="0"/>
            <wp:docPr id="1" name="Рисунок 1" descr="https://admin.cgon.ru/storage/Ihb0lRXbenoyq3KyY53ADXtTa0VqwIbvoVc089J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Ihb0lRXbenoyq3KyY53ADXtTa0VqwIbvoVc089J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71" cy="38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7B" w:rsidRPr="003847DF" w:rsidRDefault="00B87F7B" w:rsidP="003847D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Близится осень, а значит, сезонный подъем заболеваемости гриппом. Очень важно вовремя «запастись» иммунитетом и сделать необходимые прививки.</w:t>
      </w:r>
    </w:p>
    <w:p w:rsidR="00B87F7B" w:rsidRPr="003847DF" w:rsidRDefault="00B87F7B" w:rsidP="003847D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 России сезон гриппа начинается примерно в ноябре-декабре. Но нынешний год необычный. Продолжается борьба с </w:t>
      </w:r>
      <w:proofErr w:type="spellStart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коронавирусом</w:t>
      </w:r>
      <w:proofErr w:type="spellEnd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: идет вакцинация от COVID-19, действуют ограничительные мероприятия. Можем ли мы на это время забыть про грипп? К сожалению, нет.</w:t>
      </w:r>
    </w:p>
    <w:p w:rsidR="00B87F7B" w:rsidRPr="003847DF" w:rsidRDefault="00B87F7B" w:rsidP="003847D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Доказано, что одновременное заражение гриппом и </w:t>
      </w:r>
      <w:proofErr w:type="spellStart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коронавирусом</w:t>
      </w:r>
      <w:proofErr w:type="spellEnd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делает течение каждой из инфекций тяжелее, увеличивает риск осложнений и летальных исходов. Вакцинация от гриппа и COVID-19 позволяет минимизировать эти риски.</w:t>
      </w:r>
    </w:p>
    <w:p w:rsidR="00B87F7B" w:rsidRPr="003847DF" w:rsidRDefault="00B87F7B" w:rsidP="003847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 августе вступило в силу </w:t>
      </w:r>
      <w:hyperlink r:id="rId6" w:history="1">
        <w:r w:rsidRPr="003847DF">
          <w:rPr>
            <w:rFonts w:ascii="Times New Roman" w:eastAsia="Times New Roman" w:hAnsi="Times New Roman" w:cs="Times New Roman"/>
            <w:color w:val="8CB8E8"/>
            <w:sz w:val="32"/>
            <w:lang w:eastAsia="ru-RU"/>
          </w:rPr>
          <w:t>постановление</w:t>
        </w:r>
      </w:hyperlink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 </w:t>
      </w:r>
      <w:proofErr w:type="spellStart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Роспотребнадзора</w:t>
      </w:r>
      <w:proofErr w:type="spellEnd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 «О мероприятиях по профилактике гриппа и острых респираторных вирусных инфекций в эпидемическом сезоне 2021-2022 годов». В нем сказано:</w:t>
      </w:r>
    </w:p>
    <w:p w:rsidR="00B87F7B" w:rsidRPr="003847DF" w:rsidRDefault="00B87F7B" w:rsidP="003847DF">
      <w:pPr>
        <w:numPr>
          <w:ilvl w:val="0"/>
          <w:numId w:val="1"/>
        </w:num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необходимо привить от гриппа не менее 60 процентов населения России и не менее 75 процентов лиц, относящихся к группам риска;</w:t>
      </w:r>
    </w:p>
    <w:p w:rsidR="00B87F7B" w:rsidRPr="003847DF" w:rsidRDefault="00B87F7B" w:rsidP="003847DF">
      <w:pPr>
        <w:numPr>
          <w:ilvl w:val="0"/>
          <w:numId w:val="1"/>
        </w:num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b/>
          <w:bCs/>
          <w:color w:val="5E35B1"/>
          <w:sz w:val="32"/>
          <w:lang w:eastAsia="ru-RU"/>
        </w:rPr>
        <w:t>интервал между прививкой от гриппа и прививкой от других инфекций должен составлять не менее одного месяца.</w:t>
      </w:r>
    </w:p>
    <w:p w:rsidR="00B87F7B" w:rsidRPr="003847DF" w:rsidRDefault="00B87F7B" w:rsidP="003847D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В этом году, как никогда, при планировании вакцинации важно действовать оперативно и успеть сделать прививки вовремя, чтобы иммунитет успел сформироваться. </w:t>
      </w:r>
    </w:p>
    <w:p w:rsidR="00B87F7B" w:rsidRPr="003847DF" w:rsidRDefault="00B87F7B" w:rsidP="003847DF">
      <w:p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Сделанные вовремя прививки от </w:t>
      </w:r>
      <w:proofErr w:type="spellStart"/>
      <w:r w:rsidRPr="003847D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коронавируса</w:t>
      </w:r>
      <w:proofErr w:type="spellEnd"/>
      <w:r w:rsidRPr="003847DF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 и гриппа позволят чувствовать себя в безопасности.</w:t>
      </w:r>
    </w:p>
    <w:p w:rsidR="00B87F7B" w:rsidRPr="003847DF" w:rsidRDefault="00B87F7B" w:rsidP="003847D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А теперь - несколько фактов про вакцинацию от гриппа.</w:t>
      </w:r>
    </w:p>
    <w:p w:rsidR="00B87F7B" w:rsidRPr="003847DF" w:rsidRDefault="00B87F7B" w:rsidP="003847DF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Вакцинация от гриппа - наиболее эффективный способ профилактики. Это официальная позиция всех мировых экспертов в области здоровья!</w:t>
      </w:r>
    </w:p>
    <w:p w:rsidR="00B87F7B" w:rsidRPr="003847DF" w:rsidRDefault="00B87F7B" w:rsidP="003847DF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Вакцина обеспечивает защиту от тех видов вируса гриппа, которые являются наиболее актуальными в данном эпидемиологическом сезоне. Она специально моделируется таким образом и каждый год разная.</w:t>
      </w:r>
    </w:p>
    <w:p w:rsidR="00B87F7B" w:rsidRPr="003847DF" w:rsidRDefault="00B87F7B" w:rsidP="003847DF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Введение в организм вакцины от гриппа не может вызвать заражение гриппом.</w:t>
      </w:r>
    </w:p>
    <w:p w:rsidR="00B87F7B" w:rsidRPr="003847DF" w:rsidRDefault="00B87F7B" w:rsidP="003847DF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Вакцинация показана всем группам населения, начиная с шестимесячного возраста и до глубокой старости.</w:t>
      </w:r>
    </w:p>
    <w:p w:rsidR="00B87F7B" w:rsidRPr="003847DF" w:rsidRDefault="00B87F7B" w:rsidP="003847DF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Иммунитет от гриппа формируется в течение 2-4 недель и сохраняется в течение 1 года. Поэтому необходимо прививаться ежегодно.</w:t>
      </w:r>
    </w:p>
    <w:p w:rsidR="003847DF" w:rsidRDefault="00B87F7B" w:rsidP="003847D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До прогнозируемого осеннего подъема заболеваемости гриппом остается не так много времени, учитывая, что, например, в</w:t>
      </w:r>
      <w:bookmarkStart w:id="0" w:name="_GoBack"/>
      <w:bookmarkEnd w:id="0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ведение двухкомпонентной вакцины от </w:t>
      </w:r>
      <w:proofErr w:type="spellStart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коронавируса</w:t>
      </w:r>
      <w:proofErr w:type="spellEnd"/>
      <w:r w:rsidRPr="003847DF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требует полтора месяца. </w:t>
      </w:r>
    </w:p>
    <w:p w:rsidR="00B87F7B" w:rsidRPr="003847DF" w:rsidRDefault="00B87F7B" w:rsidP="003847DF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3847DF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Поэтому не затягивайте с прививкой от гриппа - сделайте ее вовремя и будьте здоровы!</w:t>
      </w:r>
    </w:p>
    <w:p w:rsidR="00F90AB1" w:rsidRPr="003847DF" w:rsidRDefault="00F90AB1">
      <w:pPr>
        <w:rPr>
          <w:rFonts w:ascii="Times New Roman" w:hAnsi="Times New Roman" w:cs="Times New Roman"/>
        </w:rPr>
      </w:pPr>
    </w:p>
    <w:sectPr w:rsidR="00F90AB1" w:rsidRPr="003847DF" w:rsidSect="003847DF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82132"/>
    <w:multiLevelType w:val="multilevel"/>
    <w:tmpl w:val="5BB0D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E95E0A"/>
    <w:multiLevelType w:val="multilevel"/>
    <w:tmpl w:val="A1B0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7F7B"/>
    <w:rsid w:val="003847DF"/>
    <w:rsid w:val="003F5C53"/>
    <w:rsid w:val="009C0F73"/>
    <w:rsid w:val="00B87F7B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3BD64-8CE9-4089-B3B9-C57B94CF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7F7B"/>
    <w:rPr>
      <w:color w:val="0000FF"/>
      <w:u w:val="single"/>
    </w:rPr>
  </w:style>
  <w:style w:type="character" w:styleId="a5">
    <w:name w:val="Strong"/>
    <w:basedOn w:val="a0"/>
    <w:uiPriority w:val="22"/>
    <w:qFormat/>
    <w:rsid w:val="00B87F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6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685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448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1241995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deyatelnost/epidemiological-surveillance/?ELEMENT_ID=187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357</Words>
  <Characters>2035</Characters>
  <Application>Microsoft Office Word</Application>
  <DocSecurity>0</DocSecurity>
  <Lines>16</Lines>
  <Paragraphs>4</Paragraphs>
  <ScaleCrop>false</ScaleCrop>
  <Company>.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2021-08-27T11:26:00Z</dcterms:created>
  <dcterms:modified xsi:type="dcterms:W3CDTF">2021-08-27T11:32:00Z</dcterms:modified>
</cp:coreProperties>
</file>