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C5" w:rsidRPr="00CD1BC5" w:rsidRDefault="00CD1BC5" w:rsidP="00CD1B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kern w:val="36"/>
          <w:sz w:val="34"/>
          <w:szCs w:val="34"/>
          <w:lang w:eastAsia="ru-RU"/>
        </w:rPr>
        <w:t>Здоровый образ жизни как профилактика гриппа и ОРВИ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3219450"/>
            <wp:effectExtent l="0" t="0" r="0" b="0"/>
            <wp:docPr id="1" name="Рисунок 1" descr="http://cgon.rospotrebnadzor.ru/upload/medialibrary/b2c/b2c144288b0e5a703facfac7bc500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2c/b2c144288b0e5a703facfac7bc50053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C5" w:rsidRPr="00CD1BC5" w:rsidRDefault="00CD1BC5" w:rsidP="00CD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Грипп</w:t>
      </w: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CD1BC5" w:rsidRPr="00CD1BC5" w:rsidRDefault="00CD1BC5" w:rsidP="00CD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единственная острая респираторная вирусная инфекция (ОРВИ), влекущая за собой серьезные осложнения, которые не только нарушают работу нашего организма, но и опасны для жизни.</w:t>
      </w:r>
    </w:p>
    <w:p w:rsidR="00CD1BC5" w:rsidRPr="00CD1BC5" w:rsidRDefault="00CD1BC5" w:rsidP="00CD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инфекции является больной человек. Важную роль в передаче инфекции играют больные со стертой формой инфекции, переносящие заболевание «на ногах».</w:t>
      </w:r>
    </w:p>
    <w:p w:rsidR="00CD1BC5" w:rsidRPr="00CD1BC5" w:rsidRDefault="00CD1BC5" w:rsidP="00CD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Единственный надежный способ защиты от гриппа – вакцинация. Но, не все группы людей проходят вакцинацию по тем или иным причинам (аллергическая реакция на белок куриного яйца, сильная реакция на предыдущее введение вакцины, </w:t>
      </w:r>
      <w:proofErr w:type="spellStart"/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иммунодефицитные</w:t>
      </w:r>
      <w:proofErr w:type="spellEnd"/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состояния, острая инфекция и др.). Для людей, имеющих противопоказания к проведению вакцинации против гриппа, основными мерами профилактики являются соблюдение правил личной гигиены и соблюдение принципов здорового образа жизни.</w:t>
      </w:r>
    </w:p>
    <w:p w:rsidR="00CD1BC5" w:rsidRPr="00CD1BC5" w:rsidRDefault="00CD1BC5" w:rsidP="00CD1B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способствует сохранению и укреплению здоровья.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здорового образа жизни, как важное составляющее профилактики гриппа и ОРВИ для каждого человека, способствует повышению устойчивости организма к инфекционным заболеваниям.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ЗОЖ включает:</w:t>
      </w:r>
    </w:p>
    <w:p w:rsidR="00CD1BC5" w:rsidRPr="00CD1BC5" w:rsidRDefault="00CD1BC5" w:rsidP="00CD1BC5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режим труда и отдыха;</w:t>
      </w:r>
    </w:p>
    <w:p w:rsidR="00CD1BC5" w:rsidRPr="00CD1BC5" w:rsidRDefault="00CD1BC5" w:rsidP="00CD1BC5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(сбалансированное и качественное) питание;</w:t>
      </w:r>
    </w:p>
    <w:p w:rsidR="00CD1BC5" w:rsidRPr="00CD1BC5" w:rsidRDefault="00CD1BC5" w:rsidP="00CD1BC5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активность: занятия физкультурой и спортом, закаливание;</w:t>
      </w:r>
    </w:p>
    <w:p w:rsidR="00CD1BC5" w:rsidRPr="00CD1BC5" w:rsidRDefault="00CD1BC5" w:rsidP="00CD1BC5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гигиены;</w:t>
      </w:r>
    </w:p>
    <w:p w:rsidR="00CD1BC5" w:rsidRPr="00CD1BC5" w:rsidRDefault="00CD1BC5" w:rsidP="00CD1BC5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психогигиена, умение управлять своими эмоциями;</w:t>
      </w:r>
    </w:p>
    <w:p w:rsidR="00CD1BC5" w:rsidRPr="00CD1BC5" w:rsidRDefault="00CD1BC5" w:rsidP="00CD1BC5">
      <w:pPr>
        <w:numPr>
          <w:ilvl w:val="0"/>
          <w:numId w:val="1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вредных привычек (алкоголь, табачные изделия, наркотические средства)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Режим труда.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Оптимальный режим труда и отдыха должен предусматривать достаточное время для сна, трудовой деятельности, отдыха и приёма пищи.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физические упражнения, тренировки способствуют укреплению иммунной системы, позволяя организму адекватно отвечать на воздействие респираторных вирусов.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Питание.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Нерациональное питание, дефицит белков, жиров, витаминов и микроэлементов является причиной вторичных </w:t>
      </w:r>
      <w:proofErr w:type="spellStart"/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иммунодефицитных</w:t>
      </w:r>
      <w:proofErr w:type="spellEnd"/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состояний и благоприятным условиям для инфицирования вирусами гриппа и ОРВИ.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Употребляйте в пищу темно-зеленые, красные и желтые овощи и фрукты, содержащие антиоксиданты, витамины А, С, Е и бета-каротин.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Вредные привычки</w:t>
      </w: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причиной многих серьезных заболеваний, оказывают отрицательное воздействие на иммунитет и способствуют возникновению респираторных инфекций.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которые регулярно испытывают стресс, как правило, имеют ослабленный иммунитет, поэтому чаще заболевают и чаще испытывают осложнения инфекционных заболеваний.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Вредные привычки.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Курильщики более склонны к респираторным заболеваниям и испытывают более частые простуды.</w:t>
      </w: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гриппа в разгар эпидемии:</w:t>
      </w:r>
    </w:p>
    <w:p w:rsidR="00CD1BC5" w:rsidRPr="00CD1BC5" w:rsidRDefault="00CD1BC5" w:rsidP="00CD1BC5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каждой поездки в общественном транспорте, по приходу домой, необходимо тщательно вымыть руки. Если возможности вымыть руки нет, – при себе рекомендуется иметь антибактериальные влажные салфетки или антибактериальный гель.</w:t>
      </w:r>
    </w:p>
    <w:p w:rsidR="00CD1BC5" w:rsidRPr="00CD1BC5" w:rsidRDefault="00CD1BC5" w:rsidP="00CD1BC5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прикасаться грязными руками к лицу, слизистым оболочкам рта, носа.</w:t>
      </w:r>
    </w:p>
    <w:p w:rsidR="00CD1BC5" w:rsidRPr="00CD1BC5" w:rsidRDefault="00CD1BC5" w:rsidP="00CD1BC5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мест скопления людей.</w:t>
      </w:r>
    </w:p>
    <w:p w:rsidR="00CD1BC5" w:rsidRPr="00CD1BC5" w:rsidRDefault="00CD1BC5" w:rsidP="00CD1BC5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почувствовали недомогание, первые признаки заболевания уже появились – в общественных местах используйте маску для того, чтобы исключить распространение инфекции среди людей. Благодаря маске здоровый человек может защититься от заражения, посещая общественные места в разгар эпидемии.</w:t>
      </w:r>
    </w:p>
    <w:p w:rsidR="00CD1BC5" w:rsidRPr="00CD1BC5" w:rsidRDefault="00CD1BC5" w:rsidP="00CD1BC5">
      <w:pPr>
        <w:numPr>
          <w:ilvl w:val="0"/>
          <w:numId w:val="2"/>
        </w:numPr>
        <w:shd w:val="clear" w:color="auto" w:fill="FFFFFF"/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все - таки заболели, воздержитесь от посещения работы, оставьте дома заболевшего ребенка. Это не только снизит возможность распространения инфекции, но и уменьшит вероятность развития осложнений, в том числе опасных для жизни.</w:t>
      </w:r>
    </w:p>
    <w:p w:rsidR="003F0F42" w:rsidRDefault="003F0F42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1BC5" w:rsidRPr="00CD1BC5" w:rsidRDefault="00CD1BC5" w:rsidP="00CD1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Придерживайтесь здорового образа жизни. Правильное питание, сон, физические упражнения способствуют формированию устойчивость к инфекционным заболеваниям.</w:t>
      </w:r>
    </w:p>
    <w:p w:rsidR="00C554C6" w:rsidRPr="00CD1BC5" w:rsidRDefault="00C554C6" w:rsidP="00CD1BC5">
      <w:pPr>
        <w:spacing w:after="0"/>
        <w:jc w:val="both"/>
        <w:rPr>
          <w:rFonts w:ascii="Times New Roman" w:hAnsi="Times New Roman" w:cs="Times New Roman"/>
        </w:rPr>
      </w:pPr>
    </w:p>
    <w:sectPr w:rsidR="00C554C6" w:rsidRPr="00CD1BC5" w:rsidSect="00CD1BC5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43C19"/>
    <w:multiLevelType w:val="multilevel"/>
    <w:tmpl w:val="82B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05EDA"/>
    <w:multiLevelType w:val="multilevel"/>
    <w:tmpl w:val="4820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BC5"/>
    <w:rsid w:val="002A26D2"/>
    <w:rsid w:val="003F0F42"/>
    <w:rsid w:val="00C554C6"/>
    <w:rsid w:val="00CD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2019-11-06T07:43:00Z</dcterms:created>
  <dcterms:modified xsi:type="dcterms:W3CDTF">2019-11-20T06:19:00Z</dcterms:modified>
</cp:coreProperties>
</file>