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07" w:rsidRPr="00111457" w:rsidRDefault="007D5607" w:rsidP="0011145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</w:pPr>
      <w:proofErr w:type="spellStart"/>
      <w:r w:rsidRPr="00111457"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  <w:t>Постковид</w:t>
      </w:r>
      <w:proofErr w:type="spellEnd"/>
      <w:r w:rsidRPr="00111457"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  <w:t>: восстанавливаем обоняние</w:t>
      </w:r>
    </w:p>
    <w:p w:rsidR="007D5607" w:rsidRPr="00111457" w:rsidRDefault="007D5607" w:rsidP="00111457">
      <w:pPr>
        <w:spacing w:before="100" w:beforeAutospacing="1" w:after="100" w:afterAutospacing="1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75620" cy="3133725"/>
            <wp:effectExtent l="19050" t="0" r="6030" b="0"/>
            <wp:docPr id="1" name="Рисунок 1" descr="https://admin.cgon.ru/storage/4HzQfDnHFYveQCwHdHGvtsfhEMfxxeVODE8KOb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4HzQfDnHFYveQCwHdHGvtsfhEMfxxeVODE8KOb6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77" cy="31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Характерный симптом, который с начала пандемии считают одним из ранних признаков новой </w:t>
      </w:r>
      <w:proofErr w:type="spell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- потеря обоняния или аносмия. Обычно люди с нарушением обоняния имеют еще и расстройства вкусовых ощущений. Отсутствие восприятия запахов и вкусов хоть и не угрожает жизни, довольно сильно беспокоит переболевших и очень им мешает. Но хорошо то, что это явление обратимо.</w:t>
      </w:r>
    </w:p>
    <w:p w:rsidR="007D5607" w:rsidRPr="00111457" w:rsidRDefault="007D5607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Не всем заболевшим приходится расстаться с обонянием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66-88%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переболевших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COVID-19, с положительным результатом тестирования ПЦР, отмечали потерю обоняния.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Не всегда при </w:t>
      </w:r>
      <w:proofErr w:type="spell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возможность различать запахи пропадает полностью, обоняние может быть снижено или практически отсутствовать. Аносмия при COVID-19 может начаться внезапно без каких-либо других симптомов. Это важно! Если пропало обоняние, нужно следить за самочувствием и при его ухудшении оповестить об этом врача. Даже если ничего не беспокоит - человек может быть источником инфекции, опасной для жизни людей из групп риска. </w:t>
      </w:r>
    </w:p>
    <w:p w:rsidR="007D5607" w:rsidRPr="00111457" w:rsidRDefault="007D5607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Потеря обоняния при COVID-19 отличается от таковой при других респираторных вирусных инфекциях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 </w:t>
      </w:r>
      <w:proofErr w:type="spell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этот симптом гораздо более выражен и не связан с насморком, заложенностью или отеком слизистой носа.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Считается, что в этих случаях виновато связанное с </w:t>
      </w:r>
      <w:proofErr w:type="spell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периферическое воспаление нервов, поражение нейронов головного мозга и повреждение обонятельного эпителия, имеющих решающее значение для обонятельной функции. Но этот симптом и механизм его появления до сих пор изучаются. </w:t>
      </w:r>
    </w:p>
    <w:p w:rsidR="007D5607" w:rsidRPr="00111457" w:rsidRDefault="007D5607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Потеря обоняния - явление временное, но спрогнозировать его восстановление нельзя, все индивидуально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Некоторые переболевшие COVID-19 сообщали о возвращении обоняния в течение нескольких недель; в то время как многие другие жаловались на его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отсутствие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 протяжении месяцев или даже года после начала заболевания.</w:t>
      </w:r>
    </w:p>
    <w:p w:rsidR="007D5607" w:rsidRPr="00111457" w:rsidRDefault="004247DC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5" w:history="1">
        <w:r w:rsidR="007D5607" w:rsidRPr="0011061E">
          <w:rPr>
            <w:rFonts w:ascii="Arial" w:eastAsia="Times New Roman" w:hAnsi="Arial" w:cs="Arial"/>
            <w:sz w:val="28"/>
            <w:szCs w:val="28"/>
            <w:lang w:eastAsia="ru-RU"/>
          </w:rPr>
          <w:t>Исследования</w:t>
        </w:r>
      </w:hyperlink>
      <w:r w:rsidR="007D5607" w:rsidRPr="0011061E">
        <w:rPr>
          <w:rFonts w:ascii="Arial" w:eastAsia="Times New Roman" w:hAnsi="Arial" w:cs="Arial"/>
          <w:sz w:val="28"/>
          <w:szCs w:val="28"/>
          <w:lang w:eastAsia="ru-RU"/>
        </w:rPr>
        <w:t> показыва</w:t>
      </w:r>
      <w:r w:rsidR="007D5607"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ют, что стойкая потеря обоняния, связанная с COVID-19, имеет хороший прогноз с почти полным его восстановлением у 90% пациентов в течение года после болезни.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 известно, что у женщин и более молодых пациентов восстановление обоняния происходит быстрее. </w:t>
      </w:r>
    </w:p>
    <w:p w:rsidR="007D5607" w:rsidRPr="00111457" w:rsidRDefault="007D5607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Потеря обоняния может быть опасна в некоторых случаях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Длительная потеря обоняния значительно снижает качество жизни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переболевших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COVID-19.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Самая опасная проблема отсутствия обоняния — это невозможность восприятия запаха газа и дыма. Из других неприятностей - трудности с приготовлением и употреблением пищи. Некоторые даже отказываются от еды, поскольку есть пищу без вкуса и запаха им неприятно. Также запахи предупреждают нас об испорченной еде. </w:t>
      </w:r>
    </w:p>
    <w:p w:rsidR="007D5607" w:rsidRPr="00111457" w:rsidRDefault="007D5607" w:rsidP="0011145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Вернуть обоняние поможет тренировка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«Обучение обонянию» или «обонятельный тренинг, обонятельная тренировка» - самый простой и на сегодняшний день практически единственный способ начать снова распознавать запахи.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 просто. Нужно выбрать четыре знакомых аромата и периодически вдыхать их в течение дня, но не менее двух раз в день. Примерно по 20 секунд на каждый аромат одной ноздрей. Перерыв между ароматами 30 секунд. В идеале лучше выбрать запахи из четырех основных категорий: цветочные, фруктовые, пряные и смолистые. Можно использовать либо эфирные масла, либо сам сильно пахнущий продукт. Часто рекомендуют начать с чеснока, лимона и других цитрусовых, имбиря, молотого кофе, мяты, эвкалипта, хвои.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Обучение обонянию может быть наиболее эффективным, если работать над одними и теми же четырьмя запахами каждый день, а не попеременно.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Пока ароматы не удаётся различить - нужно пробовать воспроизвести их в памяти. Нужно знать, с каким ароматом вы сейчас работаете, а не делать это наугад.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Во время тренировки могут ощущаться странные запахи, которые не имеют отношения к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используемым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во время обучения. Это могут быть неприятные запахи, такие как горящая резина, газ или даже запах гнили, разлагающегося мяса. Это явление известно как </w:t>
      </w:r>
      <w:proofErr w:type="spell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паросмия</w:t>
      </w:r>
      <w:proofErr w:type="spell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- искажение восприятия запахов. Она может длиться несколько недель и обычно носит временный характер.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только во время тренировок начинает появляться запах, даже едва уловимый, это говорит о том, что уже можно расширять спектр ароматов.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Чем больше таких упражнений и разнообразнее комплексы ароматов, тем чаще стимулируется обонятельный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нерв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создаются новые нейронные пути.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Результат не мгновенный, но в большинстве случаев он будет положительным. </w:t>
      </w:r>
    </w:p>
    <w:p w:rsidR="007D5607" w:rsidRPr="00111457" w:rsidRDefault="007D5607" w:rsidP="00111457">
      <w:pPr>
        <w:spacing w:before="150" w:after="15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вы потеряли обоняние и не можете восстановить его с помощью домашних тренировок, поговорите об этом со своим врачом. </w:t>
      </w:r>
      <w:proofErr w:type="gramStart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Применение солевых растворов, гормональных препаратов и других лечебных процедур в сочетании с тренировкой в домашних условиях при длительной аносмии может быть рекомендовано только врачом.</w:t>
      </w:r>
      <w:proofErr w:type="gramEnd"/>
      <w:r w:rsidRPr="001114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Помимо респираторных инфекций, таких как COVID-19 и грипп, возможными виновниками потери обоняния могут быть другие заболевания, например, аллергия, полипы носа и неврологические нарушения. В этих случаях тактика лечения другая. </w:t>
      </w:r>
    </w:p>
    <w:p w:rsidR="007D5607" w:rsidRPr="00111457" w:rsidRDefault="007D5607" w:rsidP="00111457">
      <w:pPr>
        <w:shd w:val="clear" w:color="auto" w:fill="ECF5FF"/>
        <w:spacing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111457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Обоняние возвращается практически ко всем после COVID-19, если вы до сих пор не различаете запахи - попробуйте начать тренировки.</w:t>
      </w:r>
    </w:p>
    <w:p w:rsidR="007D5607" w:rsidRPr="00111457" w:rsidRDefault="007D5607" w:rsidP="00111457">
      <w:pPr>
        <w:ind w:firstLine="709"/>
        <w:jc w:val="both"/>
        <w:rPr>
          <w:sz w:val="28"/>
          <w:szCs w:val="28"/>
        </w:rPr>
      </w:pPr>
    </w:p>
    <w:sectPr w:rsidR="007D5607" w:rsidRPr="00111457" w:rsidSect="001114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607"/>
    <w:rsid w:val="0011061E"/>
    <w:rsid w:val="00111457"/>
    <w:rsid w:val="004247DC"/>
    <w:rsid w:val="007D5607"/>
    <w:rsid w:val="00A0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607"/>
    <w:rPr>
      <w:b/>
      <w:bCs/>
    </w:rPr>
  </w:style>
  <w:style w:type="character" w:styleId="a5">
    <w:name w:val="Hyperlink"/>
    <w:basedOn w:val="a0"/>
    <w:uiPriority w:val="99"/>
    <w:semiHidden/>
    <w:unhideWhenUsed/>
    <w:rsid w:val="007D5607"/>
    <w:rPr>
      <w:color w:val="0000FF"/>
      <w:u w:val="single"/>
    </w:rPr>
  </w:style>
  <w:style w:type="character" w:styleId="a6">
    <w:name w:val="Emphasis"/>
    <w:basedOn w:val="a0"/>
    <w:uiPriority w:val="20"/>
    <w:qFormat/>
    <w:rsid w:val="007D560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1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1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4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6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9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ncbi.nlm.nih.gov/pmc/articles/PMC8226421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750</Words>
  <Characters>4281</Characters>
  <Application>Microsoft Office Word</Application>
  <DocSecurity>0</DocSecurity>
  <Lines>35</Lines>
  <Paragraphs>10</Paragraphs>
  <ScaleCrop>false</ScaleCrop>
  <Company>.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2021-12-08T11:49:00Z</dcterms:created>
  <dcterms:modified xsi:type="dcterms:W3CDTF">2022-02-02T06:43:00Z</dcterms:modified>
</cp:coreProperties>
</file>