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06A" w:rsidRDefault="0086106A" w:rsidP="0086106A">
      <w:pPr>
        <w:spacing w:after="0"/>
        <w:ind w:firstLine="709"/>
        <w:jc w:val="both"/>
      </w:pPr>
      <w:r w:rsidRPr="00E13D35">
        <w:rPr>
          <w:b/>
          <w:u w:val="single"/>
        </w:rPr>
        <w:t xml:space="preserve">С </w:t>
      </w:r>
      <w:r w:rsidRPr="00E13D35">
        <w:rPr>
          <w:b/>
          <w:u w:val="single"/>
        </w:rPr>
        <w:t>11.11.2019 по 25.11.</w:t>
      </w:r>
      <w:r w:rsidRPr="00E13D35">
        <w:rPr>
          <w:b/>
          <w:u w:val="single"/>
        </w:rPr>
        <w:t>2019</w:t>
      </w:r>
      <w:r w:rsidRPr="00E13D35">
        <w:rPr>
          <w:u w:val="single"/>
        </w:rPr>
        <w:t xml:space="preserve"> </w:t>
      </w:r>
      <w:r w:rsidRPr="00E13D35">
        <w:rPr>
          <w:b/>
          <w:u w:val="single"/>
        </w:rPr>
        <w:t>года</w:t>
      </w:r>
      <w:r>
        <w:t xml:space="preserve"> Консультационным центром для потребителей ФБУЗ «Центр гигиены и эпидемиологи</w:t>
      </w:r>
      <w:r>
        <w:t>и в Нижегородской области»</w:t>
      </w:r>
      <w:r>
        <w:t xml:space="preserve"> проводится «горячая линия» </w:t>
      </w:r>
      <w:r>
        <w:t xml:space="preserve">по услугам такси и </w:t>
      </w:r>
      <w:proofErr w:type="spellStart"/>
      <w:r>
        <w:t>каршеринга</w:t>
      </w:r>
      <w:proofErr w:type="spellEnd"/>
      <w:r>
        <w:t>.</w:t>
      </w:r>
    </w:p>
    <w:p w:rsidR="0086106A" w:rsidRPr="00E13D35" w:rsidRDefault="0086106A" w:rsidP="0086106A">
      <w:pPr>
        <w:spacing w:after="0"/>
        <w:ind w:firstLine="709"/>
        <w:jc w:val="both"/>
        <w:rPr>
          <w:b/>
          <w:u w:val="single"/>
        </w:rPr>
      </w:pPr>
      <w:r>
        <w:t>Консультацию по тем</w:t>
      </w:r>
      <w:r>
        <w:t>е</w:t>
      </w:r>
      <w:r>
        <w:t xml:space="preserve"> «горячей линии» Вы можете получить по </w:t>
      </w:r>
      <w:proofErr w:type="spellStart"/>
      <w:r>
        <w:t>телеф</w:t>
      </w:r>
      <w:r>
        <w:t>ам</w:t>
      </w:r>
      <w:proofErr w:type="spellEnd"/>
      <w:r>
        <w:t xml:space="preserve"> Консультационного центра для</w:t>
      </w:r>
      <w:bookmarkStart w:id="0" w:name="_GoBack"/>
      <w:bookmarkEnd w:id="0"/>
      <w:r>
        <w:t xml:space="preserve"> потребителей ФБУЗ "Центр гигиены и эпидемиологии </w:t>
      </w:r>
      <w:r>
        <w:br/>
      </w:r>
      <w:r>
        <w:t>в Нижегородск</w:t>
      </w:r>
      <w:r>
        <w:t xml:space="preserve">ой области": </w:t>
      </w:r>
      <w:r w:rsidRPr="00E13D35">
        <w:rPr>
          <w:b/>
          <w:u w:val="single"/>
        </w:rPr>
        <w:t>(831) 437-08-70, 8-</w:t>
      </w:r>
      <w:r w:rsidRPr="00E13D35">
        <w:rPr>
          <w:b/>
          <w:u w:val="single"/>
        </w:rPr>
        <w:t>963</w:t>
      </w:r>
      <w:r w:rsidRPr="00E13D35">
        <w:rPr>
          <w:b/>
          <w:u w:val="single"/>
        </w:rPr>
        <w:t>-</w:t>
      </w:r>
      <w:r w:rsidRPr="00E13D35">
        <w:rPr>
          <w:b/>
          <w:u w:val="single"/>
        </w:rPr>
        <w:t>230</w:t>
      </w:r>
      <w:r w:rsidRPr="00E13D35">
        <w:rPr>
          <w:b/>
          <w:u w:val="single"/>
        </w:rPr>
        <w:t>-82-</w:t>
      </w:r>
      <w:r w:rsidRPr="00E13D35">
        <w:rPr>
          <w:b/>
          <w:u w:val="single"/>
        </w:rPr>
        <w:t>84.</w:t>
      </w:r>
    </w:p>
    <w:p w:rsidR="00B22904" w:rsidRPr="00E13D35" w:rsidRDefault="0086106A" w:rsidP="00E13D35">
      <w:pPr>
        <w:spacing w:after="0"/>
        <w:ind w:firstLine="709"/>
        <w:jc w:val="both"/>
      </w:pPr>
      <w:r w:rsidRPr="00E13D35">
        <w:rPr>
          <w:b/>
          <w:u w:val="single"/>
        </w:rPr>
        <w:t>Прием граждан осуществляется по адресу:</w:t>
      </w:r>
      <w:r w:rsidRPr="00E13D35">
        <w:rPr>
          <w:b/>
        </w:rPr>
        <w:t xml:space="preserve"> </w:t>
      </w:r>
      <w:proofErr w:type="spellStart"/>
      <w:r w:rsidRPr="00E13D35">
        <w:t>г.Нижний</w:t>
      </w:r>
      <w:proofErr w:type="spellEnd"/>
      <w:r w:rsidRPr="00E13D35">
        <w:t xml:space="preserve"> Новгород, ул. Кулибина, д.11, каб.210 с 09:00 до 17:00 (</w:t>
      </w:r>
      <w:proofErr w:type="spellStart"/>
      <w:r w:rsidRPr="00E13D35">
        <w:t>пн</w:t>
      </w:r>
      <w:proofErr w:type="spellEnd"/>
      <w:r w:rsidRPr="00E13D35">
        <w:t xml:space="preserve"> – </w:t>
      </w:r>
      <w:proofErr w:type="spellStart"/>
      <w:r w:rsidRPr="00E13D35">
        <w:t>чт</w:t>
      </w:r>
      <w:proofErr w:type="spellEnd"/>
      <w:r w:rsidRPr="00E13D35">
        <w:t>), с 09:00 до 16:00 (</w:t>
      </w:r>
      <w:proofErr w:type="spellStart"/>
      <w:r w:rsidRPr="00E13D35">
        <w:t>пт</w:t>
      </w:r>
      <w:proofErr w:type="spellEnd"/>
      <w:r w:rsidRPr="00E13D35">
        <w:t xml:space="preserve">). </w:t>
      </w:r>
      <w:proofErr w:type="spellStart"/>
      <w:r w:rsidRPr="00E13D35">
        <w:t>Сб</w:t>
      </w:r>
      <w:proofErr w:type="spellEnd"/>
      <w:r w:rsidRPr="00E13D35">
        <w:t xml:space="preserve"> – </w:t>
      </w:r>
      <w:proofErr w:type="spellStart"/>
      <w:r w:rsidRPr="00E13D35">
        <w:t>вс</w:t>
      </w:r>
      <w:proofErr w:type="spellEnd"/>
      <w:r w:rsidRPr="00E13D35">
        <w:t xml:space="preserve"> – выходной.</w:t>
      </w:r>
    </w:p>
    <w:p w:rsidR="00E13D35" w:rsidRPr="00E13D35" w:rsidRDefault="00E13D35" w:rsidP="0086106A">
      <w:pPr>
        <w:spacing w:after="0"/>
        <w:ind w:firstLine="709"/>
        <w:jc w:val="both"/>
      </w:pPr>
    </w:p>
    <w:p w:rsidR="00E13D35" w:rsidRDefault="00E13D35" w:rsidP="0086106A">
      <w:pPr>
        <w:spacing w:after="0"/>
        <w:ind w:firstLine="709"/>
        <w:jc w:val="both"/>
      </w:pPr>
    </w:p>
    <w:p w:rsidR="00E13D35" w:rsidRDefault="00E13D35" w:rsidP="00E13D35">
      <w:pPr>
        <w:spacing w:after="0"/>
        <w:ind w:left="-142" w:firstLine="142"/>
        <w:jc w:val="both"/>
      </w:pPr>
      <w:r>
        <w:rPr>
          <w:noProof/>
          <w:lang w:eastAsia="ru-RU"/>
        </w:rPr>
        <w:drawing>
          <wp:inline distT="0" distB="0" distL="0" distR="0" wp14:anchorId="1752FADE" wp14:editId="645BE18F">
            <wp:extent cx="5991225" cy="4754212"/>
            <wp:effectExtent l="0" t="0" r="0" b="8890"/>
            <wp:docPr id="1" name="Рисунок 1" descr="http://www.naukograd-dubna.ru/files/image/06/09/67/lg!2s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naukograd-dubna.ru/files/image/06/09/67/lg!2s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180" cy="4843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3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E5F"/>
    <w:rsid w:val="00697E5F"/>
    <w:rsid w:val="0086106A"/>
    <w:rsid w:val="00B22904"/>
    <w:rsid w:val="00E1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F4F95"/>
  <w15:chartTrackingRefBased/>
  <w15:docId w15:val="{D7BCA57F-F3F3-4FC0-BD09-49E638C2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Екатерина Андреевна</dc:creator>
  <cp:keywords/>
  <dc:description/>
  <cp:lastModifiedBy>Сидорова Екатерина Андреевна</cp:lastModifiedBy>
  <cp:revision>3</cp:revision>
  <dcterms:created xsi:type="dcterms:W3CDTF">2019-11-07T13:38:00Z</dcterms:created>
  <dcterms:modified xsi:type="dcterms:W3CDTF">2019-11-07T13:43:00Z</dcterms:modified>
</cp:coreProperties>
</file>