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571" w:rsidRPr="006F1571" w:rsidRDefault="006F1571" w:rsidP="006F1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64"/>
          <w:szCs w:val="64"/>
          <w:lang w:eastAsia="ru-RU"/>
        </w:rPr>
      </w:pPr>
      <w:r w:rsidRPr="006F1571">
        <w:rPr>
          <w:rFonts w:ascii="Times New Roman" w:eastAsia="Times New Roman" w:hAnsi="Times New Roman" w:cs="Times New Roman"/>
          <w:b/>
          <w:color w:val="FF0000"/>
          <w:sz w:val="64"/>
          <w:szCs w:val="64"/>
          <w:lang w:eastAsia="ru-RU"/>
        </w:rPr>
        <w:t>COVID-19 и ожирение</w:t>
      </w:r>
    </w:p>
    <w:p w:rsidR="006F1571" w:rsidRPr="006F1571" w:rsidRDefault="006F1571" w:rsidP="006F15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6F1571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 wp14:anchorId="6A2EDD37" wp14:editId="4FA976C7">
            <wp:extent cx="6756273" cy="3797300"/>
            <wp:effectExtent l="0" t="0" r="6985" b="0"/>
            <wp:docPr id="1" name="Рисунок 1" descr="https://admin.cgon.ru/storage/suVWVFWHtU1unra2BeDCQ7fURy2ngJ9h8Z7HQJ8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suVWVFWHtU1unra2BeDCQ7fURy2ngJ9h8Z7HQJ8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399" cy="380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571" w:rsidRPr="006F1571" w:rsidRDefault="006F1571" w:rsidP="006F1571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proofErr w:type="spellStart"/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Коронавирусная</w:t>
      </w:r>
      <w:proofErr w:type="spellEnd"/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инфекция особенно опасна для людей с лишним весом. Почему это так? Расскажем в нашей статье.</w:t>
      </w:r>
    </w:p>
    <w:p w:rsidR="006F1571" w:rsidRPr="006F1571" w:rsidRDefault="006F1571" w:rsidP="006F1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hyperlink r:id="rId6" w:history="1">
        <w:r w:rsidRPr="006F1571">
          <w:rPr>
            <w:rFonts w:ascii="Times New Roman" w:eastAsia="Times New Roman" w:hAnsi="Times New Roman" w:cs="Times New Roman"/>
            <w:color w:val="8CB8E8"/>
            <w:sz w:val="32"/>
            <w:szCs w:val="32"/>
            <w:lang w:eastAsia="ru-RU"/>
          </w:rPr>
          <w:t>Эксперты доказали</w:t>
        </w:r>
      </w:hyperlink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, что при индексе массы тела от 30 до 40 смертность в возрастной группе 35-45 лет возрастает в 6 раз, в возрастной группе 25-30 лет - в 12 раз. </w:t>
      </w:r>
    </w:p>
    <w:p w:rsidR="006F1571" w:rsidRPr="006F1571" w:rsidRDefault="006F1571" w:rsidP="006F1571">
      <w:pPr>
        <w:shd w:val="clear" w:color="auto" w:fill="ECF5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Индекс массы тела (ИМТ) — показатель, для оценки степени соответствия массы человека и его роста.</w:t>
      </w:r>
    </w:p>
    <w:p w:rsidR="006F1571" w:rsidRPr="006F1571" w:rsidRDefault="006F1571" w:rsidP="006F1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hyperlink r:id="rId7" w:history="1">
        <w:r w:rsidRPr="006F1571">
          <w:rPr>
            <w:rFonts w:ascii="Times New Roman" w:eastAsia="Times New Roman" w:hAnsi="Times New Roman" w:cs="Times New Roman"/>
            <w:b/>
            <w:bCs/>
            <w:color w:val="8CB8E8"/>
            <w:sz w:val="32"/>
            <w:szCs w:val="32"/>
            <w:lang w:eastAsia="ru-RU"/>
          </w:rPr>
          <w:t>Формула ИМТ </w:t>
        </w:r>
      </w:hyperlink>
      <w:r w:rsidRPr="006F1571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= вес (в килограммах</w:t>
      </w:r>
      <w:proofErr w:type="gramStart"/>
      <w:r w:rsidRPr="006F1571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) :</w:t>
      </w:r>
      <w:proofErr w:type="gramEnd"/>
      <w:r w:rsidRPr="006F1571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 xml:space="preserve"> (рост (м))²</w:t>
      </w:r>
    </w:p>
    <w:p w:rsidR="006F1571" w:rsidRPr="006F1571" w:rsidRDefault="006F1571" w:rsidP="006F1571">
      <w:pPr>
        <w:shd w:val="clear" w:color="auto" w:fill="ECF5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Показатель ИМТ более 25 свидетельствует об избыточном весе, более 30 - об ожирении.</w:t>
      </w:r>
    </w:p>
    <w:p w:rsidR="006F1571" w:rsidRPr="006F1571" w:rsidRDefault="006F1571" w:rsidP="006F1571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В период пандемии выяснилось, что люди с ожирением находятся в группе риска по развитию тяжелых осложнений от </w:t>
      </w:r>
      <w:proofErr w:type="spellStart"/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коронавируса</w:t>
      </w:r>
      <w:proofErr w:type="spellEnd"/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. </w:t>
      </w:r>
    </w:p>
    <w:p w:rsidR="006F1571" w:rsidRPr="006F1571" w:rsidRDefault="006F1571" w:rsidP="006F1571">
      <w:pPr>
        <w:shd w:val="clear" w:color="auto" w:fill="ECF5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Пациенты с ожирением </w:t>
      </w:r>
      <w:hyperlink r:id="rId8" w:history="1">
        <w:r w:rsidRPr="006F1571">
          <w:rPr>
            <w:rFonts w:ascii="Times New Roman" w:eastAsia="Times New Roman" w:hAnsi="Times New Roman" w:cs="Times New Roman"/>
            <w:color w:val="8CB8E8"/>
            <w:sz w:val="32"/>
            <w:szCs w:val="32"/>
            <w:lang w:eastAsia="ru-RU"/>
          </w:rPr>
          <w:t>умирают от COVID-19 на 45% чаще</w:t>
        </w:r>
      </w:hyperlink>
      <w:r w:rsidRPr="006F1571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, а риск их госпитализации выше на 115%.</w:t>
      </w:r>
    </w:p>
    <w:p w:rsidR="006F1571" w:rsidRPr="006F1571" w:rsidRDefault="006F1571" w:rsidP="006F1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У них в 7 раз </w:t>
      </w:r>
      <w:hyperlink r:id="rId9" w:history="1">
        <w:r w:rsidRPr="006F1571">
          <w:rPr>
            <w:rFonts w:ascii="Times New Roman" w:eastAsia="Times New Roman" w:hAnsi="Times New Roman" w:cs="Times New Roman"/>
            <w:color w:val="8CB8E8"/>
            <w:sz w:val="32"/>
            <w:szCs w:val="32"/>
            <w:lang w:eastAsia="ru-RU"/>
          </w:rPr>
          <w:t>повышается риск тяжелого течения болезни и потребность в интенсивной терапии</w:t>
        </w:r>
      </w:hyperlink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.</w:t>
      </w:r>
    </w:p>
    <w:p w:rsidR="006F1571" w:rsidRPr="006F1571" w:rsidRDefault="006F1571" w:rsidP="006F1571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Почему люди с ожирением болеют COVID-19 так тяжело? Причин несколько:</w:t>
      </w:r>
    </w:p>
    <w:p w:rsidR="006F1571" w:rsidRPr="006F1571" w:rsidRDefault="006F1571" w:rsidP="006F1571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lastRenderedPageBreak/>
        <w:t>Люди с ожирением имеют много сопутствующих заболеваний - сахарный диабет, гипертония, сердечно-сосудистая недостаточность;</w:t>
      </w:r>
    </w:p>
    <w:p w:rsidR="006F1571" w:rsidRPr="006F1571" w:rsidRDefault="006F1571" w:rsidP="006F1571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Жировая ткань служит «резервуаром» для инфекционных агентов и может способствовать распространению инфекции в другие органы.</w:t>
      </w:r>
    </w:p>
    <w:p w:rsidR="006F1571" w:rsidRPr="006F1571" w:rsidRDefault="006F1571" w:rsidP="006F1571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Ожирение может нарушить вентиляцию легких, способствуя развитию пневмонии.</w:t>
      </w:r>
    </w:p>
    <w:p w:rsidR="006F1571" w:rsidRPr="006F1571" w:rsidRDefault="006F1571" w:rsidP="006F1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hyperlink r:id="rId10" w:history="1">
        <w:r w:rsidRPr="006F1571">
          <w:rPr>
            <w:rFonts w:ascii="Times New Roman" w:eastAsia="Times New Roman" w:hAnsi="Times New Roman" w:cs="Times New Roman"/>
            <w:color w:val="8CB8E8"/>
            <w:sz w:val="32"/>
            <w:szCs w:val="32"/>
            <w:lang w:eastAsia="ru-RU"/>
          </w:rPr>
          <w:t>По данным Всемирной организации здравоохранения</w:t>
        </w:r>
      </w:hyperlink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, ожирением страдают около 13% взрослого населения планеты, а в России - более 20%.</w:t>
      </w:r>
    </w:p>
    <w:p w:rsidR="006F1571" w:rsidRPr="006F1571" w:rsidRDefault="006F1571" w:rsidP="006F1571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Учитывая неблагоприятный прогноз при COVID-19 для людей с ожирением, эксперты выделили их в отдельную группу лиц, подлежащих приоритетной вакцинации.</w:t>
      </w:r>
    </w:p>
    <w:p w:rsidR="006F1571" w:rsidRPr="006F1571" w:rsidRDefault="006F1571" w:rsidP="006F1571">
      <w:pPr>
        <w:shd w:val="clear" w:color="auto" w:fill="ECF5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Вакцинация для людей с ожирением проводится в приоритетном порядке.</w:t>
      </w:r>
    </w:p>
    <w:p w:rsidR="006F1571" w:rsidRPr="006F1571" w:rsidRDefault="006F1571" w:rsidP="006F1571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Но важно не забывать о том, что само по себе, и без </w:t>
      </w:r>
      <w:proofErr w:type="spellStart"/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коронавируса</w:t>
      </w:r>
      <w:proofErr w:type="spellEnd"/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, ожирение уменьшает продолжительность жизни.</w:t>
      </w:r>
    </w:p>
    <w:p w:rsidR="006F1571" w:rsidRPr="006F1571" w:rsidRDefault="006F1571" w:rsidP="006F1571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Вот почему имеющийся лишний вес нельзя игнорировать. </w:t>
      </w:r>
    </w:p>
    <w:p w:rsidR="006F1571" w:rsidRPr="006F1571" w:rsidRDefault="006F1571" w:rsidP="006F1571">
      <w:pPr>
        <w:shd w:val="clear" w:color="auto" w:fill="ECF5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Меры, признанные наиболее эффективными в миров</w:t>
      </w:r>
      <w:bookmarkStart w:id="0" w:name="_GoBack"/>
      <w:bookmarkEnd w:id="0"/>
      <w:r w:rsidRPr="006F1571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ой практике борьбы с ожирением:</w:t>
      </w:r>
    </w:p>
    <w:p w:rsidR="006F1571" w:rsidRPr="006F1571" w:rsidRDefault="006F1571" w:rsidP="006F1571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Снижение доли рафинированных продуктов и </w:t>
      </w:r>
      <w:proofErr w:type="spellStart"/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фастфуда</w:t>
      </w:r>
      <w:proofErr w:type="spellEnd"/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в рационе;</w:t>
      </w:r>
    </w:p>
    <w:p w:rsidR="006F1571" w:rsidRPr="006F1571" w:rsidRDefault="006F1571" w:rsidP="006F1571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Ежедневная физическая активность (не менее 30 минут в день). </w:t>
      </w:r>
    </w:p>
    <w:p w:rsidR="006F1571" w:rsidRPr="006F1571" w:rsidRDefault="006F1571" w:rsidP="006F15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Подробнее о борьбе с лишним весом в нашей статье </w:t>
      </w:r>
      <w:hyperlink r:id="rId11" w:history="1">
        <w:proofErr w:type="gramStart"/>
        <w:r w:rsidRPr="006F1571">
          <w:rPr>
            <w:rFonts w:ascii="Times New Roman" w:eastAsia="Times New Roman" w:hAnsi="Times New Roman" w:cs="Times New Roman"/>
            <w:color w:val="8CB8E8"/>
            <w:sz w:val="32"/>
            <w:szCs w:val="32"/>
            <w:u w:val="single"/>
            <w:lang w:eastAsia="ru-RU"/>
          </w:rPr>
          <w:t>Как</w:t>
        </w:r>
        <w:proofErr w:type="gramEnd"/>
        <w:r w:rsidRPr="006F1571">
          <w:rPr>
            <w:rFonts w:ascii="Times New Roman" w:eastAsia="Times New Roman" w:hAnsi="Times New Roman" w:cs="Times New Roman"/>
            <w:color w:val="8CB8E8"/>
            <w:sz w:val="32"/>
            <w:szCs w:val="32"/>
            <w:u w:val="single"/>
            <w:lang w:eastAsia="ru-RU"/>
          </w:rPr>
          <w:t xml:space="preserve"> снизить вес при ожирении</w:t>
        </w:r>
      </w:hyperlink>
      <w:r w:rsidRPr="006F1571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.</w:t>
      </w:r>
    </w:p>
    <w:p w:rsidR="006F1571" w:rsidRPr="006F1571" w:rsidRDefault="006F1571" w:rsidP="006F1571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F157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Берегите себя, следите за своим весом и будьте здоровы!</w:t>
      </w:r>
    </w:p>
    <w:p w:rsidR="00337A7A" w:rsidRPr="006F1571" w:rsidRDefault="00337A7A">
      <w:pPr>
        <w:rPr>
          <w:rFonts w:ascii="Times New Roman" w:hAnsi="Times New Roman" w:cs="Times New Roman"/>
        </w:rPr>
      </w:pPr>
    </w:p>
    <w:sectPr w:rsidR="00337A7A" w:rsidRPr="006F1571" w:rsidSect="006F1571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091D02"/>
    <w:multiLevelType w:val="multilevel"/>
    <w:tmpl w:val="27E27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AA5464"/>
    <w:multiLevelType w:val="multilevel"/>
    <w:tmpl w:val="A5B0F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571"/>
    <w:rsid w:val="00337A7A"/>
    <w:rsid w:val="006F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4C7A1A-E2D0-4CE2-B8D0-98182A119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6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3554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74989208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06972447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72549239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90402901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p.ru/online/news/4518412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itut-immunologii.ru/ozhir/imt.ph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robl-endojournals.ru/jour/article/view/9315" TargetMode="External"/><Relationship Id="rId11" Type="http://schemas.openxmlformats.org/officeDocument/2006/relationships/hyperlink" Target="http://cgon.rospotrebnadzor.ru/content/ostalnoe/kak-snizit-ves-pri-ozhirenii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who.int/ru/news-room/fact-sheets/detail/obesity-and-overweigh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ubmed.ncbi.nlm.nih.gov/3227199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374</Words>
  <Characters>2137</Characters>
  <Application>Microsoft Office Word</Application>
  <DocSecurity>0</DocSecurity>
  <Lines>17</Lines>
  <Paragraphs>5</Paragraphs>
  <ScaleCrop>false</ScaleCrop>
  <Company/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2021-11-22T11:32:00Z</dcterms:created>
  <dcterms:modified xsi:type="dcterms:W3CDTF">2021-11-22T11:35:00Z</dcterms:modified>
</cp:coreProperties>
</file>