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2E" w:rsidRPr="004402F0" w:rsidRDefault="00EF4C2E" w:rsidP="00EF4C2E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4402F0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Методические материалы по профилактике гриппа и ОРВИ в помощь медицинскому работнику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Грипп до сих пор остается наиболее массовой, повсеместно распространенной  инфекцией, которая быстро распространяется, вызывая сезонные эпидемии.</w:t>
      </w:r>
    </w:p>
    <w:p w:rsidR="00EF4C2E" w:rsidRPr="004402F0" w:rsidRDefault="00EF4C2E" w:rsidP="004402F0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-2540</wp:posOffset>
            </wp:positionV>
            <wp:extent cx="3349625" cy="2514600"/>
            <wp:effectExtent l="19050" t="0" r="3175" b="0"/>
            <wp:wrapTight wrapText="bothSides">
              <wp:wrapPolygon edited="0">
                <wp:start x="-123" y="0"/>
                <wp:lineTo x="-123" y="21436"/>
                <wp:lineTo x="21620" y="21436"/>
                <wp:lineTo x="21620" y="0"/>
                <wp:lineTo x="-123" y="0"/>
              </wp:wrapPolygon>
            </wp:wrapTight>
            <wp:docPr id="1" name="Рисунок 1" descr="https://blotos.ru/wp-content/uploads/7/a/d/7ad4f1c38641208b1e2ab79e7b11ab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tos.ru/wp-content/uploads/7/a/d/7ad4f1c38641208b1e2ab79e7b11ab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 данным ВОЗ ежегодно в период эпидемического распространения гриппом заболевает каждый 3-5-й ребенок и 5-10-й взрослый.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Массовая иммунизация населения против гриппа, наряду с комплексом других профилактических и противоэпидемических мероприятий, позволяет существенно снизить интенсивность эпидемического процесса гриппа.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Грипп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– это острая вирусная инфекционная болезнь с аспирационным (аэрозольным) механизмом передачи возбудителя.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Путь передачи инфекции преимущественно - воздушно-капельный.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Выделение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вируса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со слизистых инфицированного происходит во время чихания, разговора, кашля. В большой концентрации вирус может находиться во взвешенном состоянии несколько минут.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Существует вероятность контактной передачи вируса через предметы обихода, детские игрушки, посуду, белье.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Высокая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контагиозность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 постоянная мутация вируса приводят к появлению новых подтипов, против которых у людей нет иммунитета.</w:t>
      </w:r>
    </w:p>
    <w:p w:rsidR="00EF4C2E" w:rsidRPr="004402F0" w:rsidRDefault="00EF4C2E" w:rsidP="004402F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3076575" cy="2009775"/>
            <wp:effectExtent l="19050" t="0" r="9525" b="0"/>
            <wp:wrapTight wrapText="bothSides">
              <wp:wrapPolygon edited="0">
                <wp:start x="-134" y="0"/>
                <wp:lineTo x="-134" y="21498"/>
                <wp:lineTo x="21667" y="21498"/>
                <wp:lineTo x="21667" y="0"/>
                <wp:lineTo x="-134" y="0"/>
              </wp:wrapPolygon>
            </wp:wrapTight>
            <wp:docPr id="2" name="Рисунок 2" descr="https://avatars.mds.yandex.net/get-zen_doc/1108048/pub_5e53ea3db38ee002b5fc56e5_5e53eec7558768122b01f82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108048/pub_5e53ea3db38ee002b5fc56e5_5e53eec7558768122b01f822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Характеристика возбудителя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Возбудитель гриппа -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РНК – содержащий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вирус. По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антигенной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характеристике различают 3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серологических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типа вируса гриппа – А, В и С.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Основные возбудители эпидемий гриппа у людей – вирусы типа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(обладают наибольшей изменчивостью) и вирусы типа В.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Вирус гриппа</w:t>
      </w:r>
      <w:proofErr w:type="gramStart"/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 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поражает человека, млекопитающих и птиц,  </w:t>
      </w: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вирусы гриппа В и С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– только человека.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Вирус типа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, в отличие от вирусов типа В и С обладает значительной изменчивостью поверхностных антигенов.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Вирусы гриппа могут сохраняться до 3 недель при температуре 4</w:t>
      </w:r>
      <w:r w:rsidRPr="004402F0">
        <w:rPr>
          <w:rFonts w:ascii="Helvetica" w:eastAsia="Times New Roman" w:hAnsi="Helvetica" w:cs="Helvetica"/>
          <w:color w:val="000000" w:themeColor="text1"/>
          <w:sz w:val="21"/>
          <w:szCs w:val="21"/>
          <w:vertAlign w:val="superscript"/>
          <w:lang w:eastAsia="ru-RU"/>
        </w:rPr>
        <w:t>о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С, при нагревании до 50-60</w:t>
      </w:r>
      <w:r w:rsidRPr="004402F0">
        <w:rPr>
          <w:rFonts w:ascii="Helvetica" w:eastAsia="Times New Roman" w:hAnsi="Helvetica" w:cs="Helvetica"/>
          <w:color w:val="000000" w:themeColor="text1"/>
          <w:sz w:val="21"/>
          <w:szCs w:val="21"/>
          <w:vertAlign w:val="superscript"/>
          <w:lang w:eastAsia="ru-RU"/>
        </w:rPr>
        <w:t>о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С инактивируется в течение нескольких минут. При действии дезинфицирующих растворов инактивируется мгновенно, высоко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чувствителен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к воздействию ультрафиолетовых лучей.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Источник инфекции – больной гриппом человек.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Заразным он становится к концу инкубационного периода, который обычно составляет 2 - 3 суток, однако, может колебаться от 1-7 суток.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При развитии болезни наиболее заразным больной становится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2-5 суток.  В некоторых случаях период заразительности может удлиниться до 10-го дня болезни.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Наиболее опасны в плане передачи инфекции больные с легким течением и стертыми формами.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Клиническая картина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Грипп характеризуется острым началом, лихорадкой, общей интоксикацией и поражением дыхательных путей.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Особое внимание следует обратить на течение гриппа у детей. Дети младшего возраста особенно подвержены раннему молниеносному развитию осложнений гриппа. Наиболее часто у них диагностируют пневмонию, которая может развиться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дни болезни.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Осложнения гриппа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Часто при гриппе обостряются имеющиеся хронические заболевания, кроме этого, могут развиться осложнения:</w:t>
      </w:r>
    </w:p>
    <w:p w:rsidR="00EF4C2E" w:rsidRPr="004402F0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лёгочные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(пневмония, бронхит). Пневмония - причина большинства смертельных случаев от гриппа;</w:t>
      </w:r>
    </w:p>
    <w:p w:rsidR="00EF4C2E" w:rsidRPr="004402F0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со стороны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ЛОР-органов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(отит, синусит, ринит, трахеит);</w:t>
      </w:r>
    </w:p>
    <w:p w:rsidR="00EF4C2E" w:rsidRPr="004402F0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со стороны </w:t>
      </w:r>
      <w:proofErr w:type="spellStart"/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системы (миокардит, перикардит);</w:t>
      </w:r>
    </w:p>
    <w:p w:rsidR="00EF4C2E" w:rsidRPr="004402F0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со стороны нервной системы (менингит,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менингоэнцефалит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полирадикулоневриты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);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Предотвратить развитие осложнений можно, своевременно начав профилактику гриппа и соблюдая назначенное лечение заболевания.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Пневмония – наиболее частое осложнение гриппа.</w:t>
      </w:r>
    </w:p>
    <w:p w:rsidR="00EF4C2E" w:rsidRPr="004402F0" w:rsidRDefault="00EF4C2E" w:rsidP="00EF4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Вирусная пневмония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 - развивается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2 дня от начала заболевания. Всегда протекает тяжело. Основные симптомы -</w:t>
      </w:r>
      <w:r w:rsidR="00A6476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интоксикация и синдром острого вызванного вирусом повреждения лёгочной ткани, который может трансформироваться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острый респираторный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дистресс-синдром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</w:p>
    <w:p w:rsidR="00EF4C2E" w:rsidRPr="004402F0" w:rsidRDefault="00EF4C2E" w:rsidP="00EF4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lastRenderedPageBreak/>
        <w:t>Вирусно-бактериальная пневмония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 развивается на  1-ой неделе заболевания. Наиболее частыми ее возбудителями являются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Streptococcus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pneumoniae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(48 % случаев),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Staphylococcus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aureus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(19 %), реже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Haemophilus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influenzae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</w:p>
    <w:p w:rsidR="00EF4C2E" w:rsidRPr="004402F0" w:rsidRDefault="00EF4C2E" w:rsidP="00EF4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Бактериальная пневмония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развивается на 2-ой неделе заболевания.</w:t>
      </w:r>
    </w:p>
    <w:p w:rsidR="00EF4C2E" w:rsidRPr="004402F0" w:rsidRDefault="00EF4C2E" w:rsidP="00EF4C2E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Georgia" w:eastAsia="Times New Roman" w:hAnsi="Georgia" w:cs="Helvetica"/>
          <w:color w:val="000000" w:themeColor="text1"/>
          <w:sz w:val="28"/>
          <w:szCs w:val="28"/>
          <w:lang w:eastAsia="ru-RU"/>
        </w:rPr>
        <w:t>Летальные исходы от гриппа чаще всего связаны с поздним обращением или не</w:t>
      </w:r>
      <w:r w:rsidR="00A64760">
        <w:rPr>
          <w:rFonts w:ascii="Georgia" w:eastAsia="Times New Roman" w:hAnsi="Georgia" w:cs="Helvetica"/>
          <w:color w:val="000000" w:themeColor="text1"/>
          <w:sz w:val="28"/>
          <w:szCs w:val="28"/>
          <w:lang w:eastAsia="ru-RU"/>
        </w:rPr>
        <w:t xml:space="preserve"> </w:t>
      </w:r>
      <w:r w:rsidRPr="004402F0">
        <w:rPr>
          <w:rFonts w:ascii="Georgia" w:eastAsia="Times New Roman" w:hAnsi="Georgia" w:cs="Helvetica"/>
          <w:color w:val="000000" w:themeColor="text1"/>
          <w:sz w:val="28"/>
          <w:szCs w:val="28"/>
          <w:lang w:eastAsia="ru-RU"/>
        </w:rPr>
        <w:t xml:space="preserve">обращением за медицинской помощью, с отсутствием лечения и вакцинации, которая должна проводиться в </w:t>
      </w:r>
      <w:proofErr w:type="spellStart"/>
      <w:r w:rsidRPr="004402F0">
        <w:rPr>
          <w:rFonts w:ascii="Georgia" w:eastAsia="Times New Roman" w:hAnsi="Georgia" w:cs="Helvetica"/>
          <w:color w:val="000000" w:themeColor="text1"/>
          <w:sz w:val="28"/>
          <w:szCs w:val="28"/>
          <w:lang w:eastAsia="ru-RU"/>
        </w:rPr>
        <w:t>предэпидемический</w:t>
      </w:r>
      <w:proofErr w:type="spellEnd"/>
      <w:r w:rsidRPr="004402F0">
        <w:rPr>
          <w:rFonts w:ascii="Georgia" w:eastAsia="Times New Roman" w:hAnsi="Georgia" w:cs="Helvetica"/>
          <w:color w:val="000000" w:themeColor="text1"/>
          <w:sz w:val="28"/>
          <w:szCs w:val="28"/>
          <w:lang w:eastAsia="ru-RU"/>
        </w:rPr>
        <w:t xml:space="preserve"> период.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Иммунитет после перенесенного заболевания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Постинфекционный иммунитет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типоспецифичен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 При гриппе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сохраняется не менее 3 лет, при гриппе В - 3-6 лет.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Диагностика гриппа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Материал для исследования - мазки из полости носа и ротоглотки (ПЦР).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Дифференциальная диагностика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 гриппа проводится с ОРВИ не гриппозной этиологии,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менингококкцемией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, менингитами,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ротавирусной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норовирусной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(у детей раннего возраста), энтеровирусной инфекциями.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Показания к госпитализации:</w:t>
      </w:r>
    </w:p>
    <w:p w:rsidR="00EF4C2E" w:rsidRPr="004402F0" w:rsidRDefault="00EF4C2E" w:rsidP="00EF4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Тяжелые формы гриппа.</w:t>
      </w:r>
    </w:p>
    <w:p w:rsidR="00EF4C2E" w:rsidRPr="004402F0" w:rsidRDefault="00EF4C2E" w:rsidP="00EF4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Среднетяжелые формы гриппа с осложненным течением.</w:t>
      </w:r>
    </w:p>
    <w:p w:rsidR="00EF4C2E" w:rsidRPr="004402F0" w:rsidRDefault="00EF4C2E" w:rsidP="00EF4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Новорожденные дети.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Угрожающие признаки тяжёлого течения гриппа, требующие мероприятий в условиях ОРИТ:</w:t>
      </w:r>
    </w:p>
    <w:p w:rsidR="00EF4C2E" w:rsidRPr="004402F0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Появление кашля с примесью крови в мокроте, боли или тяжесть в груди.</w:t>
      </w:r>
    </w:p>
    <w:p w:rsidR="00EF4C2E" w:rsidRPr="004402F0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Нарастание цианоза и одышки в покое, ухудшение показателей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пульсоксиметрии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</w:p>
    <w:p w:rsidR="00EF4C2E" w:rsidRPr="004402F0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Усиление геморрагического синдрома.</w:t>
      </w:r>
    </w:p>
    <w:p w:rsidR="00EF4C2E" w:rsidRPr="004402F0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Изменения психического состояния, спутанность сознания, возбуждение, судороги.</w:t>
      </w:r>
    </w:p>
    <w:p w:rsidR="00EF4C2E" w:rsidRPr="004402F0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Многократная рвота.</w:t>
      </w:r>
    </w:p>
    <w:p w:rsidR="00EF4C2E" w:rsidRPr="004402F0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Снижение артериального давления и уменьшение мочеотделения.</w:t>
      </w:r>
    </w:p>
    <w:p w:rsidR="00EF4C2E" w:rsidRPr="004402F0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Сохранение высокой лихорадки (более 4-5 суток) с невосприимчивостью к жаропонижающим средствам и развитием тяжелых осложнений.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Профилактика гриппа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Нормативная документация: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СП 3.1.2.3117-13 "Профилактика гриппа и других острых респираторных вирусных инфекций".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Структура профилактической работы при гриппе и других ОРВИ.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spellStart"/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lastRenderedPageBreak/>
        <w:t>Предэпидемический</w:t>
      </w:r>
      <w:proofErr w:type="spellEnd"/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период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Профилактики гриппа среди населения заключается в </w:t>
      </w: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вакцинации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и проведении </w:t>
      </w: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санитарно-просветительной работы.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Санитарно-просветительная работа заключается в проведении тематических лекций, семинаров, конференций, ответов на вопросы, раздаче методических материалов, буклетов, памяток.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поликлиниках в обязательном порядке должна проводиться вакцинация персонала, занятия с врачами по диагностике и лечению гриппа и ОРВИ, а также обеспечение запаса одноразовых сре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дств пр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офилактики инфекционных заболеваний (масок).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Персонал неинфекционных стационаров, также как и персонал поликлиник, должен быть вакцинирован, информирован о способах профилактики гриппа, а также уметь проводить санитарно-просветительную работу с пациентами  по профилактике гриппа в стенах учреждения.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Период эпидемического подъема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Население:</w:t>
      </w:r>
    </w:p>
    <w:p w:rsidR="00EF4C2E" w:rsidRPr="004402F0" w:rsidRDefault="00EF4C2E" w:rsidP="00EF4C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Санитарно-просветительная работа в СМИ, «горячие линии».</w:t>
      </w:r>
    </w:p>
    <w:p w:rsidR="00EF4C2E" w:rsidRPr="004402F0" w:rsidRDefault="00EF4C2E" w:rsidP="00EF4C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Раннее обращение за медицинской помощью.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Поликлиника:</w:t>
      </w:r>
    </w:p>
    <w:p w:rsidR="00EF4C2E" w:rsidRPr="004402F0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Работа персонала в масках с целью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избежания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распространения инфекции.</w:t>
      </w:r>
    </w:p>
    <w:p w:rsidR="00EF4C2E" w:rsidRPr="004402F0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Расширение регистратуры и дополнительные телефонные линии.</w:t>
      </w:r>
    </w:p>
    <w:p w:rsidR="00EF4C2E" w:rsidRPr="004402F0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Увеличение количества врачей по оказанию помощи на дому.</w:t>
      </w:r>
    </w:p>
    <w:p w:rsidR="00EF4C2E" w:rsidRPr="004402F0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Должен быть организован отдельный вход для пациентов с повышенной температурой тела.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Неинфекционные стационары:</w:t>
      </w:r>
    </w:p>
    <w:p w:rsidR="00EF4C2E" w:rsidRPr="004402F0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Санитарно-просветительская работа</w:t>
      </w:r>
    </w:p>
    <w:p w:rsidR="00EF4C2E" w:rsidRPr="004402F0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Фильтр для поступающих больных</w:t>
      </w:r>
    </w:p>
    <w:p w:rsidR="00EF4C2E" w:rsidRPr="004402F0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Изоляция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гриппом</w:t>
      </w:r>
    </w:p>
    <w:p w:rsidR="00EF4C2E" w:rsidRPr="004402F0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Запрет посещения больных (карантин)</w:t>
      </w:r>
    </w:p>
    <w:p w:rsidR="00EF4C2E" w:rsidRPr="004402F0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Проветривание и ультрафиолетовое облучение палат.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 эпидемическом очаге гриппа и других ОРВИ рекомендуется соблюдать следующие мероприятия: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отношении источника инфекции:</w:t>
      </w:r>
    </w:p>
    <w:p w:rsidR="00EF4C2E" w:rsidRPr="004402F0" w:rsidRDefault="00EF4C2E" w:rsidP="00EF4C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Госпитализация, изоляция.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отношении снижения риска передачи инфекции:</w:t>
      </w:r>
    </w:p>
    <w:p w:rsidR="00EF4C2E" w:rsidRPr="004402F0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Проветривание</w:t>
      </w:r>
    </w:p>
    <w:p w:rsidR="00EF4C2E" w:rsidRPr="004402F0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Влажная уборка с применением дезинфицирующих средств</w:t>
      </w:r>
    </w:p>
    <w:p w:rsidR="00EF4C2E" w:rsidRPr="004402F0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Ультрафиолетовое облечение</w:t>
      </w:r>
    </w:p>
    <w:p w:rsidR="00EF4C2E" w:rsidRPr="004402F0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Кипячение белья, посуды, полотенец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отношении контактных лиц:</w:t>
      </w:r>
    </w:p>
    <w:p w:rsidR="00EF4C2E" w:rsidRPr="004402F0" w:rsidRDefault="00EF4C2E" w:rsidP="00EF4C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Медицинское наблюдение</w:t>
      </w:r>
    </w:p>
    <w:p w:rsidR="00EF4C2E" w:rsidRPr="004402F0" w:rsidRDefault="00EF4C2E" w:rsidP="00EF4C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2-кратная термометрия в сутки</w:t>
      </w:r>
    </w:p>
    <w:p w:rsidR="00EF4C2E" w:rsidRPr="004402F0" w:rsidRDefault="00EF4C2E" w:rsidP="00EF4C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Раннее выявление и изоляция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Вакцинация: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Основным действенным методом профилактики гриппа является вакцинация, которая, с учетом мутации вируса,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типоспецифичности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постинфекционного иммунитета, осуществляется ежегодно.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утвержденному Приказом Министерства здравоохранения РФ от 21 марта 2014 г.№125н, с изменениями от 16.06.2016 № 370 н.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Главная цель вакцинации против гриппа - защита населения от массового и неконтролируемого  распространения инфекции, от эпидемии гриппа. Важно понимать, что вакцинируя население, врачи спасают жизни тех, кто рискует умереть от осложнений. В группы риска входят маленькие дети, у которых иммунитет находится в процессе формирования, пожилые люди, страдающие  хроническими заболеваниями и люди с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иммунодефицитными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состояниями.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Вакцинация рекомендуется всем группам населения, но особенно она показана:</w:t>
      </w:r>
    </w:p>
    <w:p w:rsidR="00EF4C2E" w:rsidRPr="004402F0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детям с 6 месяцев</w:t>
      </w:r>
    </w:p>
    <w:p w:rsidR="00EF4C2E" w:rsidRPr="004402F0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учащимся 1 - 11 классов; обучающимся в профессиональных образовательных организациях</w:t>
      </w:r>
    </w:p>
    <w:p w:rsidR="00EF4C2E" w:rsidRPr="004402F0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взрослым, работающим по отдельным профессиям и должностям (работники медицинских и образовательных организаций, транспорта, коммунальной сферы)</w:t>
      </w:r>
    </w:p>
    <w:p w:rsidR="00EF4C2E" w:rsidRPr="004402F0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беременным женщинам (независимо от триместра беременности)</w:t>
      </w:r>
    </w:p>
    <w:p w:rsidR="00EF4C2E" w:rsidRPr="004402F0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взрослым старше 60 лет</w:t>
      </w:r>
    </w:p>
    <w:p w:rsidR="00EF4C2E" w:rsidRPr="004402F0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лицам, подлежащим призыву на военную службу, военнослужащим</w:t>
      </w:r>
    </w:p>
    <w:p w:rsidR="00EF4C2E" w:rsidRPr="004402F0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лицам с хроническими заболеваниями легких, органов сердечно – сосудистой системы, с метаболическими нарушениями и ожирением.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Вакцинация детей до 9 лет, проводимая впервые, должна проводиться дважды с интервалом в 4 недели.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Вакцинация проводится бесплатно.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Вакцинация должна проводиться за 2–3 недели до начала роста заболеваемости.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Наиболее оптимальный  период - с сентября по ноябрь. Иммунитет формируется примерно в течение 2-х недель. 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Противопоказания к вакцинации от гриппа.</w:t>
      </w:r>
    </w:p>
    <w:p w:rsidR="00EF4C2E" w:rsidRPr="004402F0" w:rsidRDefault="00EF4C2E" w:rsidP="00EF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стрые лихорадочные состояния,</w:t>
      </w:r>
    </w:p>
    <w:p w:rsidR="00EF4C2E" w:rsidRPr="004402F0" w:rsidRDefault="00EF4C2E" w:rsidP="00EF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обострение хронических заболеваний,</w:t>
      </w:r>
    </w:p>
    <w:p w:rsidR="00EF4C2E" w:rsidRPr="004402F0" w:rsidRDefault="00EF4C2E" w:rsidP="00EF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повышенная чувствительность организма к яичному белку (если он входит в состав вакцины).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Состав вакцины.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 против гриппа защищает от вирусов гриппа, которые, по прогнозам эпидемиологов, будут наиболее распространены в предстоящем сезоне. Традиционные вакцины против гриппа («трехвалентные» вакцины) предназначены для защиты от трех вирусов гриппа;</w:t>
      </w:r>
    </w:p>
    <w:p w:rsidR="00EF4C2E" w:rsidRPr="004402F0" w:rsidRDefault="00EF4C2E" w:rsidP="00EF4C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 гриппа A (H1N1)</w:t>
      </w:r>
    </w:p>
    <w:p w:rsidR="00EF4C2E" w:rsidRPr="004402F0" w:rsidRDefault="00EF4C2E" w:rsidP="00EF4C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 гриппа A (H3N2)</w:t>
      </w:r>
    </w:p>
    <w:p w:rsidR="00EF4C2E" w:rsidRPr="004402F0" w:rsidRDefault="00EF4C2E" w:rsidP="00EF4C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 вирус гриппа B.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Существуют также вакцины, предназначенные для защиты от четырех вирусов гриппа («четырехвалентные» вакцины). Они защищают от тех же вирусов, что и трехвалентная вакцина, и  содержат дополнительный вирус B.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Рекомендуемый Всемирной организацией здравоохранения состав сезонных вакцин против гриппа для использования в сезоне 2018–2019 гг. в Северном полушарии:</w:t>
      </w:r>
    </w:p>
    <w:p w:rsidR="00EF4C2E" w:rsidRPr="004402F0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вирус, подобный A/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Michigan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/45/2015 (H1N1)</w:t>
      </w:r>
    </w:p>
    <w:p w:rsidR="00EF4C2E" w:rsidRPr="004402F0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, 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подобный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 A/Singapore/INFIMH-16-0019/2016 (H3N2);</w:t>
      </w:r>
    </w:p>
    <w:p w:rsidR="00EF4C2E" w:rsidRPr="004402F0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, 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подобный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 B/Colorado/06/2017 (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линия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 B/Victoria/2/87);</w:t>
      </w:r>
    </w:p>
    <w:p w:rsidR="00EF4C2E" w:rsidRPr="004402F0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вирус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, 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подобный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 B/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>Phuket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>/3073/2013 (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линия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val="en-US" w:eastAsia="ru-RU"/>
        </w:rPr>
        <w:t xml:space="preserve"> B/Yamagata/16/88).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Первые три вирусных штамма входят в состав трехвалентных противогриппозных вакцин, последний – это дополнительный штамм, предназначенный для включения в четырехвалентные вакцины.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Регулярно выявляемые нарушения профилактики гриппа в ЛПО</w:t>
      </w:r>
    </w:p>
    <w:p w:rsidR="00EF4C2E" w:rsidRPr="004402F0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Отсутствие проведения (проведение не в полном объеме) противоэпидемических мероприятий.</w:t>
      </w:r>
    </w:p>
    <w:p w:rsidR="00EF4C2E" w:rsidRPr="004402F0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Отсутствие прививок против гриппа у сотрудников</w:t>
      </w:r>
    </w:p>
    <w:p w:rsidR="00EF4C2E" w:rsidRPr="004402F0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Недостаточный охват иммунизацией против гриппа групп риска</w:t>
      </w:r>
    </w:p>
    <w:p w:rsidR="00EF4C2E" w:rsidRPr="004402F0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Нарушения требований к учету, регистрации и лабораторному обследованию больных гриппом.</w:t>
      </w:r>
    </w:p>
    <w:p w:rsidR="00EF4C2E" w:rsidRPr="004402F0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Нарушения ведения медицинской документации.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Методические материалы, в помощь при проведении санитарно-просветительной работы: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1. Грипп. Важность коллективного иммунитета (материал для работы с населением)</w:t>
      </w:r>
    </w:p>
    <w:p w:rsidR="00EF4C2E" w:rsidRPr="004402F0" w:rsidRDefault="00EF4C2E" w:rsidP="00A64760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-1270</wp:posOffset>
            </wp:positionV>
            <wp:extent cx="2886075" cy="1676400"/>
            <wp:effectExtent l="19050" t="0" r="9525" b="0"/>
            <wp:wrapTight wrapText="bothSides">
              <wp:wrapPolygon edited="0">
                <wp:start x="-143" y="0"/>
                <wp:lineTo x="-143" y="21355"/>
                <wp:lineTo x="21671" y="21355"/>
                <wp:lineTo x="21671" y="0"/>
                <wp:lineTo x="-143" y="0"/>
              </wp:wrapPolygon>
            </wp:wrapTight>
            <wp:docPr id="3" name="Рисунок 3" descr="http://cgon.rospotrebnadzor.ru/upload/medialibrary/1e9/1e9010bf9012fd8b22fe9f06d42946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1e9/1e9010bf9012fd8b22fe9f06d429467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Грипп – чрезвычайно заразная вирусная инфекция с воздушно-капельным и контактно-бытовым путями передачи.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Основной путь распространения инфекции – воздушно-капельный (от зараженного человека </w:t>
      </w: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здоровому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) – при чихании, кашле, во время разговора.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Всем известно, что вакцинация против гриппа – основной действенный способ профилактики заболевания.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Вакцинация против гриппа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Вакцинация проводится ежегодно.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 учетом рекомендаций Всемирной организации здравоохранения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45%.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Оптимальным временем проведения прививок против гриппа является</w:t>
      </w:r>
      <w:r w:rsidR="00A6476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период с сентября по ноябрь, так ка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 иммунитет формируется</w:t>
      </w:r>
      <w:r w:rsidR="00A6476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примерно в течение 2-х недель.</w:t>
      </w: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   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Иммунитет после проведенной прививки от гриппа должен успеть сформироваться до начала эпидемического подъема заболеваемости.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Вакцинация против гриппа снижает риск заболеваемости гриппом у детей и взрослых на 70-90%. В случае, если привитый человек инфицируется, – грипп протекает в легкой форме, риск развития осложнений минимален.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Вакцинация снижает распространение инфекции среди контактных лиц, а также риск формирования нового варианта вируса гриппа.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gram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Чем больше людей привиты против гриппа, тем больше невосприимчивых к вирусу гриппа лиц среди населения.</w:t>
      </w:r>
      <w:proofErr w:type="gram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Чем выше коллективный иммунитет, тем меньше вероятность заболеть у человека, встретившегося с вирусом. При условии, что 90% людей привиты -  остальные 10% не заболеют.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 xml:space="preserve">Итак, коллективный иммунитет защищает не только привитых, но и остальных группы населения, например тех, кто имеет противопоказания или </w:t>
      </w:r>
      <w:proofErr w:type="spellStart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медотвод</w:t>
      </w:r>
      <w:proofErr w:type="spellEnd"/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от вакцинации (лица, с аллергической реакцией на куриный белок или иные компоненты вакцины, а также те, у кого  отмечались сильная температурная или аллергическая реакция на предыдущую вакцинацию против гриппа).</w:t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43500" cy="2228850"/>
            <wp:effectExtent l="19050" t="0" r="0" b="0"/>
            <wp:docPr id="4" name="Рисунок 4" descr="http://cgon.rospotrebnadzor.ru/upload/medialibrary/c26/c26c95c8c028dc790691aedf122ee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c26/c26c95c8c028dc790691aedf122eea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C2E" w:rsidRPr="004402F0" w:rsidRDefault="00EF4C2E" w:rsidP="00EF4C2E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402F0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Коллективный иммунитет снижает риск распространения вирусов гриппа.</w:t>
      </w:r>
    </w:p>
    <w:p w:rsidR="00D8709C" w:rsidRPr="000936A4" w:rsidRDefault="00EF4C2E" w:rsidP="000936A4">
      <w:pPr>
        <w:jc w:val="center"/>
        <w:rPr>
          <w:color w:val="FF0000"/>
        </w:rPr>
      </w:pPr>
      <w:r w:rsidRPr="000936A4">
        <w:rPr>
          <w:rFonts w:ascii="Helvetica" w:hAnsi="Helvetica" w:cs="Helvetica"/>
          <w:b/>
          <w:bCs/>
          <w:color w:val="FF0000"/>
          <w:sz w:val="28"/>
          <w:szCs w:val="28"/>
          <w:shd w:val="clear" w:color="auto" w:fill="FFFFFF"/>
        </w:rPr>
        <w:t>Вакцинация - единственный надежный способ защиты от гриппа!</w:t>
      </w:r>
    </w:p>
    <w:sectPr w:rsidR="00D8709C" w:rsidRPr="000936A4" w:rsidSect="000D28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CDE"/>
    <w:multiLevelType w:val="multilevel"/>
    <w:tmpl w:val="81FA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922C8"/>
    <w:multiLevelType w:val="multilevel"/>
    <w:tmpl w:val="29DA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33F31"/>
    <w:multiLevelType w:val="multilevel"/>
    <w:tmpl w:val="19D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050E5"/>
    <w:multiLevelType w:val="multilevel"/>
    <w:tmpl w:val="3C9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F3CD3"/>
    <w:multiLevelType w:val="multilevel"/>
    <w:tmpl w:val="744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A1946"/>
    <w:multiLevelType w:val="multilevel"/>
    <w:tmpl w:val="759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0E4F"/>
    <w:multiLevelType w:val="multilevel"/>
    <w:tmpl w:val="39F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52F18"/>
    <w:multiLevelType w:val="multilevel"/>
    <w:tmpl w:val="BFF2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A7537"/>
    <w:multiLevelType w:val="multilevel"/>
    <w:tmpl w:val="40C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61140"/>
    <w:multiLevelType w:val="multilevel"/>
    <w:tmpl w:val="FB40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217FE"/>
    <w:multiLevelType w:val="multilevel"/>
    <w:tmpl w:val="2B7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60F96"/>
    <w:multiLevelType w:val="multilevel"/>
    <w:tmpl w:val="2BE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24F78"/>
    <w:multiLevelType w:val="multilevel"/>
    <w:tmpl w:val="E0B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64313"/>
    <w:multiLevelType w:val="multilevel"/>
    <w:tmpl w:val="EC7E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7F3315"/>
    <w:multiLevelType w:val="multilevel"/>
    <w:tmpl w:val="B36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3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2E"/>
    <w:rsid w:val="000936A4"/>
    <w:rsid w:val="000D2866"/>
    <w:rsid w:val="002F0C0B"/>
    <w:rsid w:val="004402F0"/>
    <w:rsid w:val="00A64760"/>
    <w:rsid w:val="00D8709C"/>
    <w:rsid w:val="00E06AC9"/>
    <w:rsid w:val="00EF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9C"/>
  </w:style>
  <w:style w:type="paragraph" w:styleId="1">
    <w:name w:val="heading 1"/>
    <w:basedOn w:val="a"/>
    <w:link w:val="10"/>
    <w:uiPriority w:val="9"/>
    <w:qFormat/>
    <w:rsid w:val="00EF4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1953</Words>
  <Characters>11138</Characters>
  <Application>Microsoft Office Word</Application>
  <DocSecurity>0</DocSecurity>
  <Lines>92</Lines>
  <Paragraphs>26</Paragraphs>
  <ScaleCrop>false</ScaleCrop>
  <Company>.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dcterms:created xsi:type="dcterms:W3CDTF">2020-09-15T09:05:00Z</dcterms:created>
  <dcterms:modified xsi:type="dcterms:W3CDTF">2020-09-15T10:44:00Z</dcterms:modified>
</cp:coreProperties>
</file>