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51" w:rsidRPr="0045342E" w:rsidRDefault="00611F51" w:rsidP="00611F5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Инфо"/>
      <w:bookmarkEnd w:id="0"/>
      <w:r w:rsidRPr="0045342E">
        <w:rPr>
          <w:rFonts w:ascii="Times New Roman" w:hAnsi="Times New Roman"/>
          <w:b/>
          <w:sz w:val="28"/>
          <w:szCs w:val="28"/>
        </w:rPr>
        <w:t>Информация</w:t>
      </w:r>
    </w:p>
    <w:p w:rsidR="00611F51" w:rsidRPr="0045342E" w:rsidRDefault="00611F51" w:rsidP="00611F51">
      <w:pPr>
        <w:jc w:val="center"/>
        <w:rPr>
          <w:rFonts w:ascii="Times New Roman" w:hAnsi="Times New Roman"/>
          <w:b/>
          <w:sz w:val="28"/>
          <w:szCs w:val="28"/>
        </w:rPr>
      </w:pPr>
      <w:r w:rsidRPr="0045342E">
        <w:rPr>
          <w:rFonts w:ascii="Times New Roman" w:hAnsi="Times New Roman"/>
          <w:b/>
          <w:sz w:val="28"/>
          <w:szCs w:val="28"/>
        </w:rPr>
        <w:t xml:space="preserve">о проведении общероссийского дня приема граждан </w:t>
      </w:r>
      <w:r w:rsidRPr="0045342E">
        <w:rPr>
          <w:rFonts w:ascii="Times New Roman" w:hAnsi="Times New Roman"/>
          <w:b/>
          <w:sz w:val="28"/>
          <w:szCs w:val="28"/>
        </w:rPr>
        <w:br/>
        <w:t>в День Конституции Российской Федерации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45342E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4</w:t>
      </w:r>
      <w:r w:rsidRPr="0045342E">
        <w:rPr>
          <w:rFonts w:ascii="Times New Roman" w:hAnsi="Times New Roman"/>
          <w:b/>
          <w:sz w:val="28"/>
          <w:szCs w:val="28"/>
        </w:rPr>
        <w:t xml:space="preserve"> декабря 201</w:t>
      </w:r>
      <w:r>
        <w:rPr>
          <w:rFonts w:ascii="Times New Roman" w:hAnsi="Times New Roman"/>
          <w:b/>
          <w:sz w:val="28"/>
          <w:szCs w:val="28"/>
        </w:rPr>
        <w:t>5</w:t>
      </w:r>
      <w:r w:rsidRPr="0045342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11F51" w:rsidRPr="00116E51" w:rsidRDefault="00611F51" w:rsidP="00611F51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6E51">
        <w:rPr>
          <w:rFonts w:ascii="Times New Roman" w:hAnsi="Times New Roman"/>
          <w:sz w:val="28"/>
          <w:szCs w:val="28"/>
        </w:rPr>
        <w:t xml:space="preserve">В соответствии с поручением Президента Российской Федерации ежегодно, начиная с 12 декабря 2013 года, в День Конституции Российской Федерации проводится общероссийский день приема граждан с 12 часов </w:t>
      </w:r>
      <w:r>
        <w:rPr>
          <w:rFonts w:ascii="Times New Roman" w:hAnsi="Times New Roman"/>
          <w:sz w:val="28"/>
          <w:szCs w:val="28"/>
        </w:rPr>
        <w:br/>
      </w:r>
      <w:r w:rsidRPr="00116E51">
        <w:rPr>
          <w:rFonts w:ascii="Times New Roman" w:hAnsi="Times New Roman"/>
          <w:sz w:val="28"/>
          <w:szCs w:val="28"/>
        </w:rPr>
        <w:t>00 минут до 20 часов 00 минут по местному времени в Приемной Пре</w:t>
      </w:r>
      <w:r>
        <w:rPr>
          <w:rFonts w:ascii="Times New Roman" w:hAnsi="Times New Roman"/>
          <w:sz w:val="28"/>
          <w:szCs w:val="28"/>
        </w:rPr>
        <w:t xml:space="preserve">зидента Российской Федерации по </w:t>
      </w:r>
      <w:r w:rsidRPr="00116E51">
        <w:rPr>
          <w:rFonts w:ascii="Times New Roman" w:hAnsi="Times New Roman"/>
          <w:sz w:val="28"/>
          <w:szCs w:val="28"/>
        </w:rPr>
        <w:t xml:space="preserve">приему граждан в городе Москве, приемных Президента Российской Федерации в федеральных округах </w:t>
      </w:r>
      <w:r>
        <w:rPr>
          <w:rFonts w:ascii="Times New Roman" w:hAnsi="Times New Roman"/>
          <w:sz w:val="28"/>
          <w:szCs w:val="28"/>
        </w:rPr>
        <w:br/>
      </w:r>
      <w:r w:rsidRPr="00116E51">
        <w:rPr>
          <w:rFonts w:ascii="Times New Roman" w:hAnsi="Times New Roman"/>
          <w:sz w:val="28"/>
          <w:szCs w:val="28"/>
        </w:rPr>
        <w:t>и в административных центрах субъектов</w:t>
      </w:r>
      <w:proofErr w:type="gramEnd"/>
      <w:r w:rsidRPr="00116E51">
        <w:rPr>
          <w:rFonts w:ascii="Times New Roman" w:hAnsi="Times New Roman"/>
          <w:sz w:val="28"/>
          <w:szCs w:val="28"/>
        </w:rPr>
        <w:t xml:space="preserve"> Российской Федерации (далее – приемные През</w:t>
      </w:r>
      <w:r>
        <w:rPr>
          <w:rFonts w:ascii="Times New Roman" w:hAnsi="Times New Roman"/>
          <w:sz w:val="28"/>
          <w:szCs w:val="28"/>
        </w:rPr>
        <w:t xml:space="preserve">идента Российской Федерации), в </w:t>
      </w:r>
      <w:r w:rsidRPr="00116E51">
        <w:rPr>
          <w:rFonts w:ascii="Times New Roman" w:hAnsi="Times New Roman"/>
          <w:sz w:val="28"/>
          <w:szCs w:val="28"/>
        </w:rPr>
        <w:t xml:space="preserve">федеральных органах исполнительной власти и в соответствующих территориальных органах, </w:t>
      </w:r>
      <w:r>
        <w:rPr>
          <w:rFonts w:ascii="Times New Roman" w:hAnsi="Times New Roman"/>
          <w:sz w:val="28"/>
          <w:szCs w:val="28"/>
        </w:rPr>
        <w:br/>
      </w:r>
      <w:r w:rsidRPr="00116E51">
        <w:rPr>
          <w:rFonts w:ascii="Times New Roman" w:hAnsi="Times New Roman"/>
          <w:sz w:val="28"/>
          <w:szCs w:val="28"/>
        </w:rPr>
        <w:t>в федера</w:t>
      </w:r>
      <w:r>
        <w:rPr>
          <w:rFonts w:ascii="Times New Roman" w:hAnsi="Times New Roman"/>
          <w:sz w:val="28"/>
          <w:szCs w:val="28"/>
        </w:rPr>
        <w:t xml:space="preserve">льных государственных органах и в </w:t>
      </w:r>
      <w:r w:rsidRPr="00116E51">
        <w:rPr>
          <w:rFonts w:ascii="Times New Roman" w:hAnsi="Times New Roman"/>
          <w:sz w:val="28"/>
          <w:szCs w:val="28"/>
        </w:rPr>
        <w:t>соответствующих территориальных органах, в исполнительных органах государственной власти субъектов Российской Федерации (далее – государственные органы) и в органах местного самоуправления.</w:t>
      </w:r>
    </w:p>
    <w:p w:rsidR="00611F51" w:rsidRPr="00116E51" w:rsidRDefault="00611F51" w:rsidP="00611F51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6E51">
        <w:rPr>
          <w:rFonts w:ascii="Times New Roman" w:hAnsi="Times New Roman"/>
          <w:sz w:val="28"/>
          <w:szCs w:val="28"/>
        </w:rPr>
        <w:t xml:space="preserve">С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</w:t>
      </w:r>
      <w:r>
        <w:rPr>
          <w:rFonts w:ascii="Times New Roman" w:hAnsi="Times New Roman"/>
          <w:sz w:val="28"/>
          <w:szCs w:val="28"/>
        </w:rPr>
        <w:t xml:space="preserve">данных органов и обеспечивают с </w:t>
      </w:r>
      <w:r w:rsidRPr="00116E51">
        <w:rPr>
          <w:rFonts w:ascii="Times New Roman" w:hAnsi="Times New Roman"/>
          <w:sz w:val="28"/>
          <w:szCs w:val="28"/>
        </w:rPr>
        <w:t xml:space="preserve">согласия заявителей личное обращение в режиме </w:t>
      </w:r>
      <w:r>
        <w:rPr>
          <w:rFonts w:ascii="Times New Roman" w:hAnsi="Times New Roman"/>
          <w:sz w:val="28"/>
          <w:szCs w:val="28"/>
        </w:rPr>
        <w:br/>
      </w:r>
      <w:proofErr w:type="spellStart"/>
      <w:r w:rsidRPr="00116E51">
        <w:rPr>
          <w:rFonts w:ascii="Times New Roman" w:hAnsi="Times New Roman"/>
          <w:sz w:val="28"/>
          <w:szCs w:val="28"/>
        </w:rPr>
        <w:t>видео-конференц-связи</w:t>
      </w:r>
      <w:proofErr w:type="spellEnd"/>
      <w:r w:rsidRPr="00116E51">
        <w:rPr>
          <w:rFonts w:ascii="Times New Roman" w:hAnsi="Times New Roman"/>
          <w:sz w:val="28"/>
          <w:szCs w:val="28"/>
        </w:rPr>
        <w:t xml:space="preserve">, видеосвязи, </w:t>
      </w:r>
      <w:proofErr w:type="spellStart"/>
      <w:r w:rsidRPr="00116E51">
        <w:rPr>
          <w:rFonts w:ascii="Times New Roman" w:hAnsi="Times New Roman"/>
          <w:sz w:val="28"/>
          <w:szCs w:val="28"/>
        </w:rPr>
        <w:t>аудиосвязи</w:t>
      </w:r>
      <w:proofErr w:type="spellEnd"/>
      <w:r w:rsidRPr="00116E51">
        <w:rPr>
          <w:rFonts w:ascii="Times New Roman" w:hAnsi="Times New Roman"/>
          <w:sz w:val="28"/>
          <w:szCs w:val="28"/>
        </w:rPr>
        <w:t xml:space="preserve"> или иных видов связи </w:t>
      </w:r>
      <w:r>
        <w:rPr>
          <w:rFonts w:ascii="Times New Roman" w:hAnsi="Times New Roman"/>
          <w:sz w:val="28"/>
          <w:szCs w:val="28"/>
        </w:rPr>
        <w:br/>
      </w:r>
      <w:r w:rsidRPr="00116E51">
        <w:rPr>
          <w:rFonts w:ascii="Times New Roman" w:hAnsi="Times New Roman"/>
          <w:sz w:val="28"/>
          <w:szCs w:val="28"/>
        </w:rPr>
        <w:t>к уполномоченным лицам иных органов, в компетенцию которых входит решение</w:t>
      </w:r>
      <w:proofErr w:type="gramEnd"/>
      <w:r w:rsidRPr="00116E51">
        <w:rPr>
          <w:rFonts w:ascii="Times New Roman" w:hAnsi="Times New Roman"/>
          <w:sz w:val="28"/>
          <w:szCs w:val="28"/>
        </w:rPr>
        <w:t xml:space="preserve"> поставленных в устных обращениях вопросов. Личный прием проводится в порядке живой очереди при предоставлении документа, удостоверяющего личность (паспорта).</w:t>
      </w:r>
    </w:p>
    <w:p w:rsidR="00611F51" w:rsidRDefault="00DE4C72" w:rsidP="00611F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ФБУЗ «Центр гигиены и эпидемиологии в</w:t>
      </w:r>
      <w:r w:rsidR="00611F51">
        <w:rPr>
          <w:rFonts w:ascii="Times New Roman" w:hAnsi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sz w:val="28"/>
          <w:szCs w:val="28"/>
        </w:rPr>
        <w:t xml:space="preserve">» Консультационный центр для потребителей </w:t>
      </w:r>
      <w:r w:rsidR="00611F51">
        <w:rPr>
          <w:rFonts w:ascii="Times New Roman" w:hAnsi="Times New Roman"/>
          <w:sz w:val="28"/>
          <w:szCs w:val="28"/>
        </w:rPr>
        <w:t xml:space="preserve"> 14 декабря 2015 года личный прием граждан будет осуществляться по следующим адресам:</w:t>
      </w:r>
    </w:p>
    <w:p w:rsidR="00F214D2" w:rsidRDefault="00611F51" w:rsidP="00DE4C7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г. Нижний Новгород, ул. </w:t>
      </w:r>
      <w:r w:rsidR="00DE4C72">
        <w:rPr>
          <w:rFonts w:ascii="Times New Roman" w:hAnsi="Times New Roman"/>
          <w:sz w:val="28"/>
          <w:szCs w:val="28"/>
        </w:rPr>
        <w:t>Кулибина</w:t>
      </w:r>
      <w:proofErr w:type="gramStart"/>
      <w:r w:rsidR="00DE4C72"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д.1</w:t>
      </w:r>
      <w:r w:rsidR="00DE4C72">
        <w:rPr>
          <w:rFonts w:ascii="Times New Roman" w:hAnsi="Times New Roman"/>
          <w:sz w:val="28"/>
          <w:szCs w:val="28"/>
        </w:rPr>
        <w:t xml:space="preserve">1,  </w:t>
      </w:r>
      <w:proofErr w:type="spellStart"/>
      <w:r w:rsidR="00DE4C72">
        <w:rPr>
          <w:rFonts w:ascii="Times New Roman" w:hAnsi="Times New Roman"/>
          <w:sz w:val="28"/>
          <w:szCs w:val="28"/>
        </w:rPr>
        <w:t>оф</w:t>
      </w:r>
      <w:proofErr w:type="spellEnd"/>
      <w:r w:rsidR="00DE4C72">
        <w:rPr>
          <w:rFonts w:ascii="Times New Roman" w:hAnsi="Times New Roman"/>
          <w:sz w:val="28"/>
          <w:szCs w:val="28"/>
        </w:rPr>
        <w:t>. 401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DE4C72">
        <w:rPr>
          <w:rFonts w:ascii="Times New Roman" w:hAnsi="Times New Roman"/>
          <w:sz w:val="28"/>
          <w:szCs w:val="28"/>
        </w:rPr>
        <w:t>ФБУЗ «Центр гигиены и эпидемиологии в Нижегородской области»</w:t>
      </w:r>
    </w:p>
    <w:p w:rsidR="00195069" w:rsidRDefault="00195069" w:rsidP="00DE4C7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5069" w:rsidRDefault="00195069" w:rsidP="00DE4C7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5069" w:rsidRDefault="00195069" w:rsidP="00DE4C7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5069" w:rsidRDefault="00195069" w:rsidP="00DE4C7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5069" w:rsidRDefault="00195069" w:rsidP="00DE4C7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5069" w:rsidRDefault="00195069" w:rsidP="00DE4C7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5069" w:rsidRDefault="00195069" w:rsidP="00DE4C7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5069" w:rsidRDefault="00195069" w:rsidP="00DE4C7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5069" w:rsidRDefault="00195069" w:rsidP="00DE4C7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5069" w:rsidRDefault="00195069" w:rsidP="001950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КЦ для потребителей  Печинкина Татьяна Евгеньевна</w:t>
      </w:r>
    </w:p>
    <w:p w:rsidR="00195069" w:rsidRPr="00195069" w:rsidRDefault="00195069" w:rsidP="001950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Т.831  437-08-70</w:t>
      </w:r>
    </w:p>
    <w:sectPr w:rsidR="00195069" w:rsidRPr="00195069" w:rsidSect="00F22689">
      <w:headerReference w:type="default" r:id="rId4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689" w:rsidRPr="00F22689" w:rsidRDefault="00195069">
    <w:pPr>
      <w:pStyle w:val="a4"/>
      <w:jc w:val="center"/>
      <w:rPr>
        <w:rFonts w:ascii="Times New Roman" w:hAnsi="Times New Roman"/>
        <w:sz w:val="28"/>
        <w:szCs w:val="28"/>
      </w:rPr>
    </w:pPr>
    <w:r w:rsidRPr="00F22689">
      <w:rPr>
        <w:rFonts w:ascii="Times New Roman" w:hAnsi="Times New Roman"/>
        <w:sz w:val="28"/>
        <w:szCs w:val="28"/>
      </w:rPr>
      <w:fldChar w:fldCharType="begin"/>
    </w:r>
    <w:r w:rsidRPr="00F22689">
      <w:rPr>
        <w:rFonts w:ascii="Times New Roman" w:hAnsi="Times New Roman"/>
        <w:sz w:val="28"/>
        <w:szCs w:val="28"/>
      </w:rPr>
      <w:instrText xml:space="preserve"> PAGE   \* MERGEFORMAT </w:instrText>
    </w:r>
    <w:r w:rsidRPr="00F22689">
      <w:rPr>
        <w:rFonts w:ascii="Times New Roman" w:hAnsi="Times New Roman"/>
        <w:sz w:val="28"/>
        <w:szCs w:val="28"/>
      </w:rPr>
      <w:fldChar w:fldCharType="separate"/>
    </w:r>
    <w:r w:rsidR="00DE4C72">
      <w:rPr>
        <w:rFonts w:ascii="Times New Roman" w:hAnsi="Times New Roman"/>
        <w:noProof/>
        <w:sz w:val="28"/>
        <w:szCs w:val="28"/>
      </w:rPr>
      <w:t>2</w:t>
    </w:r>
    <w:r w:rsidRPr="00F22689">
      <w:rPr>
        <w:rFonts w:ascii="Times New Roman" w:hAnsi="Times New Roman"/>
        <w:sz w:val="28"/>
        <w:szCs w:val="28"/>
      </w:rPr>
      <w:fldChar w:fldCharType="end"/>
    </w:r>
  </w:p>
  <w:p w:rsidR="00F22689" w:rsidRDefault="0019506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F51"/>
    <w:rsid w:val="000260C4"/>
    <w:rsid w:val="000C1D0E"/>
    <w:rsid w:val="000F39C9"/>
    <w:rsid w:val="001420FD"/>
    <w:rsid w:val="00195069"/>
    <w:rsid w:val="001A5275"/>
    <w:rsid w:val="00252B34"/>
    <w:rsid w:val="00273CE9"/>
    <w:rsid w:val="003C4826"/>
    <w:rsid w:val="005779D9"/>
    <w:rsid w:val="00611F51"/>
    <w:rsid w:val="00804290"/>
    <w:rsid w:val="0098768D"/>
    <w:rsid w:val="00A9610B"/>
    <w:rsid w:val="00C44A8D"/>
    <w:rsid w:val="00DE4C72"/>
    <w:rsid w:val="00E11B83"/>
    <w:rsid w:val="00EA4F7A"/>
    <w:rsid w:val="00F214D2"/>
    <w:rsid w:val="00F41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51"/>
    <w:pPr>
      <w:spacing w:after="0" w:line="240" w:lineRule="auto"/>
      <w:ind w:left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1F5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1F51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611F51"/>
    <w:rPr>
      <w:rFonts w:ascii="Arial Unicode MS" w:eastAsia="Arial Unicode MS" w:hAnsi="Arial Unicode MS" w:cs="Times New Roman"/>
      <w:color w:val="00000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2015-12-11T06:07:00Z</dcterms:created>
  <dcterms:modified xsi:type="dcterms:W3CDTF">2015-12-11T06:30:00Z</dcterms:modified>
</cp:coreProperties>
</file>