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B7A" w:rsidRPr="005F7B7A" w:rsidRDefault="005F7B7A" w:rsidP="005F7B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52"/>
          <w:szCs w:val="52"/>
          <w:lang w:eastAsia="ru-RU"/>
        </w:rPr>
      </w:pPr>
      <w:r w:rsidRPr="005F7B7A">
        <w:rPr>
          <w:rFonts w:ascii="Times New Roman" w:eastAsia="Times New Roman" w:hAnsi="Times New Roman" w:cs="Times New Roman"/>
          <w:color w:val="FF0000"/>
          <w:sz w:val="52"/>
          <w:szCs w:val="52"/>
          <w:lang w:eastAsia="ru-RU"/>
        </w:rPr>
        <w:t>Вакцины спасают!</w:t>
      </w:r>
    </w:p>
    <w:p w:rsidR="005F7B7A" w:rsidRPr="005F7B7A" w:rsidRDefault="005F7B7A" w:rsidP="005F7B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5F7B7A">
        <w:rPr>
          <w:rFonts w:ascii="Times New Roman" w:eastAsia="Times New Roman" w:hAnsi="Times New Roman" w:cs="Times New Roman"/>
          <w:noProof/>
          <w:color w:val="212529"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2710815</wp:posOffset>
            </wp:positionH>
            <wp:positionV relativeFrom="paragraph">
              <wp:posOffset>145415</wp:posOffset>
            </wp:positionV>
            <wp:extent cx="4100830" cy="2305050"/>
            <wp:effectExtent l="19050" t="0" r="0" b="0"/>
            <wp:wrapSquare wrapText="bothSides"/>
            <wp:docPr id="2" name="Рисунок 2" descr="https://admin.cgon.ru/storage/TZtpi0Yn5cJMmJm0jotNG2rOg33VyGzst15e8L3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dmin.cgon.ru/storage/TZtpi0Yn5cJMmJm0jotNG2rOg33VyGzst15e8L3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083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F7B7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В наше время ожесточенные споры по вопросам иммунопрофилактики продолжаются. Мы решили присоединиться к обсуждению.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5F7B7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Зачем нужны вакцины? Ведь мы рождаемся с иммунной системой, которая может бороться с большинством микробов.</w:t>
      </w:r>
    </w:p>
    <w:p w:rsidR="005F7B7A" w:rsidRPr="005F7B7A" w:rsidRDefault="005F7B7A" w:rsidP="005F7B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5F7B7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Но уже в роддоме детей начинают прививать: делают им прививку от туберкулеза и гепатита В. Дальше – больше: разработан целый календарь профилактических прививок!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5F7B7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Дело в том, что врожденного специфического иммунитета, то есть иммунитета, направленного против конкретных микробов, у людей нет. Правда, некоторые антитела передаются новорожденному от матери, но ненадолго.</w:t>
      </w:r>
    </w:p>
    <w:p w:rsidR="005F7B7A" w:rsidRPr="005F7B7A" w:rsidRDefault="005F7B7A" w:rsidP="005F7B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5F7B7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Цель вакцинации – защита человека от наиболее опасных и часто встречающихся инфекций. Ведь они существуют! Так, например, по данным ВОЗ каждый день от туберкулеза умирают 4000 человек и 27000 человек заболевают им. Хорошие гигиенические условия жизни, к сожалению, помогают не всегда. Так, несмотря на широкое распространение одноразовых медицинских изделий в России, в структуре путей инфицирования гепатитом</w:t>
      </w:r>
      <w:proofErr w:type="gramStart"/>
      <w:r w:rsidRPr="005F7B7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</w:t>
      </w:r>
      <w:proofErr w:type="gramEnd"/>
      <w:r w:rsidRPr="005F7B7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на первом месте находится неустановленный источник (почти 50%). Как же жалко, что все эти люди не были вовремя привиты!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5F7B7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Но это еще не все. С появлением новой информации об этиологии онкологических заболеваний изменяются и представления о назначении вакцин. Прививки от гепатита В и вируса папилломы человека многие врачи сейчас обоснованно называют «Прививки от рака», потому что они позволяют предотвратить не только гепатит и возникновение папиллом, но и некоторые виды рака печени и рак шейки матки, которые являются следствием инфекционного процесса.</w:t>
      </w:r>
    </w:p>
    <w:p w:rsidR="005F7B7A" w:rsidRPr="005F7B7A" w:rsidRDefault="005F7B7A" w:rsidP="005F7B7A">
      <w:pPr>
        <w:shd w:val="clear" w:color="auto" w:fill="ECF5FF"/>
        <w:spacing w:after="0" w:line="240" w:lineRule="auto"/>
        <w:jc w:val="both"/>
        <w:rPr>
          <w:rFonts w:ascii="Times New Roman" w:eastAsia="Times New Roman" w:hAnsi="Times New Roman" w:cs="Times New Roman"/>
          <w:color w:val="5E35B1"/>
          <w:sz w:val="26"/>
          <w:szCs w:val="26"/>
          <w:lang w:eastAsia="ru-RU"/>
        </w:rPr>
      </w:pPr>
      <w:r w:rsidRPr="005F7B7A">
        <w:rPr>
          <w:rFonts w:ascii="Times New Roman" w:eastAsia="Times New Roman" w:hAnsi="Times New Roman" w:cs="Times New Roman"/>
          <w:color w:val="5E35B1"/>
          <w:sz w:val="26"/>
          <w:szCs w:val="26"/>
          <w:lang w:eastAsia="ru-RU"/>
        </w:rPr>
        <w:t>Введение в организм вакцины формирует у человека иммунитет против соответствующей инфекции.</w:t>
      </w:r>
    </w:p>
    <w:p w:rsidR="005F7B7A" w:rsidRPr="005F7B7A" w:rsidRDefault="005F7B7A" w:rsidP="005F7B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5F7B7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Смысл вакцинации заключается в том, что в организм человека вводятся вакцины – ослабленные или убитые возбудители различных инфекций, их фрагменты или искусственно синтезированные белки, которые идентичны белкам возбудителя. В результате вырабатывается специфический иммунитет – защита от конкретного возбудителя. Эта «тренировка» позволяет при последующей встрече с реальным микробом отреагировать быстро, не теряя время на формирование иммунного ответа. Такая защита помогает избежать осложнений, связанных с естественным течением заболевания.</w:t>
      </w:r>
    </w:p>
    <w:p w:rsidR="005F7B7A" w:rsidRPr="005F7B7A" w:rsidRDefault="005F7B7A" w:rsidP="005F7B7A">
      <w:pPr>
        <w:shd w:val="clear" w:color="auto" w:fill="ECF5FF"/>
        <w:spacing w:after="0" w:line="240" w:lineRule="auto"/>
        <w:jc w:val="both"/>
        <w:rPr>
          <w:rFonts w:ascii="Times New Roman" w:eastAsia="Times New Roman" w:hAnsi="Times New Roman" w:cs="Times New Roman"/>
          <w:color w:val="5E35B1"/>
          <w:sz w:val="26"/>
          <w:szCs w:val="26"/>
          <w:lang w:eastAsia="ru-RU"/>
        </w:rPr>
      </w:pPr>
      <w:r w:rsidRPr="005F7B7A">
        <w:rPr>
          <w:rFonts w:ascii="Times New Roman" w:eastAsia="Times New Roman" w:hAnsi="Times New Roman" w:cs="Times New Roman"/>
          <w:color w:val="5E35B1"/>
          <w:sz w:val="26"/>
          <w:szCs w:val="26"/>
          <w:lang w:eastAsia="ru-RU"/>
        </w:rPr>
        <w:t>Современные вакцины безопасны и эффективны.  Большинство из них формируют стойкий иммунитет и защищают организм от инфекций на долгие годы.</w:t>
      </w:r>
    </w:p>
    <w:p w:rsidR="005F7B7A" w:rsidRPr="005F7B7A" w:rsidRDefault="005F7B7A" w:rsidP="005F7B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5F7B7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В нашей стране уже долгое время проходит широкая прививочная кампания. Разработан и утвержден специальный документ – Национальный календарь прививок. Он определяет порядок проведения вакцинации в России.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5F7B7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Список профилактических прививок постоянно пополняется. Из последних новостей – иммунизация против </w:t>
      </w:r>
      <w:proofErr w:type="spellStart"/>
      <w:r w:rsidRPr="005F7B7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коронавирусной</w:t>
      </w:r>
      <w:proofErr w:type="spellEnd"/>
      <w:r w:rsidRPr="005F7B7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инфекции, вызываемой вирусом SARS-CoV-2.</w:t>
      </w:r>
    </w:p>
    <w:p w:rsidR="005F7B7A" w:rsidRPr="005F7B7A" w:rsidRDefault="005F7B7A" w:rsidP="005F7B7A">
      <w:pPr>
        <w:shd w:val="clear" w:color="auto" w:fill="ECF5FF"/>
        <w:spacing w:after="0" w:line="240" w:lineRule="auto"/>
        <w:jc w:val="both"/>
        <w:rPr>
          <w:rFonts w:ascii="Times New Roman" w:eastAsia="Times New Roman" w:hAnsi="Times New Roman" w:cs="Times New Roman"/>
          <w:color w:val="5E35B1"/>
          <w:sz w:val="26"/>
          <w:szCs w:val="26"/>
          <w:lang w:eastAsia="ru-RU"/>
        </w:rPr>
      </w:pPr>
      <w:r w:rsidRPr="005F7B7A">
        <w:rPr>
          <w:rFonts w:ascii="Times New Roman" w:eastAsia="Times New Roman" w:hAnsi="Times New Roman" w:cs="Times New Roman"/>
          <w:color w:val="5E35B1"/>
          <w:sz w:val="26"/>
          <w:szCs w:val="26"/>
          <w:lang w:eastAsia="ru-RU"/>
        </w:rPr>
        <w:t xml:space="preserve">Не быть </w:t>
      </w:r>
      <w:proofErr w:type="spellStart"/>
      <w:r w:rsidRPr="005F7B7A">
        <w:rPr>
          <w:rFonts w:ascii="Times New Roman" w:eastAsia="Times New Roman" w:hAnsi="Times New Roman" w:cs="Times New Roman"/>
          <w:color w:val="5E35B1"/>
          <w:sz w:val="26"/>
          <w:szCs w:val="26"/>
          <w:lang w:eastAsia="ru-RU"/>
        </w:rPr>
        <w:t>непривитыми</w:t>
      </w:r>
      <w:proofErr w:type="spellEnd"/>
      <w:r w:rsidRPr="005F7B7A">
        <w:rPr>
          <w:rFonts w:ascii="Times New Roman" w:eastAsia="Times New Roman" w:hAnsi="Times New Roman" w:cs="Times New Roman"/>
          <w:color w:val="5E35B1"/>
          <w:sz w:val="26"/>
          <w:szCs w:val="26"/>
          <w:lang w:eastAsia="ru-RU"/>
        </w:rPr>
        <w:t xml:space="preserve"> в соответствии с Национальным календарем прививок – это то же самое, что не пристегиваться, садясь за руль автомобиля.  Повезет или не повезет? Кто знает…</w:t>
      </w:r>
    </w:p>
    <w:p w:rsidR="005F7B7A" w:rsidRPr="005F7B7A" w:rsidRDefault="005F7B7A" w:rsidP="005F7B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5F7B7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Кроме того, вакцины защищают не только нас самих, но и людей вокруг нас, например, тех, кто не может привиться по медицинским показаниям.</w:t>
      </w:r>
    </w:p>
    <w:p w:rsidR="00D541CA" w:rsidRPr="005F7B7A" w:rsidRDefault="005F7B7A" w:rsidP="005F7B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7B7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Чтобы остановить распространение инфекций, каждому из нас нужно делать те прививки, которые ему рекомендованы.</w:t>
      </w:r>
      <w:bookmarkStart w:id="0" w:name="_GoBack"/>
      <w:bookmarkEnd w:id="0"/>
    </w:p>
    <w:sectPr w:rsidR="00D541CA" w:rsidRPr="005F7B7A" w:rsidSect="005F7B7A">
      <w:pgSz w:w="11906" w:h="16838"/>
      <w:pgMar w:top="568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7B7A"/>
    <w:rsid w:val="005F7B7A"/>
    <w:rsid w:val="00762F89"/>
    <w:rsid w:val="00B4087E"/>
    <w:rsid w:val="00D54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5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01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7186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791019644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355351552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user15</cp:lastModifiedBy>
  <cp:revision>2</cp:revision>
  <dcterms:created xsi:type="dcterms:W3CDTF">2021-04-08T11:27:00Z</dcterms:created>
  <dcterms:modified xsi:type="dcterms:W3CDTF">2021-04-08T12:01:00Z</dcterms:modified>
</cp:coreProperties>
</file>