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39" w:rsidRDefault="00B85331" w:rsidP="00360539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Segoe UI"/>
          <w:b/>
          <w:color w:val="4A4A4A"/>
          <w:sz w:val="27"/>
          <w:szCs w:val="27"/>
          <w:lang w:eastAsia="ru-RU"/>
        </w:rPr>
      </w:pPr>
      <w:r>
        <w:rPr>
          <w:rFonts w:ascii="Montserrat" w:eastAsia="Times New Roman" w:hAnsi="Montserrat" w:cs="Segoe UI"/>
          <w:b/>
          <w:color w:val="4A4A4A"/>
          <w:sz w:val="27"/>
          <w:szCs w:val="27"/>
          <w:lang w:eastAsia="ru-RU"/>
        </w:rPr>
        <w:t xml:space="preserve">При </w:t>
      </w:r>
      <w:r w:rsidR="001B0300" w:rsidRPr="00AB0FE3">
        <w:rPr>
          <w:rFonts w:ascii="Montserrat" w:eastAsia="Times New Roman" w:hAnsi="Montserrat" w:cs="Segoe UI"/>
          <w:b/>
          <w:color w:val="4A4A4A"/>
          <w:sz w:val="27"/>
          <w:szCs w:val="27"/>
          <w:lang w:eastAsia="ru-RU"/>
        </w:rPr>
        <w:t>покупке к</w:t>
      </w:r>
      <w:r w:rsidR="00184551" w:rsidRPr="00AB0FE3">
        <w:rPr>
          <w:rFonts w:ascii="Montserrat" w:eastAsia="Times New Roman" w:hAnsi="Montserrat" w:cs="Segoe UI"/>
          <w:b/>
          <w:color w:val="4A4A4A"/>
          <w:sz w:val="27"/>
          <w:szCs w:val="27"/>
          <w:lang w:eastAsia="ru-RU"/>
        </w:rPr>
        <w:t xml:space="preserve">ачество </w:t>
      </w:r>
      <w:r w:rsidR="001B0300" w:rsidRPr="00AB0FE3">
        <w:rPr>
          <w:rFonts w:ascii="Montserrat" w:eastAsia="Times New Roman" w:hAnsi="Montserrat" w:cs="Segoe UI"/>
          <w:b/>
          <w:color w:val="4A4A4A"/>
          <w:sz w:val="27"/>
          <w:szCs w:val="27"/>
          <w:lang w:eastAsia="ru-RU"/>
        </w:rPr>
        <w:t xml:space="preserve">основной части товаров для взрослых и детей </w:t>
      </w:r>
      <w:r w:rsidR="00184551" w:rsidRPr="00AB0FE3">
        <w:rPr>
          <w:rFonts w:ascii="Montserrat" w:eastAsia="Times New Roman" w:hAnsi="Montserrat" w:cs="Segoe UI"/>
          <w:b/>
          <w:color w:val="4A4A4A"/>
          <w:sz w:val="27"/>
          <w:szCs w:val="27"/>
          <w:lang w:eastAsia="ru-RU"/>
        </w:rPr>
        <w:t xml:space="preserve">определяется </w:t>
      </w:r>
      <w:r w:rsidR="001B0300" w:rsidRPr="00AB0FE3">
        <w:rPr>
          <w:rFonts w:ascii="Montserrat" w:eastAsia="Times New Roman" w:hAnsi="Montserrat" w:cs="Segoe UI"/>
          <w:b/>
          <w:color w:val="4A4A4A"/>
          <w:sz w:val="27"/>
          <w:szCs w:val="27"/>
          <w:lang w:eastAsia="ru-RU"/>
        </w:rPr>
        <w:t xml:space="preserve">прежде всего </w:t>
      </w:r>
      <w:r w:rsidR="00184551" w:rsidRPr="00AB0FE3">
        <w:rPr>
          <w:rFonts w:ascii="Montserrat" w:eastAsia="Times New Roman" w:hAnsi="Montserrat" w:cs="Segoe UI"/>
          <w:b/>
          <w:color w:val="4A4A4A"/>
          <w:sz w:val="27"/>
          <w:szCs w:val="27"/>
          <w:lang w:eastAsia="ru-RU"/>
        </w:rPr>
        <w:t xml:space="preserve">по результатам визуального осмотра </w:t>
      </w:r>
      <w:r w:rsidR="001B0300" w:rsidRPr="00AB0FE3">
        <w:rPr>
          <w:rFonts w:ascii="Montserrat" w:eastAsia="Times New Roman" w:hAnsi="Montserrat" w:cs="Segoe UI"/>
          <w:b/>
          <w:color w:val="4A4A4A"/>
          <w:sz w:val="27"/>
          <w:szCs w:val="27"/>
          <w:lang w:eastAsia="ru-RU"/>
        </w:rPr>
        <w:t xml:space="preserve">упаковки, маркировки и непосредственно самого товара: </w:t>
      </w:r>
      <w:r w:rsidR="00184551" w:rsidRPr="00AB0FE3">
        <w:rPr>
          <w:rFonts w:ascii="Montserrat" w:eastAsia="Times New Roman" w:hAnsi="Montserrat" w:cs="Segoe UI"/>
          <w:b/>
          <w:color w:val="4A4A4A"/>
          <w:sz w:val="27"/>
          <w:szCs w:val="27"/>
          <w:lang w:eastAsia="ru-RU"/>
        </w:rPr>
        <w:t>верха, подкладки или изнаночной стороны</w:t>
      </w:r>
      <w:r w:rsidR="001B0300" w:rsidRPr="00AB0FE3">
        <w:rPr>
          <w:rFonts w:ascii="Montserrat" w:eastAsia="Times New Roman" w:hAnsi="Montserrat" w:cs="Segoe UI"/>
          <w:b/>
          <w:color w:val="4A4A4A"/>
          <w:sz w:val="27"/>
          <w:szCs w:val="27"/>
          <w:lang w:eastAsia="ru-RU"/>
        </w:rPr>
        <w:t xml:space="preserve"> и обязательной примерки:</w:t>
      </w:r>
    </w:p>
    <w:p w:rsidR="00360539" w:rsidRDefault="00360539" w:rsidP="00360539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Segoe UI"/>
          <w:b/>
          <w:noProof/>
          <w:color w:val="4A4A4A"/>
          <w:sz w:val="27"/>
          <w:szCs w:val="27"/>
          <w:lang w:eastAsia="ru-RU"/>
        </w:rPr>
      </w:pPr>
      <w:r>
        <w:rPr>
          <w:rFonts w:ascii="Montserrat" w:eastAsia="Times New Roman" w:hAnsi="Montserrat" w:cs="Segoe UI"/>
          <w:b/>
          <w:noProof/>
          <w:color w:val="4A4A4A"/>
          <w:sz w:val="27"/>
          <w:szCs w:val="27"/>
          <w:lang w:eastAsia="ru-RU"/>
        </w:rPr>
        <w:t xml:space="preserve">                     </w:t>
      </w:r>
      <w:r w:rsidR="00B85331" w:rsidRPr="00B85331">
        <w:rPr>
          <w:rFonts w:ascii="Montserrat" w:eastAsia="Times New Roman" w:hAnsi="Montserrat" w:cs="Segoe UI"/>
          <w:b/>
          <w:noProof/>
          <w:color w:val="4A4A4A"/>
          <w:sz w:val="27"/>
          <w:szCs w:val="27"/>
          <w:lang w:eastAsia="ru-RU"/>
        </w:rPr>
        <w:drawing>
          <wp:inline distT="0" distB="0" distL="0" distR="0">
            <wp:extent cx="4113530" cy="1925320"/>
            <wp:effectExtent l="0" t="0" r="0" b="0"/>
            <wp:docPr id="5" name="Рисунок 5" descr="H:\Users\!Общая\Отдел ЗПП\scale_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Users\!Общая\Отдел ЗПП\scale_12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510" cy="193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540" w:rsidRDefault="001B0300" w:rsidP="00360539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</w:pPr>
      <w:r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>1</w:t>
      </w:r>
      <w:r w:rsidRPr="00AB0FE3">
        <w:rPr>
          <w:rFonts w:ascii="Montserrat" w:eastAsia="Times New Roman" w:hAnsi="Montserrat" w:cs="Segoe UI"/>
          <w:b/>
          <w:color w:val="4A4A4A"/>
          <w:sz w:val="27"/>
          <w:szCs w:val="27"/>
          <w:lang w:eastAsia="ru-RU"/>
        </w:rPr>
        <w:t xml:space="preserve">. </w:t>
      </w:r>
      <w:r w:rsidRPr="00AB0FE3">
        <w:rPr>
          <w:rFonts w:ascii="Montserrat" w:eastAsia="Times New Roman" w:hAnsi="Montserrat" w:cs="Segoe UI"/>
          <w:b/>
          <w:color w:val="4A4A4A"/>
          <w:sz w:val="27"/>
          <w:szCs w:val="27"/>
          <w:u w:val="single"/>
          <w:lang w:eastAsia="ru-RU"/>
        </w:rPr>
        <w:t>Упаковка</w:t>
      </w:r>
      <w:r w:rsidR="00494540">
        <w:rPr>
          <w:rFonts w:ascii="Montserrat" w:eastAsia="Times New Roman" w:hAnsi="Montserrat" w:cs="Segoe UI"/>
          <w:color w:val="4A4A4A"/>
          <w:sz w:val="27"/>
          <w:szCs w:val="27"/>
          <w:u w:val="single"/>
          <w:lang w:eastAsia="ru-RU"/>
        </w:rPr>
        <w:t xml:space="preserve">, </w:t>
      </w:r>
      <w:r w:rsidR="00494540" w:rsidRPr="00494540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 xml:space="preserve">основное назначение которой является защита </w:t>
      </w:r>
      <w:r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>издели</w:t>
      </w:r>
      <w:r w:rsidR="00494540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 xml:space="preserve">я </w:t>
      </w:r>
      <w:r w:rsidRPr="00184551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>от отрицательного внешнего воздействия</w:t>
      </w:r>
      <w:r w:rsidR="00494540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>. Как правило, основная часть изделий имее</w:t>
      </w:r>
      <w:r w:rsidR="00494540">
        <w:rPr>
          <w:rFonts w:ascii="Montserrat" w:eastAsia="Times New Roman" w:hAnsi="Montserrat" w:cs="Segoe UI" w:hint="eastAsia"/>
          <w:color w:val="4A4A4A"/>
          <w:sz w:val="27"/>
          <w:szCs w:val="27"/>
          <w:lang w:eastAsia="ru-RU"/>
        </w:rPr>
        <w:t>т</w:t>
      </w:r>
      <w:r w:rsidR="00494540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 xml:space="preserve"> потребительску</w:t>
      </w:r>
      <w:r w:rsidR="00494540">
        <w:rPr>
          <w:rFonts w:ascii="Montserrat" w:eastAsia="Times New Roman" w:hAnsi="Montserrat" w:cs="Segoe UI" w:hint="eastAsia"/>
          <w:color w:val="4A4A4A"/>
          <w:sz w:val="27"/>
          <w:szCs w:val="27"/>
          <w:lang w:eastAsia="ru-RU"/>
        </w:rPr>
        <w:t>ю</w:t>
      </w:r>
      <w:r w:rsidR="00494540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 xml:space="preserve"> упаковку в виде картонных коробок, полимерных пакетов, металлических и </w:t>
      </w:r>
      <w:r w:rsidR="00494540">
        <w:rPr>
          <w:rFonts w:ascii="Montserrat" w:eastAsia="Times New Roman" w:hAnsi="Montserrat" w:cs="Segoe UI" w:hint="eastAsia"/>
          <w:color w:val="4A4A4A"/>
          <w:sz w:val="27"/>
          <w:szCs w:val="27"/>
          <w:lang w:eastAsia="ru-RU"/>
        </w:rPr>
        <w:t>пластмассовых</w:t>
      </w:r>
      <w:r w:rsidR="00494540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 xml:space="preserve"> туб, флаконов, которые </w:t>
      </w:r>
      <w:r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>не должн</w:t>
      </w:r>
      <w:r w:rsidR="00494540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>ы</w:t>
      </w:r>
      <w:r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 xml:space="preserve"> иметь разрывов и деформации</w:t>
      </w:r>
      <w:r w:rsidR="00494540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 xml:space="preserve"> формы, признаков воздействия влаги</w:t>
      </w:r>
      <w:r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 xml:space="preserve"> (</w:t>
      </w:r>
      <w:r w:rsidR="00494540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 xml:space="preserve">обувь, изделия бытовой техники, игрушки, предметы бытовой химии,  </w:t>
      </w:r>
      <w:r w:rsidR="00494540" w:rsidRPr="00494540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>парфюмерно-косметически</w:t>
      </w:r>
      <w:r w:rsidR="00494540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>е изделия).</w:t>
      </w:r>
    </w:p>
    <w:p w:rsidR="00494540" w:rsidRPr="00A05CF2" w:rsidRDefault="00494540" w:rsidP="00B85331">
      <w:pPr>
        <w:pStyle w:val="a6"/>
        <w:ind w:firstLine="709"/>
        <w:jc w:val="both"/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</w:pPr>
      <w:r w:rsidRPr="00A05CF2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 xml:space="preserve">2. </w:t>
      </w:r>
      <w:r w:rsidRPr="00AB0FE3">
        <w:rPr>
          <w:rFonts w:ascii="Montserrat" w:eastAsia="Times New Roman" w:hAnsi="Montserrat" w:cs="Segoe UI"/>
          <w:b/>
          <w:color w:val="4A4A4A"/>
          <w:sz w:val="27"/>
          <w:szCs w:val="27"/>
          <w:u w:val="single"/>
          <w:lang w:eastAsia="ru-RU"/>
        </w:rPr>
        <w:t>Маркировка</w:t>
      </w:r>
      <w:r w:rsidRPr="00A05CF2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 xml:space="preserve"> является одной из наиболее важных характеристик товара на момент покупки</w:t>
      </w:r>
      <w:r w:rsidR="00A05CF2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 xml:space="preserve"> любого изделия</w:t>
      </w:r>
      <w:r w:rsidRPr="00A05CF2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 xml:space="preserve">. </w:t>
      </w:r>
    </w:p>
    <w:p w:rsidR="00431A63" w:rsidRPr="00A05CF2" w:rsidRDefault="00431A63" w:rsidP="00B85331">
      <w:pPr>
        <w:pStyle w:val="a6"/>
        <w:ind w:firstLine="709"/>
        <w:jc w:val="both"/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</w:pPr>
      <w:r w:rsidRPr="00A05CF2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>Маркировка может быть нанесена:</w:t>
      </w:r>
    </w:p>
    <w:p w:rsidR="00431A63" w:rsidRPr="00A05CF2" w:rsidRDefault="00431A63" w:rsidP="00B85331">
      <w:pPr>
        <w:pStyle w:val="a6"/>
        <w:ind w:firstLine="709"/>
        <w:jc w:val="both"/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</w:pPr>
      <w:r w:rsidRPr="00A05CF2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>* на потребительску</w:t>
      </w:r>
      <w:r w:rsidRPr="00A05CF2">
        <w:rPr>
          <w:rFonts w:ascii="Montserrat" w:eastAsia="Times New Roman" w:hAnsi="Montserrat" w:cs="Segoe UI" w:hint="eastAsia"/>
          <w:color w:val="4A4A4A"/>
          <w:sz w:val="27"/>
          <w:szCs w:val="27"/>
          <w:lang w:eastAsia="ru-RU"/>
        </w:rPr>
        <w:t>ю</w:t>
      </w:r>
      <w:r w:rsidRPr="00A05CF2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 xml:space="preserve"> упаковку</w:t>
      </w:r>
      <w:r w:rsidR="00B85331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 xml:space="preserve"> </w:t>
      </w:r>
      <w:r w:rsidRPr="00A05CF2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 xml:space="preserve">(коробки, </w:t>
      </w:r>
      <w:r w:rsidR="00360539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>чехлы,</w:t>
      </w:r>
      <w:r w:rsidR="00183B3A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 xml:space="preserve"> </w:t>
      </w:r>
      <w:r w:rsidRPr="00A05CF2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>флаконы, тубы</w:t>
      </w:r>
      <w:r w:rsidR="00A05CF2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>, бутылки</w:t>
      </w:r>
      <w:r w:rsidRPr="00A05CF2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>)</w:t>
      </w:r>
    </w:p>
    <w:p w:rsidR="00431A63" w:rsidRPr="00A05CF2" w:rsidRDefault="00431A63" w:rsidP="00B85331">
      <w:pPr>
        <w:pStyle w:val="a6"/>
        <w:ind w:firstLine="709"/>
        <w:jc w:val="both"/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</w:pPr>
      <w:r w:rsidRPr="00A05CF2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>* непосредственно на само изделие (предметы бытовой химии,  парфюмерно-косметические изделия)</w:t>
      </w:r>
    </w:p>
    <w:p w:rsidR="00431A63" w:rsidRPr="00A05CF2" w:rsidRDefault="00431A63" w:rsidP="00B85331">
      <w:pPr>
        <w:pStyle w:val="a6"/>
        <w:ind w:firstLine="709"/>
        <w:jc w:val="both"/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</w:pPr>
      <w:r w:rsidRPr="00A05CF2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>*на пришивные и подвесные этикетки  самого изделия (одежда, обувь, игрушки)</w:t>
      </w:r>
    </w:p>
    <w:p w:rsidR="00431A63" w:rsidRPr="00A05CF2" w:rsidRDefault="00431A63" w:rsidP="00B85331">
      <w:pPr>
        <w:pStyle w:val="a6"/>
        <w:ind w:firstLine="709"/>
        <w:jc w:val="both"/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</w:pPr>
      <w:r w:rsidRPr="00A05CF2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>* на вкладные ярлыки и бумажные носители, вложенные в коробки</w:t>
      </w:r>
      <w:r w:rsidR="00183B3A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 xml:space="preserve">, </w:t>
      </w:r>
      <w:r w:rsidRPr="00A05CF2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 xml:space="preserve"> чехлы  с товаром.</w:t>
      </w:r>
    </w:p>
    <w:p w:rsidR="00183B3A" w:rsidRPr="00A05CF2" w:rsidRDefault="00A05CF2" w:rsidP="00B85331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A05CF2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>Маркировка продукции должна быть достоверной, читаемой и доступной для осмотра</w:t>
      </w:r>
      <w:r w:rsidR="00183B3A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 xml:space="preserve">, выполнена </w:t>
      </w:r>
      <w:r w:rsidR="00183B3A" w:rsidRPr="00A05CF2">
        <w:rPr>
          <w:rFonts w:ascii="PT Sans" w:eastAsia="Times New Roman" w:hAnsi="PT Sans" w:cs="Times New Roman"/>
          <w:sz w:val="26"/>
          <w:lang w:eastAsia="ru-RU"/>
        </w:rPr>
        <w:t>на русском языке или государственном языке государства - члена Таможенного союза, на территории которого данное изделие производится и реализуется потребителю</w:t>
      </w:r>
      <w:r w:rsidR="00B85331">
        <w:rPr>
          <w:rFonts w:ascii="PT Sans" w:eastAsia="Times New Roman" w:hAnsi="PT Sans" w:cs="Times New Roman"/>
          <w:sz w:val="26"/>
          <w:lang w:eastAsia="ru-RU"/>
        </w:rPr>
        <w:t>;</w:t>
      </w:r>
      <w:r w:rsidR="00183B3A">
        <w:rPr>
          <w:rFonts w:ascii="PT Sans" w:eastAsia="Times New Roman" w:hAnsi="PT Sans" w:cs="Times New Roman"/>
          <w:sz w:val="26"/>
          <w:lang w:eastAsia="ru-RU"/>
        </w:rPr>
        <w:t xml:space="preserve"> д</w:t>
      </w:r>
      <w:r w:rsidR="00183B3A" w:rsidRPr="00A05CF2">
        <w:rPr>
          <w:rFonts w:ascii="PT Sans" w:eastAsia="Times New Roman" w:hAnsi="PT Sans" w:cs="Times New Roman"/>
          <w:sz w:val="26"/>
          <w:lang w:eastAsia="ru-RU"/>
        </w:rPr>
        <w:t>ля импортной продукции допускается наименование страны, где изготовлена продукция, наименование изготовителя и его юридический адрес указывать с использованием букв латинского алфавита.</w:t>
      </w:r>
    </w:p>
    <w:p w:rsidR="00A05CF2" w:rsidRPr="00A05CF2" w:rsidRDefault="00A05CF2" w:rsidP="00B85331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A05CF2">
        <w:rPr>
          <w:rFonts w:ascii="Montserrat" w:eastAsia="Times New Roman" w:hAnsi="Montserrat" w:cs="Segoe UI"/>
          <w:color w:val="4A4A4A"/>
          <w:sz w:val="27"/>
          <w:szCs w:val="27"/>
          <w:lang w:eastAsia="ru-RU"/>
        </w:rPr>
        <w:t xml:space="preserve"> </w:t>
      </w:r>
      <w:bookmarkStart w:id="0" w:name="dst100142"/>
      <w:bookmarkEnd w:id="0"/>
      <w:r w:rsidRPr="00A05CF2">
        <w:rPr>
          <w:rFonts w:ascii="PT Sans" w:eastAsia="Times New Roman" w:hAnsi="PT Sans" w:cs="Times New Roman"/>
          <w:sz w:val="26"/>
          <w:lang w:eastAsia="ru-RU"/>
        </w:rPr>
        <w:t>Маркировка должна содержать следующую обязательную информацию:</w:t>
      </w:r>
    </w:p>
    <w:p w:rsidR="00A05CF2" w:rsidRPr="00183B3A" w:rsidRDefault="00A05CF2" w:rsidP="00B85331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color w:val="FF0000"/>
          <w:sz w:val="26"/>
          <w:szCs w:val="26"/>
          <w:lang w:eastAsia="ru-RU"/>
        </w:rPr>
      </w:pPr>
      <w:bookmarkStart w:id="1" w:name="dst100143"/>
      <w:bookmarkEnd w:id="1"/>
      <w:r w:rsidRPr="00A05CF2">
        <w:rPr>
          <w:rFonts w:ascii="PT Sans" w:eastAsia="Times New Roman" w:hAnsi="PT Sans" w:cs="Times New Roman"/>
          <w:sz w:val="26"/>
          <w:lang w:eastAsia="ru-RU"/>
        </w:rPr>
        <w:t>- наименование продукции</w:t>
      </w:r>
      <w:r w:rsidR="00183B3A">
        <w:rPr>
          <w:rFonts w:ascii="PT Sans" w:eastAsia="Times New Roman" w:hAnsi="PT Sans" w:cs="Times New Roman"/>
          <w:sz w:val="26"/>
          <w:lang w:eastAsia="ru-RU"/>
        </w:rPr>
        <w:t xml:space="preserve">, </w:t>
      </w:r>
      <w:bookmarkStart w:id="2" w:name="dst100144"/>
      <w:bookmarkEnd w:id="2"/>
      <w:r w:rsidRPr="00A05CF2">
        <w:rPr>
          <w:rFonts w:ascii="PT Sans" w:eastAsia="Times New Roman" w:hAnsi="PT Sans" w:cs="Times New Roman"/>
          <w:sz w:val="26"/>
          <w:lang w:eastAsia="ru-RU"/>
        </w:rPr>
        <w:t>наименование страны-изготовителя;</w:t>
      </w:r>
      <w:bookmarkStart w:id="3" w:name="dst100145"/>
      <w:bookmarkEnd w:id="3"/>
      <w:r w:rsidR="00183B3A">
        <w:rPr>
          <w:rFonts w:ascii="PT Sans" w:eastAsia="Times New Roman" w:hAnsi="PT Sans" w:cs="Times New Roman"/>
          <w:sz w:val="26"/>
          <w:lang w:eastAsia="ru-RU"/>
        </w:rPr>
        <w:t xml:space="preserve"> </w:t>
      </w:r>
      <w:r w:rsidRPr="00A05CF2">
        <w:rPr>
          <w:rFonts w:ascii="PT Sans" w:eastAsia="Times New Roman" w:hAnsi="PT Sans" w:cs="Times New Roman"/>
          <w:sz w:val="26"/>
          <w:lang w:eastAsia="ru-RU"/>
        </w:rPr>
        <w:t>наименование изготовителя, или продавца или уполномоченного изготовителем лица</w:t>
      </w:r>
      <w:r w:rsidR="00183B3A">
        <w:rPr>
          <w:rFonts w:ascii="PT Sans" w:eastAsia="Times New Roman" w:hAnsi="PT Sans" w:cs="Times New Roman"/>
          <w:sz w:val="26"/>
          <w:lang w:eastAsia="ru-RU"/>
        </w:rPr>
        <w:t xml:space="preserve"> и их </w:t>
      </w:r>
      <w:bookmarkStart w:id="4" w:name="dst100146"/>
      <w:bookmarkEnd w:id="4"/>
      <w:r w:rsidR="00183B3A">
        <w:rPr>
          <w:rFonts w:ascii="PT Sans" w:eastAsia="Times New Roman" w:hAnsi="PT Sans" w:cs="Times New Roman"/>
          <w:sz w:val="26"/>
          <w:lang w:eastAsia="ru-RU"/>
        </w:rPr>
        <w:t xml:space="preserve"> </w:t>
      </w:r>
      <w:r w:rsidRPr="00A05CF2">
        <w:rPr>
          <w:rFonts w:ascii="PT Sans" w:eastAsia="Times New Roman" w:hAnsi="PT Sans" w:cs="Times New Roman"/>
          <w:sz w:val="26"/>
          <w:lang w:eastAsia="ru-RU"/>
        </w:rPr>
        <w:t xml:space="preserve"> юридический адрес</w:t>
      </w:r>
      <w:r w:rsidR="00183B3A">
        <w:rPr>
          <w:rFonts w:ascii="PT Sans" w:eastAsia="Times New Roman" w:hAnsi="PT Sans" w:cs="Times New Roman"/>
          <w:sz w:val="26"/>
          <w:lang w:eastAsia="ru-RU"/>
        </w:rPr>
        <w:t xml:space="preserve">; </w:t>
      </w:r>
      <w:bookmarkStart w:id="5" w:name="dst100147"/>
      <w:bookmarkEnd w:id="5"/>
      <w:r w:rsidRPr="00A05CF2">
        <w:rPr>
          <w:rFonts w:ascii="PT Sans" w:eastAsia="Times New Roman" w:hAnsi="PT Sans" w:cs="Times New Roman"/>
          <w:sz w:val="26"/>
          <w:lang w:eastAsia="ru-RU"/>
        </w:rPr>
        <w:t>размер изделия;</w:t>
      </w:r>
      <w:r w:rsidR="00183B3A">
        <w:rPr>
          <w:rFonts w:ascii="PT Sans" w:eastAsia="Times New Roman" w:hAnsi="PT Sans" w:cs="Times New Roman"/>
          <w:sz w:val="26"/>
          <w:lang w:eastAsia="ru-RU"/>
        </w:rPr>
        <w:t xml:space="preserve"> </w:t>
      </w:r>
      <w:bookmarkStart w:id="6" w:name="dst100148"/>
      <w:bookmarkEnd w:id="6"/>
      <w:r w:rsidRPr="00A05CF2">
        <w:rPr>
          <w:rFonts w:ascii="PT Sans" w:eastAsia="Times New Roman" w:hAnsi="PT Sans" w:cs="Times New Roman"/>
          <w:sz w:val="26"/>
          <w:lang w:eastAsia="ru-RU"/>
        </w:rPr>
        <w:t xml:space="preserve">состав </w:t>
      </w:r>
      <w:proofErr w:type="gramStart"/>
      <w:r w:rsidRPr="00F74E7A">
        <w:rPr>
          <w:rFonts w:ascii="PT Sans" w:eastAsia="Times New Roman" w:hAnsi="PT Sans" w:cs="Times New Roman"/>
          <w:color w:val="000000" w:themeColor="text1"/>
          <w:sz w:val="26"/>
          <w:lang w:eastAsia="ru-RU"/>
        </w:rPr>
        <w:t>сырья</w:t>
      </w:r>
      <w:r w:rsidR="00183B3A" w:rsidRPr="00F74E7A">
        <w:rPr>
          <w:rFonts w:ascii="PT Sans" w:eastAsia="Times New Roman" w:hAnsi="PT Sans" w:cs="Times New Roman"/>
          <w:color w:val="000000" w:themeColor="text1"/>
          <w:sz w:val="26"/>
          <w:lang w:eastAsia="ru-RU"/>
        </w:rPr>
        <w:t xml:space="preserve">, </w:t>
      </w:r>
      <w:bookmarkStart w:id="7" w:name="dst100149"/>
      <w:bookmarkEnd w:id="7"/>
      <w:r w:rsidRPr="00F74E7A">
        <w:rPr>
          <w:rFonts w:ascii="PT Sans" w:eastAsia="Times New Roman" w:hAnsi="PT Sans" w:cs="Times New Roman"/>
          <w:color w:val="000000" w:themeColor="text1"/>
          <w:sz w:val="26"/>
          <w:lang w:eastAsia="ru-RU"/>
        </w:rPr>
        <w:t xml:space="preserve"> товарный</w:t>
      </w:r>
      <w:proofErr w:type="gramEnd"/>
      <w:r w:rsidRPr="00F74E7A">
        <w:rPr>
          <w:rFonts w:ascii="PT Sans" w:eastAsia="Times New Roman" w:hAnsi="PT Sans" w:cs="Times New Roman"/>
          <w:color w:val="000000" w:themeColor="text1"/>
          <w:sz w:val="26"/>
          <w:lang w:eastAsia="ru-RU"/>
        </w:rPr>
        <w:t xml:space="preserve"> знак (при наличии);</w:t>
      </w:r>
      <w:r w:rsidR="00183B3A" w:rsidRPr="00F74E7A">
        <w:rPr>
          <w:rFonts w:ascii="PT Sans" w:eastAsia="Times New Roman" w:hAnsi="PT Sans" w:cs="Times New Roman"/>
          <w:color w:val="000000" w:themeColor="text1"/>
          <w:sz w:val="26"/>
          <w:lang w:eastAsia="ru-RU"/>
        </w:rPr>
        <w:t xml:space="preserve"> </w:t>
      </w:r>
      <w:bookmarkStart w:id="8" w:name="dst100150"/>
      <w:bookmarkEnd w:id="8"/>
      <w:r w:rsidRPr="00F74E7A">
        <w:rPr>
          <w:rFonts w:ascii="PT Sans" w:eastAsia="Times New Roman" w:hAnsi="PT Sans" w:cs="Times New Roman"/>
          <w:color w:val="000000" w:themeColor="text1"/>
          <w:sz w:val="26"/>
          <w:lang w:eastAsia="ru-RU"/>
        </w:rPr>
        <w:t xml:space="preserve"> единый знак обращения продукции на рынке государств - членов Таможенного союза</w:t>
      </w:r>
      <w:r w:rsidR="00183B3A" w:rsidRPr="00F74E7A">
        <w:rPr>
          <w:rFonts w:ascii="PT Sans" w:eastAsia="Times New Roman" w:hAnsi="PT Sans" w:cs="Times New Roman"/>
          <w:color w:val="000000" w:themeColor="text1"/>
          <w:sz w:val="26"/>
          <w:lang w:eastAsia="ru-RU"/>
        </w:rPr>
        <w:t xml:space="preserve"> (ЕАС), </w:t>
      </w:r>
      <w:bookmarkStart w:id="9" w:name="dst100151"/>
      <w:bookmarkEnd w:id="9"/>
      <w:r w:rsidRPr="00F74E7A">
        <w:rPr>
          <w:rFonts w:ascii="PT Sans" w:eastAsia="Times New Roman" w:hAnsi="PT Sans" w:cs="Times New Roman"/>
          <w:color w:val="000000" w:themeColor="text1"/>
          <w:sz w:val="26"/>
          <w:lang w:eastAsia="ru-RU"/>
        </w:rPr>
        <w:t>гарантийные обязательства изготовителя (при необходимости);</w:t>
      </w:r>
      <w:r w:rsidR="00183B3A" w:rsidRPr="00F74E7A">
        <w:rPr>
          <w:rFonts w:ascii="PT Sans" w:eastAsia="Times New Roman" w:hAnsi="PT Sans" w:cs="Times New Roman"/>
          <w:color w:val="000000" w:themeColor="text1"/>
          <w:sz w:val="26"/>
          <w:lang w:eastAsia="ru-RU"/>
        </w:rPr>
        <w:t xml:space="preserve"> </w:t>
      </w:r>
      <w:bookmarkStart w:id="10" w:name="dst100152"/>
      <w:bookmarkEnd w:id="10"/>
      <w:r w:rsidRPr="00F74E7A">
        <w:rPr>
          <w:rFonts w:ascii="PT Sans" w:eastAsia="Times New Roman" w:hAnsi="PT Sans" w:cs="Times New Roman"/>
          <w:color w:val="000000" w:themeColor="text1"/>
          <w:sz w:val="26"/>
          <w:lang w:eastAsia="ru-RU"/>
        </w:rPr>
        <w:t xml:space="preserve"> дату изготовления</w:t>
      </w:r>
      <w:r w:rsidR="000F17D1" w:rsidRPr="00F74E7A">
        <w:rPr>
          <w:rFonts w:ascii="PT Sans" w:eastAsia="Times New Roman" w:hAnsi="PT Sans" w:cs="Times New Roman"/>
          <w:color w:val="000000" w:themeColor="text1"/>
          <w:sz w:val="26"/>
          <w:lang w:eastAsia="ru-RU"/>
        </w:rPr>
        <w:t xml:space="preserve"> (срок годности)</w:t>
      </w:r>
      <w:r w:rsidRPr="00F74E7A">
        <w:rPr>
          <w:rFonts w:ascii="PT Sans" w:eastAsia="Times New Roman" w:hAnsi="PT Sans" w:cs="Times New Roman"/>
          <w:color w:val="000000" w:themeColor="text1"/>
          <w:sz w:val="26"/>
          <w:lang w:eastAsia="ru-RU"/>
        </w:rPr>
        <w:t>;</w:t>
      </w:r>
      <w:bookmarkStart w:id="11" w:name="dst100153"/>
      <w:bookmarkEnd w:id="11"/>
      <w:r w:rsidRPr="00F74E7A">
        <w:rPr>
          <w:rFonts w:ascii="PT Sans" w:eastAsia="Times New Roman" w:hAnsi="PT Sans" w:cs="Times New Roman"/>
          <w:color w:val="000000" w:themeColor="text1"/>
          <w:sz w:val="26"/>
          <w:lang w:eastAsia="ru-RU"/>
        </w:rPr>
        <w:t xml:space="preserve"> номер партии продукции (при необходимости).</w:t>
      </w:r>
      <w:bookmarkStart w:id="12" w:name="_GoBack"/>
      <w:bookmarkEnd w:id="12"/>
    </w:p>
    <w:p w:rsidR="00183B3A" w:rsidRDefault="00183B3A" w:rsidP="00B85331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sz w:val="26"/>
          <w:lang w:eastAsia="ru-RU"/>
        </w:rPr>
      </w:pPr>
      <w:bookmarkStart w:id="13" w:name="dst100154"/>
      <w:bookmarkStart w:id="14" w:name="dst100155"/>
      <w:bookmarkEnd w:id="13"/>
      <w:bookmarkEnd w:id="14"/>
      <w:r>
        <w:rPr>
          <w:rFonts w:ascii="PT Sans" w:eastAsia="Times New Roman" w:hAnsi="PT Sans" w:cs="Times New Roman"/>
          <w:sz w:val="26"/>
          <w:lang w:eastAsia="ru-RU"/>
        </w:rPr>
        <w:lastRenderedPageBreak/>
        <w:t>В зависимости от вида товаров, на изделиях должна быть указана дополнительная информация:</w:t>
      </w:r>
    </w:p>
    <w:p w:rsidR="00A05CF2" w:rsidRPr="00183B3A" w:rsidRDefault="00183B3A" w:rsidP="00B85331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sz w:val="26"/>
          <w:szCs w:val="26"/>
          <w:u w:val="single"/>
          <w:lang w:eastAsia="ru-RU"/>
        </w:rPr>
      </w:pPr>
      <w:r w:rsidRPr="00183B3A">
        <w:rPr>
          <w:rFonts w:ascii="PT Sans" w:eastAsia="Times New Roman" w:hAnsi="PT Sans" w:cs="Times New Roman"/>
          <w:sz w:val="26"/>
          <w:u w:val="single"/>
          <w:lang w:eastAsia="ru-RU"/>
        </w:rPr>
        <w:t>* д</w:t>
      </w:r>
      <w:r w:rsidR="00A05CF2" w:rsidRPr="00183B3A">
        <w:rPr>
          <w:rFonts w:ascii="PT Sans" w:eastAsia="Times New Roman" w:hAnsi="PT Sans" w:cs="Times New Roman"/>
          <w:sz w:val="26"/>
          <w:u w:val="single"/>
          <w:lang w:eastAsia="ru-RU"/>
        </w:rPr>
        <w:t>ля одежды и изделий из текстильных материалов</w:t>
      </w:r>
      <w:r w:rsidR="000F17D1">
        <w:rPr>
          <w:rFonts w:ascii="PT Sans" w:eastAsia="Times New Roman" w:hAnsi="PT Sans" w:cs="Times New Roman"/>
          <w:sz w:val="26"/>
          <w:u w:val="single"/>
          <w:lang w:eastAsia="ru-RU"/>
        </w:rPr>
        <w:t xml:space="preserve">, трикотажных полотен, </w:t>
      </w:r>
      <w:r w:rsidR="000F17D1" w:rsidRPr="00A05CF2">
        <w:rPr>
          <w:rFonts w:ascii="PT Sans" w:eastAsia="Times New Roman" w:hAnsi="PT Sans" w:cs="Times New Roman"/>
          <w:sz w:val="26"/>
          <w:lang w:eastAsia="ru-RU"/>
        </w:rPr>
        <w:t xml:space="preserve">ковров, </w:t>
      </w:r>
      <w:r w:rsidR="000F17D1" w:rsidRPr="000F17D1">
        <w:rPr>
          <w:rFonts w:ascii="PT Sans" w:eastAsia="Times New Roman" w:hAnsi="PT Sans" w:cs="Times New Roman"/>
          <w:sz w:val="26"/>
          <w:u w:val="single"/>
          <w:lang w:eastAsia="ru-RU"/>
        </w:rPr>
        <w:t>одеял, покрывал, штор</w:t>
      </w:r>
      <w:r w:rsidR="00A05CF2" w:rsidRPr="00183B3A">
        <w:rPr>
          <w:rFonts w:ascii="PT Sans" w:eastAsia="Times New Roman" w:hAnsi="PT Sans" w:cs="Times New Roman"/>
          <w:sz w:val="26"/>
          <w:u w:val="single"/>
          <w:lang w:eastAsia="ru-RU"/>
        </w:rPr>
        <w:t xml:space="preserve"> </w:t>
      </w:r>
      <w:r w:rsidR="00A05CF2" w:rsidRPr="000F17D1">
        <w:rPr>
          <w:rFonts w:ascii="PT Sans" w:eastAsia="Times New Roman" w:hAnsi="PT Sans" w:cs="Times New Roman"/>
          <w:sz w:val="26"/>
          <w:lang w:eastAsia="ru-RU"/>
        </w:rPr>
        <w:t>должн</w:t>
      </w:r>
      <w:r w:rsidRPr="000F17D1">
        <w:rPr>
          <w:rFonts w:ascii="PT Sans" w:eastAsia="Times New Roman" w:hAnsi="PT Sans" w:cs="Times New Roman"/>
          <w:sz w:val="26"/>
          <w:lang w:eastAsia="ru-RU"/>
        </w:rPr>
        <w:t>ы</w:t>
      </w:r>
      <w:r w:rsidR="00A05CF2" w:rsidRPr="000F17D1">
        <w:rPr>
          <w:rFonts w:ascii="PT Sans" w:eastAsia="Times New Roman" w:hAnsi="PT Sans" w:cs="Times New Roman"/>
          <w:sz w:val="26"/>
          <w:lang w:eastAsia="ru-RU"/>
        </w:rPr>
        <w:t xml:space="preserve"> </w:t>
      </w:r>
      <w:r w:rsidRPr="000F17D1">
        <w:rPr>
          <w:rFonts w:ascii="PT Sans" w:eastAsia="Times New Roman" w:hAnsi="PT Sans" w:cs="Times New Roman"/>
          <w:sz w:val="26"/>
          <w:lang w:eastAsia="ru-RU"/>
        </w:rPr>
        <w:t>быть указаны</w:t>
      </w:r>
      <w:r w:rsidRPr="00183B3A">
        <w:rPr>
          <w:rFonts w:ascii="PT Sans" w:eastAsia="Times New Roman" w:hAnsi="PT Sans" w:cs="Times New Roman"/>
          <w:sz w:val="26"/>
          <w:u w:val="single"/>
          <w:lang w:eastAsia="ru-RU"/>
        </w:rPr>
        <w:t xml:space="preserve"> </w:t>
      </w:r>
    </w:p>
    <w:p w:rsidR="00183B3A" w:rsidRDefault="00A05CF2" w:rsidP="00B85331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sz w:val="26"/>
          <w:lang w:eastAsia="ru-RU"/>
        </w:rPr>
      </w:pPr>
      <w:bookmarkStart w:id="15" w:name="dst100156"/>
      <w:bookmarkEnd w:id="15"/>
      <w:r w:rsidRPr="00A05CF2">
        <w:rPr>
          <w:rFonts w:ascii="PT Sans" w:eastAsia="Times New Roman" w:hAnsi="PT Sans" w:cs="Times New Roman"/>
          <w:sz w:val="26"/>
          <w:lang w:eastAsia="ru-RU"/>
        </w:rPr>
        <w:t>- вид и массов</w:t>
      </w:r>
      <w:r w:rsidR="00183B3A">
        <w:rPr>
          <w:rFonts w:ascii="PT Sans" w:eastAsia="Times New Roman" w:hAnsi="PT Sans" w:cs="Times New Roman"/>
          <w:sz w:val="26"/>
          <w:lang w:eastAsia="ru-RU"/>
        </w:rPr>
        <w:t>ая</w:t>
      </w:r>
      <w:r w:rsidRPr="00A05CF2">
        <w:rPr>
          <w:rFonts w:ascii="PT Sans" w:eastAsia="Times New Roman" w:hAnsi="PT Sans" w:cs="Times New Roman"/>
          <w:sz w:val="26"/>
          <w:lang w:eastAsia="ru-RU"/>
        </w:rPr>
        <w:t xml:space="preserve"> дол</w:t>
      </w:r>
      <w:r w:rsidR="00183B3A">
        <w:rPr>
          <w:rFonts w:ascii="PT Sans" w:eastAsia="Times New Roman" w:hAnsi="PT Sans" w:cs="Times New Roman"/>
          <w:sz w:val="26"/>
          <w:lang w:eastAsia="ru-RU"/>
        </w:rPr>
        <w:t>я</w:t>
      </w:r>
      <w:r w:rsidRPr="00A05CF2">
        <w:rPr>
          <w:rFonts w:ascii="PT Sans" w:eastAsia="Times New Roman" w:hAnsi="PT Sans" w:cs="Times New Roman"/>
          <w:sz w:val="26"/>
          <w:lang w:eastAsia="ru-RU"/>
        </w:rPr>
        <w:t xml:space="preserve"> (процентное содержание) натурального и химического сырья в материале верха и подкладки изделия</w:t>
      </w:r>
    </w:p>
    <w:p w:rsidR="000F17D1" w:rsidRDefault="00A05CF2" w:rsidP="00B85331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sz w:val="26"/>
          <w:lang w:eastAsia="ru-RU"/>
        </w:rPr>
      </w:pPr>
      <w:bookmarkStart w:id="16" w:name="dst100157"/>
      <w:bookmarkStart w:id="17" w:name="dst100158"/>
      <w:bookmarkEnd w:id="16"/>
      <w:bookmarkEnd w:id="17"/>
      <w:r w:rsidRPr="00A05CF2">
        <w:rPr>
          <w:rFonts w:ascii="PT Sans" w:eastAsia="Times New Roman" w:hAnsi="PT Sans" w:cs="Times New Roman"/>
          <w:sz w:val="26"/>
          <w:lang w:eastAsia="ru-RU"/>
        </w:rPr>
        <w:t>- символы по уходу за изделием</w:t>
      </w:r>
      <w:r w:rsidR="00183B3A">
        <w:rPr>
          <w:rFonts w:ascii="PT Sans" w:eastAsia="Times New Roman" w:hAnsi="PT Sans" w:cs="Times New Roman"/>
          <w:sz w:val="26"/>
          <w:lang w:eastAsia="ru-RU"/>
        </w:rPr>
        <w:t xml:space="preserve"> в виде графических знаков, которые рекомендованы изготовителе</w:t>
      </w:r>
      <w:r w:rsidR="00183B3A">
        <w:rPr>
          <w:rFonts w:ascii="PT Sans" w:eastAsia="Times New Roman" w:hAnsi="PT Sans" w:cs="Times New Roman" w:hint="eastAsia"/>
          <w:sz w:val="26"/>
          <w:lang w:eastAsia="ru-RU"/>
        </w:rPr>
        <w:t>м</w:t>
      </w:r>
      <w:r w:rsidR="00183B3A">
        <w:rPr>
          <w:rFonts w:ascii="PT Sans" w:eastAsia="Times New Roman" w:hAnsi="PT Sans" w:cs="Times New Roman"/>
          <w:sz w:val="26"/>
          <w:lang w:eastAsia="ru-RU"/>
        </w:rPr>
        <w:t xml:space="preserve"> </w:t>
      </w:r>
      <w:r w:rsidR="00183B3A" w:rsidRPr="000F17D1">
        <w:rPr>
          <w:rFonts w:ascii="PT Sans" w:eastAsia="Times New Roman" w:hAnsi="PT Sans" w:cs="Times New Roman"/>
          <w:i/>
          <w:sz w:val="26"/>
          <w:lang w:eastAsia="ru-RU"/>
        </w:rPr>
        <w:t>в виде возможности или запрета</w:t>
      </w:r>
      <w:r w:rsidR="00183B3A">
        <w:rPr>
          <w:rFonts w:ascii="PT Sans" w:eastAsia="Times New Roman" w:hAnsi="PT Sans" w:cs="Times New Roman"/>
          <w:sz w:val="26"/>
          <w:lang w:eastAsia="ru-RU"/>
        </w:rPr>
        <w:t xml:space="preserve"> стирки </w:t>
      </w:r>
      <w:r w:rsidR="00B85331">
        <w:rPr>
          <w:rFonts w:ascii="PT Sans" w:eastAsia="Times New Roman" w:hAnsi="PT Sans" w:cs="Times New Roman"/>
          <w:sz w:val="26"/>
          <w:lang w:eastAsia="ru-RU"/>
        </w:rPr>
        <w:br/>
      </w:r>
      <w:r w:rsidR="000F17D1">
        <w:rPr>
          <w:rFonts w:ascii="PT Sans" w:eastAsia="Times New Roman" w:hAnsi="PT Sans" w:cs="Times New Roman"/>
          <w:sz w:val="26"/>
          <w:lang w:eastAsia="ru-RU"/>
        </w:rPr>
        <w:t>(</w:t>
      </w:r>
      <w:r w:rsidR="00183B3A">
        <w:rPr>
          <w:rFonts w:ascii="PT Sans" w:eastAsia="Times New Roman" w:hAnsi="PT Sans" w:cs="Times New Roman"/>
          <w:sz w:val="26"/>
          <w:lang w:eastAsia="ru-RU"/>
        </w:rPr>
        <w:t>с указанием температурного режима воды</w:t>
      </w:r>
      <w:r w:rsidR="000F17D1">
        <w:rPr>
          <w:rFonts w:ascii="PT Sans" w:eastAsia="Times New Roman" w:hAnsi="PT Sans" w:cs="Times New Roman"/>
          <w:sz w:val="26"/>
          <w:lang w:eastAsia="ru-RU"/>
        </w:rPr>
        <w:t>)</w:t>
      </w:r>
      <w:r w:rsidR="00183B3A">
        <w:rPr>
          <w:rFonts w:ascii="PT Sans" w:eastAsia="Times New Roman" w:hAnsi="PT Sans" w:cs="Times New Roman"/>
          <w:sz w:val="26"/>
          <w:lang w:eastAsia="ru-RU"/>
        </w:rPr>
        <w:t xml:space="preserve">, </w:t>
      </w:r>
      <w:r w:rsidR="000F17D1">
        <w:rPr>
          <w:rFonts w:ascii="PT Sans" w:eastAsia="Times New Roman" w:hAnsi="PT Sans" w:cs="Times New Roman"/>
          <w:sz w:val="26"/>
          <w:lang w:eastAsia="ru-RU"/>
        </w:rPr>
        <w:t xml:space="preserve">глажения (с указанием </w:t>
      </w:r>
      <w:r w:rsidR="00183B3A">
        <w:rPr>
          <w:rFonts w:ascii="PT Sans" w:eastAsia="Times New Roman" w:hAnsi="PT Sans" w:cs="Times New Roman"/>
          <w:sz w:val="26"/>
          <w:lang w:eastAsia="ru-RU"/>
        </w:rPr>
        <w:t>температурн</w:t>
      </w:r>
      <w:r w:rsidR="000F17D1">
        <w:rPr>
          <w:rFonts w:ascii="PT Sans" w:eastAsia="Times New Roman" w:hAnsi="PT Sans" w:cs="Times New Roman"/>
          <w:sz w:val="26"/>
          <w:lang w:eastAsia="ru-RU"/>
        </w:rPr>
        <w:t>ого</w:t>
      </w:r>
      <w:r w:rsidR="00183B3A">
        <w:rPr>
          <w:rFonts w:ascii="PT Sans" w:eastAsia="Times New Roman" w:hAnsi="PT Sans" w:cs="Times New Roman"/>
          <w:sz w:val="26"/>
          <w:lang w:eastAsia="ru-RU"/>
        </w:rPr>
        <w:t xml:space="preserve"> режим</w:t>
      </w:r>
      <w:r w:rsidR="000F17D1">
        <w:rPr>
          <w:rFonts w:ascii="PT Sans" w:eastAsia="Times New Roman" w:hAnsi="PT Sans" w:cs="Times New Roman"/>
          <w:sz w:val="26"/>
          <w:lang w:eastAsia="ru-RU"/>
        </w:rPr>
        <w:t>а</w:t>
      </w:r>
      <w:r w:rsidR="00183B3A">
        <w:rPr>
          <w:rFonts w:ascii="PT Sans" w:eastAsia="Times New Roman" w:hAnsi="PT Sans" w:cs="Times New Roman"/>
          <w:sz w:val="26"/>
          <w:lang w:eastAsia="ru-RU"/>
        </w:rPr>
        <w:t xml:space="preserve"> подошвы утюга</w:t>
      </w:r>
      <w:r w:rsidR="000F17D1">
        <w:rPr>
          <w:rFonts w:ascii="PT Sans" w:eastAsia="Times New Roman" w:hAnsi="PT Sans" w:cs="Times New Roman"/>
          <w:sz w:val="26"/>
          <w:lang w:eastAsia="ru-RU"/>
        </w:rPr>
        <w:t xml:space="preserve">), </w:t>
      </w:r>
      <w:r w:rsidR="000F17D1">
        <w:rPr>
          <w:rFonts w:ascii="PT Sans" w:eastAsia="Times New Roman" w:hAnsi="PT Sans" w:cs="Times New Roman" w:hint="eastAsia"/>
          <w:sz w:val="26"/>
          <w:lang w:eastAsia="ru-RU"/>
        </w:rPr>
        <w:t>отбеливающих</w:t>
      </w:r>
      <w:r w:rsidR="000F17D1">
        <w:rPr>
          <w:rFonts w:ascii="PT Sans" w:eastAsia="Times New Roman" w:hAnsi="PT Sans" w:cs="Times New Roman"/>
          <w:sz w:val="26"/>
          <w:lang w:eastAsia="ru-RU"/>
        </w:rPr>
        <w:t xml:space="preserve"> средств, специализированной химической чистки изделия, условиях сушки </w:t>
      </w:r>
      <w:r w:rsidR="00B85331">
        <w:rPr>
          <w:rFonts w:ascii="PT Sans" w:eastAsia="Times New Roman" w:hAnsi="PT Sans" w:cs="Times New Roman"/>
          <w:sz w:val="26"/>
          <w:lang w:eastAsia="ru-RU"/>
        </w:rPr>
        <w:br/>
      </w:r>
      <w:r w:rsidR="000F17D1">
        <w:rPr>
          <w:rFonts w:ascii="PT Sans" w:eastAsia="Times New Roman" w:hAnsi="PT Sans" w:cs="Times New Roman"/>
          <w:sz w:val="26"/>
          <w:lang w:eastAsia="ru-RU"/>
        </w:rPr>
        <w:t>(в вертикальном, горизонтальном направлении, в барабане машины и.т.д.)</w:t>
      </w:r>
    </w:p>
    <w:p w:rsidR="000F17D1" w:rsidRDefault="000F17D1" w:rsidP="00B85331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sz w:val="26"/>
          <w:lang w:eastAsia="ru-RU"/>
        </w:rPr>
      </w:pPr>
      <w:r>
        <w:rPr>
          <w:rFonts w:ascii="PT Sans" w:eastAsia="Times New Roman" w:hAnsi="PT Sans" w:cs="Times New Roman"/>
          <w:sz w:val="26"/>
          <w:lang w:eastAsia="ru-RU"/>
        </w:rPr>
        <w:t xml:space="preserve">- </w:t>
      </w:r>
      <w:bookmarkStart w:id="18" w:name="dst100159"/>
      <w:bookmarkEnd w:id="18"/>
      <w:r w:rsidR="00A05CF2" w:rsidRPr="00A05CF2">
        <w:rPr>
          <w:rFonts w:ascii="PT Sans" w:eastAsia="Times New Roman" w:hAnsi="PT Sans" w:cs="Times New Roman"/>
          <w:sz w:val="26"/>
          <w:lang w:eastAsia="ru-RU"/>
        </w:rPr>
        <w:t>инструкци</w:t>
      </w:r>
      <w:r>
        <w:rPr>
          <w:rFonts w:ascii="PT Sans" w:eastAsia="Times New Roman" w:hAnsi="PT Sans" w:cs="Times New Roman"/>
          <w:sz w:val="26"/>
          <w:lang w:eastAsia="ru-RU"/>
        </w:rPr>
        <w:t>я</w:t>
      </w:r>
      <w:r w:rsidR="00A05CF2" w:rsidRPr="00A05CF2">
        <w:rPr>
          <w:rFonts w:ascii="PT Sans" w:eastAsia="Times New Roman" w:hAnsi="PT Sans" w:cs="Times New Roman"/>
          <w:sz w:val="26"/>
          <w:lang w:eastAsia="ru-RU"/>
        </w:rPr>
        <w:t xml:space="preserve"> по особенностям ухода за изделием в процессе эксплуатации (</w:t>
      </w:r>
      <w:r>
        <w:rPr>
          <w:rFonts w:ascii="PT Sans" w:eastAsia="Times New Roman" w:hAnsi="PT Sans" w:cs="Times New Roman"/>
          <w:sz w:val="26"/>
          <w:lang w:eastAsia="ru-RU"/>
        </w:rPr>
        <w:t>обувные и швейные изделия из натуральных и синтетических материалов, игрушки и т.д.)</w:t>
      </w:r>
    </w:p>
    <w:p w:rsidR="00A05CF2" w:rsidRPr="00A05CF2" w:rsidRDefault="000F17D1" w:rsidP="00B85331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19" w:name="dst100160"/>
      <w:bookmarkStart w:id="20" w:name="dst100166"/>
      <w:bookmarkEnd w:id="19"/>
      <w:bookmarkEnd w:id="20"/>
      <w:r>
        <w:rPr>
          <w:rFonts w:ascii="PT Sans" w:eastAsia="Times New Roman" w:hAnsi="PT Sans" w:cs="Times New Roman"/>
          <w:sz w:val="26"/>
          <w:lang w:eastAsia="ru-RU"/>
        </w:rPr>
        <w:t xml:space="preserve">* </w:t>
      </w:r>
      <w:r w:rsidRPr="000F17D1">
        <w:rPr>
          <w:rFonts w:ascii="PT Sans" w:eastAsia="Times New Roman" w:hAnsi="PT Sans" w:cs="Times New Roman"/>
          <w:sz w:val="26"/>
          <w:u w:val="single"/>
          <w:lang w:eastAsia="ru-RU"/>
        </w:rPr>
        <w:t>д</w:t>
      </w:r>
      <w:r w:rsidR="00A05CF2" w:rsidRPr="000F17D1">
        <w:rPr>
          <w:rFonts w:ascii="PT Sans" w:eastAsia="Times New Roman" w:hAnsi="PT Sans" w:cs="Times New Roman"/>
          <w:sz w:val="26"/>
          <w:u w:val="single"/>
          <w:lang w:eastAsia="ru-RU"/>
        </w:rPr>
        <w:t>ля обуви</w:t>
      </w:r>
      <w:r w:rsidR="00A05CF2" w:rsidRPr="00A05CF2">
        <w:rPr>
          <w:rFonts w:ascii="PT Sans" w:eastAsia="Times New Roman" w:hAnsi="PT Sans" w:cs="Times New Roman"/>
          <w:sz w:val="26"/>
          <w:lang w:eastAsia="ru-RU"/>
        </w:rPr>
        <w:t xml:space="preserve"> дополнительная информация должна содержать:</w:t>
      </w:r>
    </w:p>
    <w:p w:rsidR="00A05CF2" w:rsidRPr="00A05CF2" w:rsidRDefault="00A05CF2" w:rsidP="00B85331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21" w:name="dst100167"/>
      <w:bookmarkEnd w:id="21"/>
      <w:r w:rsidRPr="00A05CF2">
        <w:rPr>
          <w:rFonts w:ascii="PT Sans" w:eastAsia="Times New Roman" w:hAnsi="PT Sans" w:cs="Times New Roman"/>
          <w:sz w:val="26"/>
          <w:lang w:eastAsia="ru-RU"/>
        </w:rPr>
        <w:t>- модель и (или) артикул изделия;</w:t>
      </w:r>
      <w:bookmarkStart w:id="22" w:name="dst100168"/>
      <w:bookmarkEnd w:id="22"/>
      <w:r w:rsidRPr="00A05CF2">
        <w:rPr>
          <w:rFonts w:ascii="PT Sans" w:eastAsia="Times New Roman" w:hAnsi="PT Sans" w:cs="Times New Roman"/>
          <w:sz w:val="26"/>
          <w:lang w:eastAsia="ru-RU"/>
        </w:rPr>
        <w:t xml:space="preserve"> вид материала, использованного </w:t>
      </w:r>
      <w:r w:rsidR="00B85331">
        <w:rPr>
          <w:rFonts w:ascii="PT Sans" w:eastAsia="Times New Roman" w:hAnsi="PT Sans" w:cs="Times New Roman"/>
          <w:sz w:val="26"/>
          <w:lang w:eastAsia="ru-RU"/>
        </w:rPr>
        <w:br/>
      </w:r>
      <w:r w:rsidRPr="00A05CF2">
        <w:rPr>
          <w:rFonts w:ascii="PT Sans" w:eastAsia="Times New Roman" w:hAnsi="PT Sans" w:cs="Times New Roman"/>
          <w:sz w:val="26"/>
          <w:lang w:eastAsia="ru-RU"/>
        </w:rPr>
        <w:t>для изготовления верха, подкладки и низа обуви;</w:t>
      </w:r>
    </w:p>
    <w:p w:rsidR="00A05CF2" w:rsidRPr="00A05CF2" w:rsidRDefault="00A05CF2" w:rsidP="00B85331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23" w:name="dst100169"/>
      <w:bookmarkEnd w:id="23"/>
      <w:r w:rsidRPr="00A05CF2">
        <w:rPr>
          <w:rFonts w:ascii="PT Sans" w:eastAsia="Times New Roman" w:hAnsi="PT Sans" w:cs="Times New Roman"/>
          <w:sz w:val="26"/>
          <w:lang w:eastAsia="ru-RU"/>
        </w:rPr>
        <w:t xml:space="preserve">- инструкцию по уходу за обувью </w:t>
      </w:r>
    </w:p>
    <w:p w:rsidR="00A05CF2" w:rsidRPr="00A05CF2" w:rsidRDefault="000F17D1" w:rsidP="00B85331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24" w:name="dst100170"/>
      <w:bookmarkEnd w:id="24"/>
      <w:r>
        <w:rPr>
          <w:rFonts w:ascii="PT Sans" w:eastAsia="Times New Roman" w:hAnsi="PT Sans" w:cs="Times New Roman"/>
          <w:sz w:val="26"/>
          <w:u w:val="single"/>
          <w:lang w:eastAsia="ru-RU"/>
        </w:rPr>
        <w:t>*</w:t>
      </w:r>
      <w:r w:rsidRPr="000F17D1">
        <w:rPr>
          <w:rFonts w:ascii="PT Sans" w:eastAsia="Times New Roman" w:hAnsi="PT Sans" w:cs="Times New Roman"/>
          <w:sz w:val="26"/>
          <w:u w:val="single"/>
          <w:lang w:eastAsia="ru-RU"/>
        </w:rPr>
        <w:t xml:space="preserve"> д</w:t>
      </w:r>
      <w:r w:rsidR="00A05CF2" w:rsidRPr="000F17D1">
        <w:rPr>
          <w:rFonts w:ascii="PT Sans" w:eastAsia="Times New Roman" w:hAnsi="PT Sans" w:cs="Times New Roman"/>
          <w:sz w:val="26"/>
          <w:u w:val="single"/>
          <w:lang w:eastAsia="ru-RU"/>
        </w:rPr>
        <w:t>ля одежды и изделий из меха</w:t>
      </w:r>
      <w:r w:rsidR="00A05CF2" w:rsidRPr="00A05CF2">
        <w:rPr>
          <w:rFonts w:ascii="PT Sans" w:eastAsia="Times New Roman" w:hAnsi="PT Sans" w:cs="Times New Roman"/>
          <w:sz w:val="26"/>
          <w:lang w:eastAsia="ru-RU"/>
        </w:rPr>
        <w:t xml:space="preserve"> дополнительная информация должна содержать:</w:t>
      </w:r>
    </w:p>
    <w:p w:rsidR="000F17D1" w:rsidRDefault="00A05CF2" w:rsidP="00B85331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sz w:val="26"/>
          <w:lang w:eastAsia="ru-RU"/>
        </w:rPr>
      </w:pPr>
      <w:bookmarkStart w:id="25" w:name="dst100171"/>
      <w:bookmarkEnd w:id="25"/>
      <w:r w:rsidRPr="00A05CF2">
        <w:rPr>
          <w:rFonts w:ascii="PT Sans" w:eastAsia="Times New Roman" w:hAnsi="PT Sans" w:cs="Times New Roman"/>
          <w:sz w:val="26"/>
          <w:lang w:eastAsia="ru-RU"/>
        </w:rPr>
        <w:t>- вид меха и вид его обработки (крашеный или некрашеный);</w:t>
      </w:r>
      <w:r w:rsidR="000F17D1">
        <w:rPr>
          <w:rFonts w:ascii="PT Sans" w:eastAsia="Times New Roman" w:hAnsi="PT Sans" w:cs="Times New Roman"/>
          <w:sz w:val="26"/>
          <w:lang w:eastAsia="ru-RU"/>
        </w:rPr>
        <w:t xml:space="preserve"> </w:t>
      </w:r>
      <w:bookmarkStart w:id="26" w:name="dst100172"/>
      <w:bookmarkEnd w:id="26"/>
      <w:r w:rsidRPr="00A05CF2">
        <w:rPr>
          <w:rFonts w:ascii="PT Sans" w:eastAsia="Times New Roman" w:hAnsi="PT Sans" w:cs="Times New Roman"/>
          <w:sz w:val="26"/>
          <w:lang w:eastAsia="ru-RU"/>
        </w:rPr>
        <w:t xml:space="preserve">символы </w:t>
      </w:r>
      <w:r w:rsidR="00B85331">
        <w:rPr>
          <w:rFonts w:ascii="PT Sans" w:eastAsia="Times New Roman" w:hAnsi="PT Sans" w:cs="Times New Roman"/>
          <w:sz w:val="26"/>
          <w:lang w:eastAsia="ru-RU"/>
        </w:rPr>
        <w:br/>
      </w:r>
      <w:r w:rsidRPr="00A05CF2">
        <w:rPr>
          <w:rFonts w:ascii="PT Sans" w:eastAsia="Times New Roman" w:hAnsi="PT Sans" w:cs="Times New Roman"/>
          <w:sz w:val="26"/>
          <w:lang w:eastAsia="ru-RU"/>
        </w:rPr>
        <w:t>по уходу за изделием;</w:t>
      </w:r>
      <w:r w:rsidR="000F17D1">
        <w:rPr>
          <w:rFonts w:ascii="PT Sans" w:eastAsia="Times New Roman" w:hAnsi="PT Sans" w:cs="Times New Roman"/>
          <w:sz w:val="26"/>
          <w:lang w:eastAsia="ru-RU"/>
        </w:rPr>
        <w:t xml:space="preserve"> </w:t>
      </w:r>
      <w:bookmarkStart w:id="27" w:name="dst100173"/>
      <w:bookmarkEnd w:id="27"/>
      <w:r w:rsidRPr="00A05CF2">
        <w:rPr>
          <w:rFonts w:ascii="PT Sans" w:eastAsia="Times New Roman" w:hAnsi="PT Sans" w:cs="Times New Roman"/>
          <w:sz w:val="26"/>
          <w:lang w:eastAsia="ru-RU"/>
        </w:rPr>
        <w:t xml:space="preserve"> инструкцию по уходу за изделием в процессе эксплуатации</w:t>
      </w:r>
    </w:p>
    <w:p w:rsidR="00A05CF2" w:rsidRPr="00602BAD" w:rsidRDefault="000F17D1" w:rsidP="00B85331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sz w:val="26"/>
          <w:lang w:eastAsia="ru-RU"/>
        </w:rPr>
      </w:pPr>
      <w:r>
        <w:rPr>
          <w:rFonts w:ascii="PT Sans" w:eastAsia="Times New Roman" w:hAnsi="PT Sans" w:cs="Times New Roman"/>
          <w:sz w:val="26"/>
          <w:lang w:eastAsia="ru-RU"/>
        </w:rPr>
        <w:t xml:space="preserve">* </w:t>
      </w:r>
      <w:r w:rsidRPr="00602BAD">
        <w:rPr>
          <w:rFonts w:ascii="PT Sans" w:eastAsia="Times New Roman" w:hAnsi="PT Sans" w:cs="Times New Roman"/>
          <w:sz w:val="26"/>
          <w:lang w:eastAsia="ru-RU"/>
        </w:rPr>
        <w:t>д</w:t>
      </w:r>
      <w:bookmarkStart w:id="28" w:name="dst100174"/>
      <w:bookmarkEnd w:id="28"/>
      <w:r w:rsidR="00A05CF2" w:rsidRPr="00602BAD">
        <w:rPr>
          <w:rFonts w:ascii="PT Sans" w:eastAsia="Times New Roman" w:hAnsi="PT Sans" w:cs="Times New Roman"/>
          <w:sz w:val="26"/>
          <w:lang w:eastAsia="ru-RU"/>
        </w:rPr>
        <w:t>ля кожгалантерейных изделий</w:t>
      </w:r>
      <w:r w:rsidR="00A05CF2" w:rsidRPr="00A05CF2">
        <w:rPr>
          <w:rFonts w:ascii="PT Sans" w:eastAsia="Times New Roman" w:hAnsi="PT Sans" w:cs="Times New Roman"/>
          <w:sz w:val="26"/>
          <w:lang w:eastAsia="ru-RU"/>
        </w:rPr>
        <w:t xml:space="preserve"> дополнительная информация должна содержать:</w:t>
      </w:r>
    </w:p>
    <w:p w:rsidR="000F17D1" w:rsidRDefault="00A05CF2" w:rsidP="00B85331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sz w:val="26"/>
          <w:lang w:eastAsia="ru-RU"/>
        </w:rPr>
      </w:pPr>
      <w:bookmarkStart w:id="29" w:name="dst100175"/>
      <w:bookmarkEnd w:id="29"/>
      <w:r w:rsidRPr="00A05CF2">
        <w:rPr>
          <w:rFonts w:ascii="PT Sans" w:eastAsia="Times New Roman" w:hAnsi="PT Sans" w:cs="Times New Roman"/>
          <w:sz w:val="26"/>
          <w:lang w:eastAsia="ru-RU"/>
        </w:rPr>
        <w:t>- наименование материала верха;</w:t>
      </w:r>
      <w:r w:rsidR="000F17D1">
        <w:rPr>
          <w:rFonts w:ascii="PT Sans" w:eastAsia="Times New Roman" w:hAnsi="PT Sans" w:cs="Times New Roman"/>
          <w:sz w:val="26"/>
          <w:lang w:eastAsia="ru-RU"/>
        </w:rPr>
        <w:t xml:space="preserve"> </w:t>
      </w:r>
      <w:bookmarkStart w:id="30" w:name="dst100176"/>
      <w:bookmarkEnd w:id="30"/>
      <w:r w:rsidRPr="00A05CF2">
        <w:rPr>
          <w:rFonts w:ascii="PT Sans" w:eastAsia="Times New Roman" w:hAnsi="PT Sans" w:cs="Times New Roman"/>
          <w:sz w:val="26"/>
          <w:lang w:eastAsia="ru-RU"/>
        </w:rPr>
        <w:t xml:space="preserve"> модель;</w:t>
      </w:r>
      <w:r w:rsidR="000F17D1">
        <w:rPr>
          <w:rFonts w:ascii="PT Sans" w:eastAsia="Times New Roman" w:hAnsi="PT Sans" w:cs="Times New Roman"/>
          <w:sz w:val="26"/>
          <w:lang w:eastAsia="ru-RU"/>
        </w:rPr>
        <w:t xml:space="preserve"> </w:t>
      </w:r>
      <w:bookmarkStart w:id="31" w:name="dst100177"/>
      <w:bookmarkEnd w:id="31"/>
      <w:r w:rsidRPr="00A05CF2">
        <w:rPr>
          <w:rFonts w:ascii="PT Sans" w:eastAsia="Times New Roman" w:hAnsi="PT Sans" w:cs="Times New Roman"/>
          <w:sz w:val="26"/>
          <w:lang w:eastAsia="ru-RU"/>
        </w:rPr>
        <w:t>указания по эксплуатации</w:t>
      </w:r>
      <w:r w:rsidR="000F17D1">
        <w:rPr>
          <w:rFonts w:ascii="PT Sans" w:eastAsia="Times New Roman" w:hAnsi="PT Sans" w:cs="Times New Roman"/>
          <w:sz w:val="26"/>
          <w:lang w:eastAsia="ru-RU"/>
        </w:rPr>
        <w:t>.</w:t>
      </w:r>
    </w:p>
    <w:p w:rsidR="0054194C" w:rsidRPr="00602BAD" w:rsidRDefault="00184551" w:rsidP="00B85331">
      <w:pPr>
        <w:spacing w:after="0"/>
        <w:ind w:firstLine="709"/>
        <w:jc w:val="both"/>
        <w:rPr>
          <w:rFonts w:ascii="PT Sans" w:eastAsia="Times New Roman" w:hAnsi="PT Sans" w:cs="Times New Roman"/>
          <w:sz w:val="26"/>
          <w:lang w:eastAsia="ru-RU"/>
        </w:rPr>
      </w:pPr>
      <w:r w:rsidRPr="00602BAD">
        <w:rPr>
          <w:rFonts w:ascii="PT Sans" w:eastAsia="Times New Roman" w:hAnsi="PT Sans" w:cs="Times New Roman"/>
          <w:sz w:val="26"/>
          <w:lang w:eastAsia="ru-RU"/>
        </w:rPr>
        <w:t xml:space="preserve"> </w:t>
      </w:r>
      <w:r w:rsidRPr="00602BAD">
        <w:rPr>
          <w:rFonts w:ascii="PT Sans" w:eastAsia="Times New Roman" w:hAnsi="PT Sans" w:cs="Times New Roman"/>
          <w:b/>
          <w:bCs/>
          <w:sz w:val="26"/>
          <w:lang w:eastAsia="ru-RU"/>
        </w:rPr>
        <w:t>Кроме того, все даты должны быть прописаны четко и ясно</w:t>
      </w:r>
      <w:r w:rsidRPr="00602BAD">
        <w:rPr>
          <w:rFonts w:ascii="PT Sans" w:eastAsia="Times New Roman" w:hAnsi="PT Sans" w:cs="Times New Roman"/>
          <w:sz w:val="26"/>
          <w:lang w:eastAsia="ru-RU"/>
        </w:rPr>
        <w:t xml:space="preserve"> — если цифры расплывчатые, то, скорее всего, их изменяли, причем, возможно, не один раз.</w:t>
      </w:r>
    </w:p>
    <w:p w:rsidR="00602BAD" w:rsidRDefault="00AB0FE3" w:rsidP="00B85331">
      <w:pPr>
        <w:spacing w:after="0"/>
        <w:ind w:firstLine="709"/>
        <w:jc w:val="both"/>
        <w:rPr>
          <w:rFonts w:ascii="PT Sans" w:eastAsia="Times New Roman" w:hAnsi="PT Sans" w:cs="Times New Roman"/>
          <w:b/>
          <w:sz w:val="26"/>
          <w:u w:val="single"/>
          <w:lang w:eastAsia="ru-RU"/>
        </w:rPr>
      </w:pPr>
      <w:r w:rsidRPr="00AB0FE3">
        <w:rPr>
          <w:rFonts w:ascii="PT Sans" w:eastAsia="Times New Roman" w:hAnsi="PT Sans" w:cs="Times New Roman"/>
          <w:b/>
          <w:sz w:val="26"/>
          <w:u w:val="single"/>
          <w:lang w:eastAsia="ru-RU"/>
        </w:rPr>
        <w:t xml:space="preserve">3. </w:t>
      </w:r>
      <w:r w:rsidR="00602BAD" w:rsidRPr="00AB0FE3">
        <w:rPr>
          <w:rFonts w:ascii="PT Sans" w:eastAsia="Times New Roman" w:hAnsi="PT Sans" w:cs="Times New Roman"/>
          <w:b/>
          <w:sz w:val="26"/>
          <w:u w:val="single"/>
          <w:lang w:eastAsia="ru-RU"/>
        </w:rPr>
        <w:t>При покупке швейных и обувных изделий необходим</w:t>
      </w:r>
      <w:r w:rsidRPr="00AB0FE3">
        <w:rPr>
          <w:rFonts w:ascii="PT Sans" w:eastAsia="Times New Roman" w:hAnsi="PT Sans" w:cs="Times New Roman"/>
          <w:b/>
          <w:sz w:val="26"/>
          <w:u w:val="single"/>
          <w:lang w:eastAsia="ru-RU"/>
        </w:rPr>
        <w:t xml:space="preserve"> тщательный </w:t>
      </w:r>
      <w:r w:rsidRPr="00AB0FE3">
        <w:rPr>
          <w:rFonts w:ascii="PT Sans" w:eastAsia="Times New Roman" w:hAnsi="PT Sans" w:cs="Times New Roman" w:hint="eastAsia"/>
          <w:b/>
          <w:sz w:val="26"/>
          <w:u w:val="single"/>
          <w:lang w:eastAsia="ru-RU"/>
        </w:rPr>
        <w:t xml:space="preserve">осмотр </w:t>
      </w:r>
      <w:r w:rsidRPr="00AB0FE3">
        <w:rPr>
          <w:rFonts w:ascii="PT Sans" w:eastAsia="Times New Roman" w:hAnsi="PT Sans" w:cs="Times New Roman"/>
          <w:b/>
          <w:sz w:val="26"/>
          <w:u w:val="single"/>
          <w:lang w:eastAsia="ru-RU"/>
        </w:rPr>
        <w:t xml:space="preserve">и </w:t>
      </w:r>
      <w:r w:rsidR="00602BAD" w:rsidRPr="00AB0FE3">
        <w:rPr>
          <w:rFonts w:ascii="PT Sans" w:eastAsia="Times New Roman" w:hAnsi="PT Sans" w:cs="Times New Roman"/>
          <w:b/>
          <w:sz w:val="26"/>
          <w:u w:val="single"/>
          <w:lang w:eastAsia="ru-RU"/>
        </w:rPr>
        <w:t>обязательная их примерка.</w:t>
      </w:r>
    </w:p>
    <w:p w:rsidR="00B85331" w:rsidRPr="00AB0FE3" w:rsidRDefault="00B85331" w:rsidP="00B85331">
      <w:pPr>
        <w:spacing w:after="0"/>
        <w:jc w:val="both"/>
        <w:rPr>
          <w:rFonts w:ascii="PT Sans" w:eastAsia="Times New Roman" w:hAnsi="PT Sans" w:cs="Times New Roman"/>
          <w:b/>
          <w:sz w:val="26"/>
          <w:u w:val="single"/>
          <w:lang w:eastAsia="ru-RU"/>
        </w:rPr>
      </w:pPr>
      <w:r w:rsidRPr="00B85331">
        <w:rPr>
          <w:rFonts w:ascii="PT Sans" w:eastAsia="Times New Roman" w:hAnsi="PT Sans" w:cs="Times New Roman"/>
          <w:b/>
          <w:noProof/>
          <w:sz w:val="26"/>
          <w:u w:val="single"/>
          <w:lang w:eastAsia="ru-RU"/>
        </w:rPr>
        <w:drawing>
          <wp:inline distT="0" distB="0" distL="0" distR="0">
            <wp:extent cx="5963920" cy="1737360"/>
            <wp:effectExtent l="0" t="0" r="0" b="0"/>
            <wp:docPr id="3" name="Рисунок 3" descr="H:\Users\!Общая\Отдел ЗПП\маркировка обув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Users\!Общая\Отдел ЗПП\маркировка обув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034" cy="175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551" w:rsidRPr="00602BAD" w:rsidRDefault="00602BAD" w:rsidP="00B85331">
      <w:pPr>
        <w:spacing w:after="0"/>
        <w:ind w:firstLine="709"/>
        <w:jc w:val="both"/>
        <w:rPr>
          <w:rFonts w:ascii="PT Sans" w:eastAsia="Times New Roman" w:hAnsi="PT Sans" w:cs="Times New Roman"/>
          <w:sz w:val="26"/>
          <w:lang w:eastAsia="ru-RU"/>
        </w:rPr>
      </w:pPr>
      <w:r w:rsidRPr="00AB0FE3">
        <w:rPr>
          <w:rFonts w:ascii="PT Sans" w:eastAsia="Times New Roman" w:hAnsi="PT Sans" w:cs="Times New Roman"/>
          <w:b/>
          <w:sz w:val="26"/>
          <w:lang w:eastAsia="ru-RU"/>
        </w:rPr>
        <w:t>Так при покупке обуви</w:t>
      </w:r>
      <w:r w:rsidRPr="00602BAD">
        <w:rPr>
          <w:rFonts w:ascii="PT Sans" w:eastAsia="Times New Roman" w:hAnsi="PT Sans" w:cs="Times New Roman"/>
          <w:sz w:val="26"/>
          <w:lang w:eastAsia="ru-RU"/>
        </w:rPr>
        <w:t xml:space="preserve"> необходимо учитыва</w:t>
      </w:r>
      <w:r w:rsidR="00AB0FE3">
        <w:rPr>
          <w:rFonts w:ascii="PT Sans" w:eastAsia="Times New Roman" w:hAnsi="PT Sans" w:cs="Times New Roman"/>
          <w:sz w:val="26"/>
          <w:lang w:eastAsia="ru-RU"/>
        </w:rPr>
        <w:t>ть</w:t>
      </w:r>
      <w:r w:rsidRPr="00602BAD">
        <w:rPr>
          <w:rFonts w:ascii="PT Sans" w:eastAsia="Times New Roman" w:hAnsi="PT Sans" w:cs="Times New Roman"/>
          <w:sz w:val="26"/>
          <w:lang w:eastAsia="ru-RU"/>
        </w:rPr>
        <w:t xml:space="preserve"> полноту </w:t>
      </w:r>
      <w:r w:rsidR="00AB0FE3">
        <w:rPr>
          <w:rFonts w:ascii="PT Sans" w:eastAsia="Times New Roman" w:hAnsi="PT Sans" w:cs="Times New Roman"/>
          <w:sz w:val="26"/>
          <w:lang w:eastAsia="ru-RU"/>
        </w:rPr>
        <w:t xml:space="preserve">и размер </w:t>
      </w:r>
      <w:r w:rsidRPr="00602BAD">
        <w:rPr>
          <w:rFonts w:ascii="PT Sans" w:eastAsia="Times New Roman" w:hAnsi="PT Sans" w:cs="Times New Roman"/>
          <w:sz w:val="26"/>
          <w:lang w:eastAsia="ru-RU"/>
        </w:rPr>
        <w:t>ног, так как т</w:t>
      </w:r>
      <w:r w:rsidR="00184551" w:rsidRPr="00602BAD">
        <w:rPr>
          <w:rFonts w:ascii="PT Sans" w:eastAsia="Times New Roman" w:hAnsi="PT Sans" w:cs="Times New Roman"/>
          <w:sz w:val="26"/>
          <w:lang w:eastAsia="ru-RU"/>
        </w:rPr>
        <w:t>есн</w:t>
      </w:r>
      <w:r w:rsidRPr="00602BAD">
        <w:rPr>
          <w:rFonts w:ascii="PT Sans" w:eastAsia="Times New Roman" w:hAnsi="PT Sans" w:cs="Times New Roman"/>
          <w:sz w:val="26"/>
          <w:lang w:eastAsia="ru-RU"/>
        </w:rPr>
        <w:t xml:space="preserve">ая обувь </w:t>
      </w:r>
      <w:r w:rsidR="00184551" w:rsidRPr="00602BAD">
        <w:rPr>
          <w:rFonts w:ascii="PT Sans" w:eastAsia="Times New Roman" w:hAnsi="PT Sans" w:cs="Times New Roman"/>
          <w:sz w:val="26"/>
          <w:lang w:eastAsia="ru-RU"/>
        </w:rPr>
        <w:t>ухудша</w:t>
      </w:r>
      <w:r w:rsidRPr="00602BAD">
        <w:rPr>
          <w:rFonts w:ascii="PT Sans" w:eastAsia="Times New Roman" w:hAnsi="PT Sans" w:cs="Times New Roman"/>
          <w:sz w:val="26"/>
          <w:lang w:eastAsia="ru-RU"/>
        </w:rPr>
        <w:t>е</w:t>
      </w:r>
      <w:r w:rsidR="00184551" w:rsidRPr="00602BAD">
        <w:rPr>
          <w:rFonts w:ascii="PT Sans" w:eastAsia="Times New Roman" w:hAnsi="PT Sans" w:cs="Times New Roman"/>
          <w:sz w:val="26"/>
          <w:lang w:eastAsia="ru-RU"/>
        </w:rPr>
        <w:t xml:space="preserve">т кровоснабжение, стопа может деформироваться, </w:t>
      </w:r>
      <w:r w:rsidR="00B85331">
        <w:rPr>
          <w:rFonts w:ascii="PT Sans" w:eastAsia="Times New Roman" w:hAnsi="PT Sans" w:cs="Times New Roman"/>
          <w:sz w:val="26"/>
          <w:lang w:eastAsia="ru-RU"/>
        </w:rPr>
        <w:br/>
      </w:r>
      <w:r w:rsidR="00184551" w:rsidRPr="00602BAD">
        <w:rPr>
          <w:rFonts w:ascii="PT Sans" w:eastAsia="Times New Roman" w:hAnsi="PT Sans" w:cs="Times New Roman"/>
          <w:sz w:val="26"/>
          <w:lang w:eastAsia="ru-RU"/>
        </w:rPr>
        <w:t>а работа мышц ухудшиться</w:t>
      </w:r>
      <w:r w:rsidR="00AB0FE3">
        <w:rPr>
          <w:rFonts w:ascii="PT Sans" w:eastAsia="Times New Roman" w:hAnsi="PT Sans" w:cs="Times New Roman"/>
          <w:sz w:val="26"/>
          <w:lang w:eastAsia="ru-RU"/>
        </w:rPr>
        <w:t xml:space="preserve">; </w:t>
      </w:r>
      <w:r>
        <w:rPr>
          <w:rFonts w:ascii="PT Sans" w:eastAsia="Times New Roman" w:hAnsi="PT Sans" w:cs="Times New Roman"/>
          <w:sz w:val="26"/>
          <w:lang w:eastAsia="ru-RU"/>
        </w:rPr>
        <w:t xml:space="preserve"> необходимо выбрать </w:t>
      </w:r>
      <w:r w:rsidR="00184551" w:rsidRPr="00602BAD">
        <w:rPr>
          <w:rFonts w:ascii="PT Sans" w:eastAsia="Times New Roman" w:hAnsi="PT Sans" w:cs="Times New Roman"/>
          <w:sz w:val="26"/>
          <w:lang w:eastAsia="ru-RU"/>
        </w:rPr>
        <w:t xml:space="preserve">модель, которая будет подходить </w:t>
      </w:r>
      <w:r w:rsidR="00184551" w:rsidRPr="00602BAD">
        <w:rPr>
          <w:rFonts w:ascii="PT Sans" w:eastAsia="Times New Roman" w:hAnsi="PT Sans" w:cs="Times New Roman"/>
          <w:sz w:val="26"/>
          <w:lang w:eastAsia="ru-RU"/>
        </w:rPr>
        <w:lastRenderedPageBreak/>
        <w:t>как по размеру, так и по полноте</w:t>
      </w:r>
      <w:r>
        <w:rPr>
          <w:rFonts w:ascii="PT Sans" w:eastAsia="Times New Roman" w:hAnsi="PT Sans" w:cs="Times New Roman"/>
          <w:sz w:val="26"/>
          <w:lang w:eastAsia="ru-RU"/>
        </w:rPr>
        <w:t xml:space="preserve">, </w:t>
      </w:r>
      <w:r w:rsidR="00AB0FE3">
        <w:rPr>
          <w:rFonts w:ascii="PT Sans" w:eastAsia="Times New Roman" w:hAnsi="PT Sans" w:cs="Times New Roman"/>
          <w:sz w:val="26"/>
          <w:lang w:eastAsia="ru-RU"/>
        </w:rPr>
        <w:t>для чего</w:t>
      </w:r>
      <w:r>
        <w:rPr>
          <w:rFonts w:ascii="PT Sans" w:eastAsia="Times New Roman" w:hAnsi="PT Sans" w:cs="Times New Roman"/>
          <w:sz w:val="26"/>
          <w:lang w:eastAsia="ru-RU"/>
        </w:rPr>
        <w:t xml:space="preserve"> необходимо </w:t>
      </w:r>
      <w:r w:rsidR="00184551" w:rsidRPr="00602BAD">
        <w:rPr>
          <w:rFonts w:ascii="PT Sans" w:eastAsia="Times New Roman" w:hAnsi="PT Sans" w:cs="Times New Roman"/>
          <w:sz w:val="26"/>
          <w:lang w:eastAsia="ru-RU"/>
        </w:rPr>
        <w:t>примерить несколько моделей, чтобы найти подходящую пару, в которой обеим ногам будет удобно.</w:t>
      </w:r>
      <w:r>
        <w:rPr>
          <w:rFonts w:ascii="PT Sans" w:eastAsia="Times New Roman" w:hAnsi="PT Sans" w:cs="Times New Roman"/>
          <w:sz w:val="26"/>
          <w:lang w:eastAsia="ru-RU"/>
        </w:rPr>
        <w:t xml:space="preserve"> Кроме того, н</w:t>
      </w:r>
      <w:r w:rsidR="00184551" w:rsidRPr="00602BAD">
        <w:rPr>
          <w:rFonts w:ascii="PT Sans" w:eastAsia="Times New Roman" w:hAnsi="PT Sans" w:cs="Times New Roman"/>
          <w:sz w:val="26"/>
          <w:lang w:eastAsia="ru-RU"/>
        </w:rPr>
        <w:t xml:space="preserve">еобходимо приобретать обувь, подходящую к сезону, а также </w:t>
      </w:r>
      <w:r w:rsidR="00B85331">
        <w:rPr>
          <w:rFonts w:ascii="PT Sans" w:eastAsia="Times New Roman" w:hAnsi="PT Sans" w:cs="Times New Roman"/>
          <w:sz w:val="26"/>
          <w:lang w:eastAsia="ru-RU"/>
        </w:rPr>
        <w:br/>
      </w:r>
      <w:r w:rsidR="00184551" w:rsidRPr="00602BAD">
        <w:rPr>
          <w:rFonts w:ascii="PT Sans" w:eastAsia="Times New Roman" w:hAnsi="PT Sans" w:cs="Times New Roman"/>
          <w:sz w:val="26"/>
          <w:lang w:eastAsia="ru-RU"/>
        </w:rPr>
        <w:t>к конкретному случаю</w:t>
      </w:r>
      <w:r>
        <w:rPr>
          <w:rFonts w:ascii="PT Sans" w:eastAsia="Times New Roman" w:hAnsi="PT Sans" w:cs="Times New Roman"/>
          <w:sz w:val="26"/>
          <w:lang w:eastAsia="ru-RU"/>
        </w:rPr>
        <w:t xml:space="preserve"> (д</w:t>
      </w:r>
      <w:r w:rsidR="00184551" w:rsidRPr="00602BAD">
        <w:rPr>
          <w:rFonts w:ascii="PT Sans" w:eastAsia="Times New Roman" w:hAnsi="PT Sans" w:cs="Times New Roman"/>
          <w:sz w:val="26"/>
          <w:lang w:eastAsia="ru-RU"/>
        </w:rPr>
        <w:t>аже кроссовки бывают разные</w:t>
      </w:r>
      <w:r>
        <w:rPr>
          <w:rFonts w:ascii="PT Sans" w:eastAsia="Times New Roman" w:hAnsi="PT Sans" w:cs="Times New Roman"/>
          <w:sz w:val="26"/>
          <w:lang w:eastAsia="ru-RU"/>
        </w:rPr>
        <w:t>, е</w:t>
      </w:r>
      <w:r w:rsidR="00184551" w:rsidRPr="00602BAD">
        <w:rPr>
          <w:rFonts w:ascii="PT Sans" w:eastAsia="Times New Roman" w:hAnsi="PT Sans" w:cs="Times New Roman"/>
          <w:sz w:val="26"/>
          <w:lang w:eastAsia="ru-RU"/>
        </w:rPr>
        <w:t xml:space="preserve">сть чисто спортивные модели, а некоторые изделия подходят только для </w:t>
      </w:r>
      <w:r>
        <w:rPr>
          <w:rFonts w:ascii="PT Sans" w:eastAsia="Times New Roman" w:hAnsi="PT Sans" w:cs="Times New Roman"/>
          <w:sz w:val="26"/>
          <w:lang w:eastAsia="ru-RU"/>
        </w:rPr>
        <w:t xml:space="preserve">повседневной носки). </w:t>
      </w:r>
      <w:r w:rsidR="00184551" w:rsidRPr="00602BAD">
        <w:rPr>
          <w:rFonts w:ascii="PT Sans" w:eastAsia="Times New Roman" w:hAnsi="PT Sans" w:cs="Times New Roman"/>
          <w:sz w:val="26"/>
          <w:lang w:eastAsia="ru-RU"/>
        </w:rPr>
        <w:t xml:space="preserve"> Рекомендуется иметь несколько пар разной обуви, чтобы использовать их по тому или иному поводу.</w:t>
      </w:r>
    </w:p>
    <w:p w:rsidR="00184551" w:rsidRPr="00602BAD" w:rsidRDefault="00184551" w:rsidP="00B85331">
      <w:pPr>
        <w:spacing w:after="0"/>
        <w:ind w:firstLine="709"/>
        <w:jc w:val="both"/>
        <w:rPr>
          <w:rFonts w:ascii="PT Sans" w:eastAsia="Times New Roman" w:hAnsi="PT Sans" w:cs="Times New Roman"/>
          <w:sz w:val="26"/>
          <w:lang w:eastAsia="ru-RU"/>
        </w:rPr>
      </w:pPr>
      <w:r w:rsidRPr="00602BAD">
        <w:rPr>
          <w:rFonts w:ascii="PT Sans" w:eastAsia="Times New Roman" w:hAnsi="PT Sans" w:cs="Times New Roman"/>
          <w:sz w:val="26"/>
          <w:lang w:eastAsia="ru-RU"/>
        </w:rPr>
        <w:t xml:space="preserve">Как правильно выбрать обувь ребенку? </w:t>
      </w:r>
      <w:r w:rsidR="00602BAD">
        <w:rPr>
          <w:rFonts w:ascii="PT Sans" w:eastAsia="Times New Roman" w:hAnsi="PT Sans" w:cs="Times New Roman"/>
          <w:sz w:val="26"/>
          <w:lang w:eastAsia="ru-RU"/>
        </w:rPr>
        <w:t xml:space="preserve">Не рекомендуется </w:t>
      </w:r>
      <w:r w:rsidRPr="00602BAD">
        <w:rPr>
          <w:rFonts w:ascii="PT Sans" w:eastAsia="Times New Roman" w:hAnsi="PT Sans" w:cs="Times New Roman"/>
          <w:sz w:val="26"/>
          <w:lang w:eastAsia="ru-RU"/>
        </w:rPr>
        <w:t>покупать детск</w:t>
      </w:r>
      <w:r w:rsidR="00602BAD">
        <w:rPr>
          <w:rFonts w:ascii="PT Sans" w:eastAsia="Times New Roman" w:hAnsi="PT Sans" w:cs="Times New Roman"/>
          <w:sz w:val="26"/>
          <w:lang w:eastAsia="ru-RU"/>
        </w:rPr>
        <w:t>ую обувь</w:t>
      </w:r>
      <w:r w:rsidRPr="00602BAD">
        <w:rPr>
          <w:rFonts w:ascii="PT Sans" w:eastAsia="Times New Roman" w:hAnsi="PT Sans" w:cs="Times New Roman"/>
          <w:sz w:val="26"/>
          <w:lang w:eastAsia="ru-RU"/>
        </w:rPr>
        <w:t xml:space="preserve"> на два размера больше</w:t>
      </w:r>
      <w:r w:rsidR="00AB0FE3">
        <w:rPr>
          <w:rFonts w:ascii="PT Sans" w:eastAsia="Times New Roman" w:hAnsi="PT Sans" w:cs="Times New Roman"/>
          <w:sz w:val="26"/>
          <w:lang w:eastAsia="ru-RU"/>
        </w:rPr>
        <w:t>; о</w:t>
      </w:r>
      <w:r w:rsidRPr="00602BAD">
        <w:rPr>
          <w:rFonts w:ascii="PT Sans" w:eastAsia="Times New Roman" w:hAnsi="PT Sans" w:cs="Times New Roman"/>
          <w:sz w:val="26"/>
          <w:lang w:eastAsia="ru-RU"/>
        </w:rPr>
        <w:t>бувь для холодного времени года должна быть высокой, плотно обхватывать стопу и голеностоп</w:t>
      </w:r>
      <w:r w:rsidR="00AB0FE3">
        <w:rPr>
          <w:rFonts w:ascii="PT Sans" w:eastAsia="Times New Roman" w:hAnsi="PT Sans" w:cs="Times New Roman"/>
          <w:sz w:val="26"/>
          <w:lang w:eastAsia="ru-RU"/>
        </w:rPr>
        <w:t xml:space="preserve">; </w:t>
      </w:r>
      <w:r w:rsidR="00602BAD">
        <w:rPr>
          <w:rFonts w:ascii="PT Sans" w:eastAsia="Times New Roman" w:hAnsi="PT Sans" w:cs="Times New Roman"/>
          <w:sz w:val="26"/>
          <w:lang w:eastAsia="ru-RU"/>
        </w:rPr>
        <w:t>для деталей до 3-х лет обувь должна иметь закрытую пятку.</w:t>
      </w:r>
    </w:p>
    <w:p w:rsidR="00B96C46" w:rsidRDefault="00F659F5" w:rsidP="00B85331">
      <w:pPr>
        <w:spacing w:after="0"/>
        <w:ind w:firstLine="709"/>
        <w:jc w:val="both"/>
        <w:rPr>
          <w:rFonts w:ascii="PT Sans" w:eastAsia="Times New Roman" w:hAnsi="PT Sans" w:cs="Times New Roman"/>
          <w:sz w:val="26"/>
          <w:lang w:eastAsia="ru-RU"/>
        </w:rPr>
      </w:pPr>
      <w:r w:rsidRPr="00AB0FE3">
        <w:rPr>
          <w:rFonts w:ascii="PT Sans" w:eastAsia="Times New Roman" w:hAnsi="PT Sans" w:cs="Times New Roman"/>
          <w:b/>
          <w:sz w:val="26"/>
          <w:lang w:eastAsia="ru-RU"/>
        </w:rPr>
        <w:t>При покупке швейных изделий</w:t>
      </w:r>
      <w:r w:rsidR="00B85331">
        <w:rPr>
          <w:rFonts w:ascii="PT Sans" w:eastAsia="Times New Roman" w:hAnsi="PT Sans" w:cs="Times New Roman"/>
          <w:sz w:val="26"/>
          <w:lang w:eastAsia="ru-RU"/>
        </w:rPr>
        <w:t xml:space="preserve"> </w:t>
      </w:r>
      <w:r>
        <w:rPr>
          <w:rFonts w:ascii="PT Sans" w:eastAsia="Times New Roman" w:hAnsi="PT Sans" w:cs="Times New Roman"/>
          <w:sz w:val="26"/>
          <w:lang w:eastAsia="ru-RU"/>
        </w:rPr>
        <w:t xml:space="preserve">необходимо учитывать, </w:t>
      </w:r>
      <w:proofErr w:type="gramStart"/>
      <w:r>
        <w:rPr>
          <w:rFonts w:ascii="PT Sans" w:eastAsia="Times New Roman" w:hAnsi="PT Sans" w:cs="Times New Roman"/>
          <w:sz w:val="26"/>
          <w:lang w:eastAsia="ru-RU"/>
        </w:rPr>
        <w:t>что</w:t>
      </w:r>
      <w:proofErr w:type="gramEnd"/>
      <w:r>
        <w:rPr>
          <w:rFonts w:ascii="PT Sans" w:eastAsia="Times New Roman" w:hAnsi="PT Sans" w:cs="Times New Roman"/>
          <w:sz w:val="26"/>
          <w:lang w:eastAsia="ru-RU"/>
        </w:rPr>
        <w:t xml:space="preserve"> е</w:t>
      </w:r>
      <w:r w:rsidR="00B96C46" w:rsidRPr="00602BAD">
        <w:rPr>
          <w:rFonts w:ascii="PT Sans" w:eastAsia="Times New Roman" w:hAnsi="PT Sans" w:cs="Times New Roman"/>
          <w:sz w:val="26"/>
          <w:lang w:eastAsia="ru-RU"/>
        </w:rPr>
        <w:t>сли вещь отлично выглядит на манекене</w:t>
      </w:r>
      <w:r w:rsidR="00B96C46" w:rsidRPr="00F659F5">
        <w:rPr>
          <w:rFonts w:ascii="PT Sans" w:eastAsia="Times New Roman" w:hAnsi="PT Sans" w:cs="Times New Roman"/>
          <w:sz w:val="26"/>
          <w:lang w:eastAsia="ru-RU"/>
        </w:rPr>
        <w:t xml:space="preserve"> или красива сама по себе, это не значит, что она подойдет именно вам. Ориентируйтесь на свой личный комфорт</w:t>
      </w:r>
      <w:r>
        <w:rPr>
          <w:rFonts w:ascii="PT Sans" w:eastAsia="Times New Roman" w:hAnsi="PT Sans" w:cs="Times New Roman"/>
          <w:sz w:val="26"/>
          <w:lang w:eastAsia="ru-RU"/>
        </w:rPr>
        <w:t>, для чего необходима о</w:t>
      </w:r>
      <w:r w:rsidRPr="00F659F5">
        <w:rPr>
          <w:rFonts w:ascii="PT Sans" w:eastAsia="Times New Roman" w:hAnsi="PT Sans" w:cs="Times New Roman"/>
          <w:sz w:val="26"/>
          <w:lang w:eastAsia="ru-RU"/>
        </w:rPr>
        <w:t>бязательная примерка</w:t>
      </w:r>
      <w:r w:rsidR="00B96C46" w:rsidRPr="00F659F5">
        <w:rPr>
          <w:rFonts w:ascii="PT Sans" w:eastAsia="Times New Roman" w:hAnsi="PT Sans" w:cs="Times New Roman"/>
          <w:sz w:val="26"/>
          <w:lang w:eastAsia="ru-RU"/>
        </w:rPr>
        <w:t>. Не надейтесь на похудение или на то, что жесткая ткань станет мягче после стирки, — покупайте одежду, которая изначально удобна и хорошо сидит на вас</w:t>
      </w:r>
      <w:r>
        <w:rPr>
          <w:rFonts w:ascii="PT Sans" w:eastAsia="Times New Roman" w:hAnsi="PT Sans" w:cs="Times New Roman"/>
          <w:sz w:val="26"/>
          <w:lang w:eastAsia="ru-RU"/>
        </w:rPr>
        <w:t xml:space="preserve">. </w:t>
      </w:r>
      <w:r w:rsidR="00B96C46" w:rsidRPr="00F659F5">
        <w:rPr>
          <w:rFonts w:ascii="PT Sans" w:eastAsia="Times New Roman" w:hAnsi="PT Sans" w:cs="Times New Roman"/>
          <w:sz w:val="26"/>
          <w:lang w:eastAsia="ru-RU"/>
        </w:rPr>
        <w:t xml:space="preserve">Швы и пуговицы </w:t>
      </w:r>
      <w:r>
        <w:rPr>
          <w:rFonts w:ascii="PT Sans" w:eastAsia="Times New Roman" w:hAnsi="PT Sans" w:cs="Times New Roman"/>
          <w:sz w:val="26"/>
          <w:lang w:eastAsia="ru-RU"/>
        </w:rPr>
        <w:t xml:space="preserve">не должны быть </w:t>
      </w:r>
      <w:r w:rsidR="00B96C46" w:rsidRPr="00F659F5">
        <w:rPr>
          <w:rFonts w:ascii="PT Sans" w:eastAsia="Times New Roman" w:hAnsi="PT Sans" w:cs="Times New Roman"/>
          <w:sz w:val="26"/>
          <w:lang w:eastAsia="ru-RU"/>
        </w:rPr>
        <w:t>волнисты</w:t>
      </w:r>
      <w:r>
        <w:rPr>
          <w:rFonts w:ascii="PT Sans" w:eastAsia="Times New Roman" w:hAnsi="PT Sans" w:cs="Times New Roman"/>
          <w:sz w:val="26"/>
          <w:lang w:eastAsia="ru-RU"/>
        </w:rPr>
        <w:t xml:space="preserve">ми, </w:t>
      </w:r>
      <w:r w:rsidR="00B96C46" w:rsidRPr="00F659F5">
        <w:rPr>
          <w:rFonts w:ascii="PT Sans" w:eastAsia="Times New Roman" w:hAnsi="PT Sans" w:cs="Times New Roman"/>
          <w:sz w:val="26"/>
          <w:lang w:eastAsia="ru-RU"/>
        </w:rPr>
        <w:t>все края были равномерно обработаны</w:t>
      </w:r>
      <w:r>
        <w:rPr>
          <w:rFonts w:ascii="PT Sans" w:eastAsia="Times New Roman" w:hAnsi="PT Sans" w:cs="Times New Roman"/>
          <w:sz w:val="26"/>
          <w:lang w:eastAsia="ru-RU"/>
        </w:rPr>
        <w:t>.</w:t>
      </w:r>
      <w:r w:rsidR="00B96C46" w:rsidRPr="00F659F5">
        <w:rPr>
          <w:rFonts w:ascii="PT Sans" w:eastAsia="Times New Roman" w:hAnsi="PT Sans" w:cs="Times New Roman"/>
          <w:sz w:val="26"/>
          <w:lang w:eastAsia="ru-RU"/>
        </w:rPr>
        <w:t xml:space="preserve"> В настоящее время существует мода на необработанные окончания одежды, </w:t>
      </w:r>
      <w:r>
        <w:rPr>
          <w:rFonts w:ascii="PT Sans" w:eastAsia="Times New Roman" w:hAnsi="PT Sans" w:cs="Times New Roman"/>
          <w:sz w:val="26"/>
          <w:lang w:eastAsia="ru-RU"/>
        </w:rPr>
        <w:t xml:space="preserve">иметь специальные разрывы ткани, что является </w:t>
      </w:r>
      <w:r w:rsidR="00B96C46" w:rsidRPr="00F659F5">
        <w:rPr>
          <w:rFonts w:ascii="PT Sans" w:eastAsia="Times New Roman" w:hAnsi="PT Sans" w:cs="Times New Roman"/>
          <w:sz w:val="26"/>
          <w:lang w:eastAsia="ru-RU"/>
        </w:rPr>
        <w:t>лишь тенденци</w:t>
      </w:r>
      <w:r>
        <w:rPr>
          <w:rFonts w:ascii="PT Sans" w:eastAsia="Times New Roman" w:hAnsi="PT Sans" w:cs="Times New Roman"/>
          <w:sz w:val="26"/>
          <w:lang w:eastAsia="ru-RU"/>
        </w:rPr>
        <w:t xml:space="preserve">ей моды, но </w:t>
      </w:r>
      <w:r w:rsidR="00B96C46" w:rsidRPr="00F659F5">
        <w:rPr>
          <w:rFonts w:ascii="PT Sans" w:eastAsia="Times New Roman" w:hAnsi="PT Sans" w:cs="Times New Roman"/>
          <w:sz w:val="26"/>
          <w:lang w:eastAsia="ru-RU"/>
        </w:rPr>
        <w:t xml:space="preserve"> влияет на качество продукции. Так же обращайте внимание</w:t>
      </w:r>
      <w:r>
        <w:rPr>
          <w:rFonts w:ascii="PT Sans" w:eastAsia="Times New Roman" w:hAnsi="PT Sans" w:cs="Times New Roman"/>
          <w:sz w:val="26"/>
          <w:lang w:eastAsia="ru-RU"/>
        </w:rPr>
        <w:t xml:space="preserve">, </w:t>
      </w:r>
      <w:r w:rsidR="00B96C46" w:rsidRPr="00F659F5">
        <w:rPr>
          <w:rFonts w:ascii="PT Sans" w:eastAsia="Times New Roman" w:hAnsi="PT Sans" w:cs="Times New Roman"/>
          <w:sz w:val="26"/>
          <w:lang w:eastAsia="ru-RU"/>
        </w:rPr>
        <w:t>как закреплены кнопки на одежде.</w:t>
      </w:r>
    </w:p>
    <w:p w:rsidR="00B85331" w:rsidRPr="00F659F5" w:rsidRDefault="00B85331" w:rsidP="00B85331">
      <w:pPr>
        <w:spacing w:after="0"/>
        <w:jc w:val="both"/>
        <w:rPr>
          <w:rFonts w:ascii="PT Sans" w:eastAsia="Times New Roman" w:hAnsi="PT Sans" w:cs="Times New Roman"/>
          <w:sz w:val="26"/>
          <w:lang w:eastAsia="ru-RU"/>
        </w:rPr>
      </w:pPr>
      <w:r>
        <w:rPr>
          <w:rFonts w:ascii="PT Sans" w:eastAsia="Times New Roman" w:hAnsi="PT Sans" w:cs="Times New Roman"/>
          <w:sz w:val="26"/>
          <w:lang w:eastAsia="ru-RU"/>
        </w:rPr>
        <w:t xml:space="preserve">                                    </w:t>
      </w:r>
      <w:r w:rsidRPr="00B85331">
        <w:rPr>
          <w:rFonts w:ascii="Montserrat" w:eastAsia="Times New Roman" w:hAnsi="Montserrat" w:cs="Segoe UI"/>
          <w:b/>
          <w:noProof/>
          <w:color w:val="4A4A4A"/>
          <w:sz w:val="27"/>
          <w:szCs w:val="27"/>
          <w:lang w:eastAsia="ru-RU"/>
        </w:rPr>
        <w:drawing>
          <wp:inline distT="0" distB="0" distL="0" distR="0" wp14:anchorId="425E8D81" wp14:editId="406764A1">
            <wp:extent cx="2496127" cy="3628390"/>
            <wp:effectExtent l="0" t="0" r="0" b="0"/>
            <wp:docPr id="4" name="Рисунок 4" descr="H:\Users\!Общая\Отдел ЗПП\код маркиров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!Общая\Отдел ЗПП\код маркировк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011" cy="378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5331" w:rsidRPr="00F659F5" w:rsidSect="00541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6ED4"/>
    <w:multiLevelType w:val="multilevel"/>
    <w:tmpl w:val="26F2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EA480C"/>
    <w:multiLevelType w:val="multilevel"/>
    <w:tmpl w:val="4EAA26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650BEF"/>
    <w:multiLevelType w:val="multilevel"/>
    <w:tmpl w:val="E5A4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5377E"/>
    <w:multiLevelType w:val="multilevel"/>
    <w:tmpl w:val="C27A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51"/>
    <w:rsid w:val="000F17D1"/>
    <w:rsid w:val="00183B3A"/>
    <w:rsid w:val="00184551"/>
    <w:rsid w:val="001B0300"/>
    <w:rsid w:val="00360539"/>
    <w:rsid w:val="00431A63"/>
    <w:rsid w:val="004538B4"/>
    <w:rsid w:val="00494540"/>
    <w:rsid w:val="004D7ADF"/>
    <w:rsid w:val="0054194C"/>
    <w:rsid w:val="00602BAD"/>
    <w:rsid w:val="00784818"/>
    <w:rsid w:val="00A05CF2"/>
    <w:rsid w:val="00A078BC"/>
    <w:rsid w:val="00AB0FE3"/>
    <w:rsid w:val="00B85331"/>
    <w:rsid w:val="00B96C46"/>
    <w:rsid w:val="00F659F5"/>
    <w:rsid w:val="00F7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8D66A-CDAF-4447-9D84-07BC653D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94C"/>
  </w:style>
  <w:style w:type="paragraph" w:styleId="3">
    <w:name w:val="heading 3"/>
    <w:basedOn w:val="a"/>
    <w:link w:val="30"/>
    <w:uiPriority w:val="9"/>
    <w:qFormat/>
    <w:rsid w:val="00184551"/>
    <w:pPr>
      <w:spacing w:before="300" w:after="150" w:line="240" w:lineRule="auto"/>
      <w:outlineLvl w:val="2"/>
    </w:pPr>
    <w:rPr>
      <w:rFonts w:ascii="inherit" w:eastAsia="Times New Roman" w:hAnsi="inherit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4551"/>
    <w:rPr>
      <w:rFonts w:ascii="inherit" w:eastAsia="Times New Roman" w:hAnsi="inherit" w:cs="Times New Roman"/>
      <w:sz w:val="30"/>
      <w:szCs w:val="30"/>
      <w:lang w:eastAsia="ru-RU"/>
    </w:rPr>
  </w:style>
  <w:style w:type="character" w:styleId="a3">
    <w:name w:val="Strong"/>
    <w:basedOn w:val="a0"/>
    <w:uiPriority w:val="22"/>
    <w:qFormat/>
    <w:rsid w:val="00184551"/>
    <w:rPr>
      <w:b/>
      <w:bCs/>
    </w:rPr>
  </w:style>
  <w:style w:type="character" w:styleId="a4">
    <w:name w:val="Hyperlink"/>
    <w:basedOn w:val="a0"/>
    <w:uiPriority w:val="99"/>
    <w:semiHidden/>
    <w:unhideWhenUsed/>
    <w:rsid w:val="0018455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8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05CF2"/>
  </w:style>
  <w:style w:type="paragraph" w:styleId="a6">
    <w:name w:val="No Spacing"/>
    <w:uiPriority w:val="1"/>
    <w:qFormat/>
    <w:rsid w:val="00A05C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9113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43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8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27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1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9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2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4209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2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2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8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1670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544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96203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45565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3496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176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2083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62905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66428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24128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04072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713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94502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70841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4675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49196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96261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66199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849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70801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74948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947877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0375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972507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1294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8563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26810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45507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83755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87197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22950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5455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8971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05963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5911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86488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45591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7551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9804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8576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7786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31228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83821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6034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25159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7823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50079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82605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84303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9067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91934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77998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3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6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8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80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70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86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5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30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Сидорова Екатерина Андреевна</cp:lastModifiedBy>
  <cp:revision>3</cp:revision>
  <dcterms:created xsi:type="dcterms:W3CDTF">2020-11-12T08:27:00Z</dcterms:created>
  <dcterms:modified xsi:type="dcterms:W3CDTF">2020-11-13T07:05:00Z</dcterms:modified>
</cp:coreProperties>
</file>