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5BF" w:rsidRPr="008405AE" w:rsidRDefault="007E65BF">
      <w:pPr>
        <w:rPr>
          <w:b/>
          <w:i/>
          <w:sz w:val="28"/>
          <w:szCs w:val="28"/>
          <w:u w:val="single"/>
        </w:rPr>
      </w:pPr>
      <w:r w:rsidRPr="008405AE">
        <w:rPr>
          <w:b/>
          <w:i/>
          <w:sz w:val="28"/>
          <w:szCs w:val="28"/>
          <w:u w:val="single"/>
        </w:rPr>
        <w:t>Информация для населения!!!!</w:t>
      </w:r>
    </w:p>
    <w:p w:rsidR="008405AE" w:rsidRDefault="008405AE" w:rsidP="007E65BF">
      <w:pPr>
        <w:ind w:firstLine="708"/>
        <w:jc w:val="both"/>
      </w:pPr>
      <w:r>
        <w:rPr>
          <w:noProof/>
          <w:lang w:eastAsia="ru-RU"/>
        </w:rPr>
        <w:pict>
          <v:rect id="_x0000_s1026" style="position:absolute;left:0;text-align:left;margin-left:-26.9pt;margin-top:10.45pt;width:495.7pt;height:126.7pt;z-index:251658240">
            <v:textbox>
              <w:txbxContent>
                <w:p w:rsidR="008405AE" w:rsidRPr="008405AE" w:rsidRDefault="008405AE" w:rsidP="008405AE">
                  <w:pPr>
                    <w:spacing w:line="36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05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ФБУЗ «Центр гигиены и эпидемиологии в Нижегородской области» информирует, что после введения вакцины «</w:t>
                  </w:r>
                  <w:proofErr w:type="spellStart"/>
                  <w:r w:rsidRPr="008405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ЭпиВакКорона</w:t>
                  </w:r>
                  <w:proofErr w:type="spellEnd"/>
                  <w:r w:rsidRPr="008405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Вы можете на безвозмездной основе провести исследование крови в целях оценки сформировавшегося иммунитета. </w:t>
                  </w:r>
                </w:p>
                <w:p w:rsidR="008405AE" w:rsidRPr="008405AE" w:rsidRDefault="008405AE" w:rsidP="008405AE">
                  <w:pPr>
                    <w:spacing w:line="36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05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Кровь можно сдать в поликлинике по месту жительства, где Вам проводилась вакцинация (приказ МЗ НО и УРПН НО от 02.07.2021 № 315-550/21/П/09-77-О).</w:t>
                  </w:r>
                </w:p>
                <w:p w:rsidR="008405AE" w:rsidRDefault="008405AE"/>
              </w:txbxContent>
            </v:textbox>
          </v:rect>
        </w:pict>
      </w:r>
    </w:p>
    <w:p w:rsidR="008405AE" w:rsidRDefault="008405AE" w:rsidP="007E65BF">
      <w:pPr>
        <w:ind w:firstLine="708"/>
        <w:jc w:val="both"/>
      </w:pPr>
    </w:p>
    <w:p w:rsidR="008405AE" w:rsidRDefault="008405AE" w:rsidP="007E65BF">
      <w:pPr>
        <w:ind w:firstLine="708"/>
        <w:jc w:val="both"/>
      </w:pPr>
    </w:p>
    <w:p w:rsidR="008405AE" w:rsidRDefault="008405AE" w:rsidP="007E65BF">
      <w:pPr>
        <w:ind w:firstLine="708"/>
        <w:jc w:val="both"/>
      </w:pPr>
    </w:p>
    <w:p w:rsidR="008405AE" w:rsidRPr="008405AE" w:rsidRDefault="008405AE" w:rsidP="008405AE"/>
    <w:p w:rsidR="008405AE" w:rsidRDefault="008405AE" w:rsidP="008405AE"/>
    <w:p w:rsidR="000E7004" w:rsidRDefault="000E7004" w:rsidP="000E7004">
      <w:pPr>
        <w:pStyle w:val="1"/>
        <w:spacing w:before="0" w:beforeAutospacing="0" w:after="0" w:afterAutospacing="0"/>
        <w:ind w:firstLine="567"/>
        <w:jc w:val="both"/>
        <w:rPr>
          <w:b/>
        </w:rPr>
      </w:pPr>
    </w:p>
    <w:p w:rsidR="000E7004" w:rsidRDefault="000E7004" w:rsidP="000E7004">
      <w:pPr>
        <w:pStyle w:val="1"/>
        <w:spacing w:before="0" w:beforeAutospacing="0" w:after="0" w:afterAutospacing="0"/>
        <w:ind w:firstLine="567"/>
        <w:jc w:val="both"/>
        <w:rPr>
          <w:b/>
        </w:rPr>
      </w:pPr>
    </w:p>
    <w:p w:rsidR="000E7004" w:rsidRPr="000E7004" w:rsidRDefault="008405AE" w:rsidP="000E7004">
      <w:pPr>
        <w:pStyle w:val="1"/>
        <w:spacing w:before="0" w:beforeAutospacing="0" w:after="0" w:afterAutospacing="0"/>
        <w:ind w:firstLine="567"/>
        <w:jc w:val="both"/>
        <w:rPr>
          <w:b/>
        </w:rPr>
      </w:pPr>
      <w:r w:rsidRPr="000E7004">
        <w:rPr>
          <w:b/>
        </w:rPr>
        <w:tab/>
      </w:r>
      <w:r w:rsidR="000E7004" w:rsidRPr="000E7004">
        <w:rPr>
          <w:b/>
        </w:rPr>
        <w:t xml:space="preserve">Критерии </w:t>
      </w:r>
      <w:r w:rsidR="000E7004" w:rsidRPr="000E7004">
        <w:rPr>
          <w:b/>
          <w:bCs/>
        </w:rPr>
        <w:t>для проведения серологического исследования</w:t>
      </w:r>
    </w:p>
    <w:p w:rsidR="000E7004" w:rsidRPr="000E7004" w:rsidRDefault="000E7004" w:rsidP="000E7004">
      <w:pPr>
        <w:pStyle w:val="1"/>
        <w:spacing w:before="0" w:beforeAutospacing="0" w:after="0" w:afterAutospacing="0"/>
        <w:ind w:firstLine="567"/>
        <w:jc w:val="both"/>
      </w:pPr>
    </w:p>
    <w:p w:rsidR="000E7004" w:rsidRPr="000E7004" w:rsidRDefault="000E7004" w:rsidP="000E7004">
      <w:pPr>
        <w:tabs>
          <w:tab w:val="left" w:pos="0"/>
        </w:tabs>
        <w:spacing w:line="324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7004">
        <w:rPr>
          <w:rFonts w:ascii="Times New Roman" w:hAnsi="Times New Roman" w:cs="Times New Roman"/>
          <w:bCs/>
          <w:sz w:val="24"/>
          <w:szCs w:val="24"/>
        </w:rPr>
        <w:t>- обследование проводить на добровольной основе;</w:t>
      </w:r>
    </w:p>
    <w:p w:rsidR="000E7004" w:rsidRPr="000E7004" w:rsidRDefault="000E7004" w:rsidP="000E7004">
      <w:pPr>
        <w:tabs>
          <w:tab w:val="left" w:pos="0"/>
        </w:tabs>
        <w:spacing w:line="324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7004">
        <w:rPr>
          <w:rFonts w:ascii="Times New Roman" w:hAnsi="Times New Roman" w:cs="Times New Roman"/>
          <w:bCs/>
          <w:sz w:val="24"/>
          <w:szCs w:val="24"/>
        </w:rPr>
        <w:t>- прививки должны быть подтверждены документально;</w:t>
      </w:r>
    </w:p>
    <w:p w:rsidR="000E7004" w:rsidRPr="000E7004" w:rsidRDefault="000E7004" w:rsidP="000E7004">
      <w:pPr>
        <w:tabs>
          <w:tab w:val="left" w:pos="0"/>
        </w:tabs>
        <w:spacing w:line="324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7004">
        <w:rPr>
          <w:rFonts w:ascii="Times New Roman" w:hAnsi="Times New Roman" w:cs="Times New Roman"/>
          <w:bCs/>
          <w:sz w:val="24"/>
          <w:szCs w:val="24"/>
        </w:rPr>
        <w:t xml:space="preserve">- обследованию не подлежат лица, переболевшие </w:t>
      </w:r>
      <w:r w:rsidRPr="000E7004">
        <w:rPr>
          <w:rFonts w:ascii="Times New Roman" w:hAnsi="Times New Roman" w:cs="Times New Roman"/>
          <w:bCs/>
          <w:sz w:val="24"/>
          <w:szCs w:val="24"/>
          <w:lang w:val="en-US"/>
        </w:rPr>
        <w:t>COVID</w:t>
      </w:r>
      <w:r w:rsidRPr="000E7004">
        <w:rPr>
          <w:rFonts w:ascii="Times New Roman" w:hAnsi="Times New Roman" w:cs="Times New Roman"/>
          <w:bCs/>
          <w:sz w:val="24"/>
          <w:szCs w:val="24"/>
        </w:rPr>
        <w:t>-19 после вакцинации;</w:t>
      </w:r>
    </w:p>
    <w:p w:rsidR="000E7004" w:rsidRPr="000E7004" w:rsidRDefault="000E7004" w:rsidP="000E7004">
      <w:pPr>
        <w:tabs>
          <w:tab w:val="left" w:pos="0"/>
        </w:tabs>
        <w:spacing w:line="324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7004">
        <w:rPr>
          <w:rFonts w:ascii="Times New Roman" w:hAnsi="Times New Roman" w:cs="Times New Roman"/>
          <w:bCs/>
          <w:sz w:val="24"/>
          <w:szCs w:val="24"/>
        </w:rPr>
        <w:t>- исследование проводят однократно, период от момента второй вакцинации до обследования должен составлять не менее 21 дня;</w:t>
      </w:r>
    </w:p>
    <w:p w:rsidR="000E7004" w:rsidRPr="000E7004" w:rsidRDefault="000E7004" w:rsidP="000E7004">
      <w:pPr>
        <w:tabs>
          <w:tab w:val="left" w:pos="0"/>
        </w:tabs>
        <w:spacing w:line="324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7004">
        <w:rPr>
          <w:rFonts w:ascii="Times New Roman" w:hAnsi="Times New Roman" w:cs="Times New Roman"/>
          <w:bCs/>
          <w:sz w:val="24"/>
          <w:szCs w:val="24"/>
        </w:rPr>
        <w:t>- при отсутствии положительного результата (КП&lt;1) однократно повторить исследование сыворотки крови, полученной через 35-42 суток после второй иммунизации;</w:t>
      </w:r>
    </w:p>
    <w:p w:rsidR="000E7004" w:rsidRDefault="000E7004" w:rsidP="000E7004">
      <w:pPr>
        <w:tabs>
          <w:tab w:val="left" w:pos="0"/>
        </w:tabs>
        <w:spacing w:line="324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7004">
        <w:rPr>
          <w:rFonts w:ascii="Times New Roman" w:hAnsi="Times New Roman" w:cs="Times New Roman"/>
          <w:bCs/>
          <w:sz w:val="24"/>
          <w:szCs w:val="24"/>
        </w:rPr>
        <w:t>- при проведении первичного исследования на 36 день и более после второй вакцинации, повторное исследование не проводится.</w:t>
      </w:r>
    </w:p>
    <w:p w:rsidR="000E7004" w:rsidRDefault="000E7004" w:rsidP="000E7004">
      <w:pPr>
        <w:tabs>
          <w:tab w:val="left" w:pos="0"/>
        </w:tabs>
        <w:spacing w:line="324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7004" w:rsidRDefault="000E7004" w:rsidP="000E7004">
      <w:pPr>
        <w:tabs>
          <w:tab w:val="left" w:pos="0"/>
        </w:tabs>
        <w:spacing w:line="324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7004" w:rsidRDefault="000E7004" w:rsidP="000E7004">
      <w:pPr>
        <w:tabs>
          <w:tab w:val="left" w:pos="0"/>
        </w:tabs>
        <w:spacing w:line="324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7004" w:rsidRDefault="000E7004" w:rsidP="000E7004">
      <w:pPr>
        <w:tabs>
          <w:tab w:val="left" w:pos="0"/>
        </w:tabs>
        <w:spacing w:line="324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7004" w:rsidRDefault="000E7004" w:rsidP="000E7004">
      <w:pPr>
        <w:tabs>
          <w:tab w:val="left" w:pos="0"/>
        </w:tabs>
        <w:spacing w:line="324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7004" w:rsidRDefault="000E7004" w:rsidP="000E7004">
      <w:pPr>
        <w:tabs>
          <w:tab w:val="left" w:pos="0"/>
        </w:tabs>
        <w:spacing w:line="324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7004" w:rsidRDefault="000E7004" w:rsidP="000E7004">
      <w:pPr>
        <w:tabs>
          <w:tab w:val="left" w:pos="0"/>
        </w:tabs>
        <w:spacing w:line="324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7004" w:rsidRDefault="000E7004" w:rsidP="000E7004">
      <w:pPr>
        <w:tabs>
          <w:tab w:val="left" w:pos="0"/>
        </w:tabs>
        <w:spacing w:line="324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7004" w:rsidRDefault="000E7004" w:rsidP="000E7004">
      <w:pPr>
        <w:tabs>
          <w:tab w:val="left" w:pos="0"/>
        </w:tabs>
        <w:spacing w:line="324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7004" w:rsidRPr="000E7004" w:rsidRDefault="000E7004" w:rsidP="000E7004">
      <w:pPr>
        <w:tabs>
          <w:tab w:val="left" w:pos="142"/>
        </w:tabs>
        <w:ind w:firstLine="567"/>
        <w:jc w:val="center"/>
        <w:rPr>
          <w:b/>
          <w:sz w:val="28"/>
          <w:szCs w:val="28"/>
          <w:u w:val="single"/>
        </w:rPr>
      </w:pPr>
      <w:r w:rsidRPr="000E7004">
        <w:rPr>
          <w:b/>
          <w:sz w:val="28"/>
          <w:szCs w:val="28"/>
          <w:u w:val="single"/>
        </w:rPr>
        <w:lastRenderedPageBreak/>
        <w:t xml:space="preserve">Памятка получившему прививку </w:t>
      </w:r>
      <w:r w:rsidRPr="000E7004">
        <w:rPr>
          <w:b/>
          <w:bCs/>
          <w:color w:val="000000" w:themeColor="text1"/>
          <w:sz w:val="28"/>
          <w:szCs w:val="28"/>
          <w:u w:val="single"/>
        </w:rPr>
        <w:t>вакциной</w:t>
      </w:r>
      <w:r w:rsidRPr="000E7004">
        <w:rPr>
          <w:color w:val="000000" w:themeColor="text1"/>
          <w:sz w:val="28"/>
          <w:szCs w:val="28"/>
          <w:u w:val="single"/>
        </w:rPr>
        <w:t xml:space="preserve"> «</w:t>
      </w:r>
      <w:proofErr w:type="spellStart"/>
      <w:r w:rsidRPr="000E7004">
        <w:rPr>
          <w:b/>
          <w:color w:val="000000" w:themeColor="text1"/>
          <w:sz w:val="28"/>
          <w:szCs w:val="28"/>
          <w:u w:val="single"/>
        </w:rPr>
        <w:t>ЭпиВакКорона</w:t>
      </w:r>
      <w:proofErr w:type="spellEnd"/>
      <w:r w:rsidRPr="000E7004">
        <w:rPr>
          <w:b/>
          <w:color w:val="000000" w:themeColor="text1"/>
          <w:sz w:val="28"/>
          <w:szCs w:val="28"/>
          <w:u w:val="single"/>
        </w:rPr>
        <w:t>»</w:t>
      </w:r>
      <w:r w:rsidRPr="000E7004">
        <w:rPr>
          <w:b/>
          <w:bCs/>
          <w:color w:val="000000" w:themeColor="text1"/>
          <w:sz w:val="28"/>
          <w:szCs w:val="28"/>
          <w:u w:val="single"/>
        </w:rPr>
        <w:t>.</w:t>
      </w:r>
    </w:p>
    <w:p w:rsidR="000E7004" w:rsidRDefault="000E7004" w:rsidP="000E7004">
      <w:pPr>
        <w:shd w:val="clear" w:color="auto" w:fill="FFFFFF"/>
        <w:tabs>
          <w:tab w:val="left" w:pos="142"/>
        </w:tabs>
        <w:ind w:firstLine="567"/>
        <w:jc w:val="both"/>
        <w:rPr>
          <w:color w:val="000000" w:themeColor="text1"/>
        </w:rPr>
      </w:pPr>
    </w:p>
    <w:p w:rsidR="000E7004" w:rsidRPr="000E7004" w:rsidRDefault="000E7004" w:rsidP="000E7004">
      <w:pPr>
        <w:pStyle w:val="Default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0E7004">
        <w:rPr>
          <w:rFonts w:ascii="Times New Roman" w:hAnsi="Times New Roman" w:cs="Times New Roman"/>
          <w:b/>
          <w:bCs/>
          <w:color w:val="auto"/>
        </w:rPr>
        <w:t>«</w:t>
      </w:r>
      <w:proofErr w:type="spellStart"/>
      <w:r w:rsidRPr="000E7004">
        <w:rPr>
          <w:rFonts w:ascii="Times New Roman" w:hAnsi="Times New Roman" w:cs="Times New Roman"/>
          <w:b/>
          <w:bCs/>
          <w:color w:val="auto"/>
        </w:rPr>
        <w:t>ЭпиВакКорона</w:t>
      </w:r>
      <w:proofErr w:type="spellEnd"/>
      <w:r w:rsidRPr="000E7004">
        <w:rPr>
          <w:rFonts w:ascii="Times New Roman" w:hAnsi="Times New Roman" w:cs="Times New Roman"/>
          <w:b/>
          <w:bCs/>
          <w:color w:val="auto"/>
        </w:rPr>
        <w:t>»</w:t>
      </w:r>
      <w:r w:rsidRPr="000E7004">
        <w:rPr>
          <w:rFonts w:ascii="Times New Roman" w:hAnsi="Times New Roman" w:cs="Times New Roman"/>
          <w:bCs/>
          <w:color w:val="auto"/>
        </w:rPr>
        <w:t xml:space="preserve"> </w:t>
      </w:r>
      <w:r w:rsidRPr="000E7004">
        <w:rPr>
          <w:rFonts w:ascii="Times New Roman" w:hAnsi="Times New Roman" w:cs="Times New Roman"/>
          <w:color w:val="auto"/>
        </w:rPr>
        <w:t xml:space="preserve">— </w:t>
      </w:r>
      <w:r w:rsidRPr="000E7004">
        <w:rPr>
          <w:rFonts w:ascii="Times New Roman" w:hAnsi="Times New Roman" w:cs="Times New Roman"/>
          <w:bCs/>
          <w:color w:val="auto"/>
        </w:rPr>
        <w:t xml:space="preserve">российская пептидная вакцина против COVID-19, содержащая искусственно синтезированные фрагменты S-белка </w:t>
      </w:r>
      <w:proofErr w:type="spellStart"/>
      <w:r w:rsidRPr="000E7004">
        <w:rPr>
          <w:rFonts w:ascii="Times New Roman" w:hAnsi="Times New Roman" w:cs="Times New Roman"/>
          <w:bCs/>
          <w:color w:val="auto"/>
        </w:rPr>
        <w:t>коронавируса</w:t>
      </w:r>
      <w:proofErr w:type="spellEnd"/>
      <w:r w:rsidRPr="000E7004">
        <w:rPr>
          <w:rFonts w:ascii="Times New Roman" w:hAnsi="Times New Roman" w:cs="Times New Roman"/>
          <w:bCs/>
          <w:color w:val="auto"/>
        </w:rPr>
        <w:t xml:space="preserve"> SARS-CoV-2.</w:t>
      </w:r>
      <w:r w:rsidRPr="000E7004">
        <w:rPr>
          <w:rFonts w:ascii="Times New Roman" w:hAnsi="Times New Roman" w:cs="Times New Roman"/>
          <w:color w:val="auto"/>
        </w:rPr>
        <w:t xml:space="preserve"> </w:t>
      </w:r>
    </w:p>
    <w:p w:rsidR="000E7004" w:rsidRPr="000E7004" w:rsidRDefault="000E7004" w:rsidP="000E7004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004">
        <w:rPr>
          <w:rFonts w:ascii="Times New Roman" w:hAnsi="Times New Roman" w:cs="Times New Roman"/>
          <w:bCs/>
          <w:sz w:val="24"/>
          <w:szCs w:val="24"/>
        </w:rPr>
        <w:t>Вакцины такого типа считаются наименее реактогенными</w:t>
      </w:r>
      <w:r w:rsidRPr="000E7004">
        <w:rPr>
          <w:rFonts w:ascii="Times New Roman" w:hAnsi="Times New Roman" w:cs="Times New Roman"/>
          <w:sz w:val="24"/>
          <w:szCs w:val="24"/>
        </w:rPr>
        <w:t>, т</w:t>
      </w:r>
      <w:r w:rsidRPr="000E7004">
        <w:rPr>
          <w:rFonts w:ascii="Times New Roman" w:hAnsi="Times New Roman" w:cs="Times New Roman"/>
          <w:bCs/>
          <w:sz w:val="24"/>
          <w:szCs w:val="24"/>
        </w:rPr>
        <w:t>о есть прививка переносится очень легко</w:t>
      </w:r>
      <w:r w:rsidRPr="000E7004">
        <w:rPr>
          <w:rFonts w:ascii="Times New Roman" w:hAnsi="Times New Roman" w:cs="Times New Roman"/>
          <w:sz w:val="24"/>
          <w:szCs w:val="24"/>
        </w:rPr>
        <w:t xml:space="preserve">, </w:t>
      </w:r>
      <w:r w:rsidRPr="000E7004">
        <w:rPr>
          <w:rFonts w:ascii="Times New Roman" w:hAnsi="Times New Roman" w:cs="Times New Roman"/>
          <w:bCs/>
          <w:sz w:val="24"/>
          <w:szCs w:val="24"/>
        </w:rPr>
        <w:t>практически без побочных проявлений</w:t>
      </w:r>
      <w:r w:rsidRPr="000E7004">
        <w:rPr>
          <w:rFonts w:ascii="Times New Roman" w:hAnsi="Times New Roman" w:cs="Times New Roman"/>
          <w:sz w:val="24"/>
          <w:szCs w:val="24"/>
        </w:rPr>
        <w:t xml:space="preserve">. </w:t>
      </w:r>
      <w:r w:rsidRPr="000E7004">
        <w:rPr>
          <w:rFonts w:ascii="Times New Roman" w:hAnsi="Times New Roman" w:cs="Times New Roman"/>
          <w:bCs/>
          <w:sz w:val="24"/>
          <w:szCs w:val="24"/>
        </w:rPr>
        <w:t>Поэтому «</w:t>
      </w:r>
      <w:proofErr w:type="spellStart"/>
      <w:r w:rsidRPr="000E7004">
        <w:rPr>
          <w:rFonts w:ascii="Times New Roman" w:hAnsi="Times New Roman" w:cs="Times New Roman"/>
          <w:bCs/>
          <w:sz w:val="24"/>
          <w:szCs w:val="24"/>
        </w:rPr>
        <w:t>ЭпиВакКорона</w:t>
      </w:r>
      <w:proofErr w:type="spellEnd"/>
      <w:r w:rsidRPr="000E7004">
        <w:rPr>
          <w:rFonts w:ascii="Times New Roman" w:hAnsi="Times New Roman" w:cs="Times New Roman"/>
          <w:bCs/>
          <w:sz w:val="24"/>
          <w:szCs w:val="24"/>
        </w:rPr>
        <w:t xml:space="preserve">» рекомендована также людям старшего возраста </w:t>
      </w:r>
      <w:r w:rsidRPr="000E7004">
        <w:rPr>
          <w:rFonts w:ascii="Times New Roman" w:hAnsi="Times New Roman" w:cs="Times New Roman"/>
          <w:sz w:val="24"/>
          <w:szCs w:val="24"/>
        </w:rPr>
        <w:t xml:space="preserve">- </w:t>
      </w:r>
      <w:r w:rsidRPr="000E7004">
        <w:rPr>
          <w:rFonts w:ascii="Times New Roman" w:hAnsi="Times New Roman" w:cs="Times New Roman"/>
          <w:bCs/>
          <w:sz w:val="24"/>
          <w:szCs w:val="24"/>
        </w:rPr>
        <w:t>верхнего ограничения по возрасту она не имеет</w:t>
      </w:r>
      <w:r w:rsidRPr="000E7004">
        <w:rPr>
          <w:rFonts w:ascii="Times New Roman" w:hAnsi="Times New Roman" w:cs="Times New Roman"/>
          <w:sz w:val="24"/>
          <w:szCs w:val="24"/>
        </w:rPr>
        <w:t>.</w:t>
      </w:r>
    </w:p>
    <w:p w:rsidR="000E7004" w:rsidRPr="000E7004" w:rsidRDefault="000E7004" w:rsidP="000E7004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004">
        <w:rPr>
          <w:rFonts w:ascii="Times New Roman" w:hAnsi="Times New Roman" w:cs="Times New Roman"/>
          <w:sz w:val="24"/>
          <w:szCs w:val="24"/>
        </w:rPr>
        <w:t>Вакцину вводят внутримышечно двукратно с интервалом 14-21 день.</w:t>
      </w:r>
    </w:p>
    <w:p w:rsidR="000E7004" w:rsidRPr="000E7004" w:rsidRDefault="000E7004" w:rsidP="000E7004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004">
        <w:rPr>
          <w:rFonts w:ascii="Times New Roman" w:hAnsi="Times New Roman" w:cs="Times New Roman"/>
          <w:sz w:val="24"/>
          <w:szCs w:val="24"/>
        </w:rPr>
        <w:t>Противопоказания к применению:</w:t>
      </w:r>
    </w:p>
    <w:p w:rsidR="000E7004" w:rsidRPr="000E7004" w:rsidRDefault="000E7004" w:rsidP="000E7004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004">
        <w:rPr>
          <w:rFonts w:ascii="Times New Roman" w:hAnsi="Times New Roman" w:cs="Times New Roman"/>
          <w:sz w:val="24"/>
          <w:szCs w:val="24"/>
        </w:rPr>
        <w:t>- гиперчувствительность к компонентам препарата (гидроокиси алюминия и другим);</w:t>
      </w:r>
    </w:p>
    <w:p w:rsidR="000E7004" w:rsidRPr="000E7004" w:rsidRDefault="000E7004" w:rsidP="000E7004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004">
        <w:rPr>
          <w:rFonts w:ascii="Times New Roman" w:hAnsi="Times New Roman" w:cs="Times New Roman"/>
          <w:sz w:val="24"/>
          <w:szCs w:val="24"/>
        </w:rPr>
        <w:t>- тяжелые формы аллергических заболеваний;</w:t>
      </w:r>
    </w:p>
    <w:p w:rsidR="000E7004" w:rsidRPr="000E7004" w:rsidRDefault="000E7004" w:rsidP="000E7004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004">
        <w:rPr>
          <w:rFonts w:ascii="Times New Roman" w:hAnsi="Times New Roman" w:cs="Times New Roman"/>
          <w:sz w:val="24"/>
          <w:szCs w:val="24"/>
        </w:rPr>
        <w:t xml:space="preserve">- реакция или </w:t>
      </w:r>
      <w:proofErr w:type="spellStart"/>
      <w:r w:rsidRPr="000E7004">
        <w:rPr>
          <w:rFonts w:ascii="Times New Roman" w:hAnsi="Times New Roman" w:cs="Times New Roman"/>
          <w:sz w:val="24"/>
          <w:szCs w:val="24"/>
        </w:rPr>
        <w:t>поствакцинальное</w:t>
      </w:r>
      <w:proofErr w:type="spellEnd"/>
      <w:r w:rsidRPr="000E7004">
        <w:rPr>
          <w:rFonts w:ascii="Times New Roman" w:hAnsi="Times New Roman" w:cs="Times New Roman"/>
          <w:sz w:val="24"/>
          <w:szCs w:val="24"/>
        </w:rPr>
        <w:t xml:space="preserve"> осложнение на предыдущее введение вакцины;</w:t>
      </w:r>
    </w:p>
    <w:p w:rsidR="000E7004" w:rsidRPr="000E7004" w:rsidRDefault="000E7004" w:rsidP="000E7004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004">
        <w:rPr>
          <w:rFonts w:ascii="Times New Roman" w:hAnsi="Times New Roman" w:cs="Times New Roman"/>
          <w:sz w:val="24"/>
          <w:szCs w:val="24"/>
        </w:rPr>
        <w:t>- острые инфекционные и неинфекционные заболевания, хронические заболевания в стадии обострения - прививки проводят не ранее чем через месяц после выздоровления или ремиссии. При нетяжёлом ОРВИ, острых инфекционных заболеваниях ЖКТ вакцинацию проводят после нормализации температуры;</w:t>
      </w:r>
    </w:p>
    <w:p w:rsidR="000E7004" w:rsidRDefault="000E7004" w:rsidP="000E7004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004">
        <w:rPr>
          <w:rFonts w:ascii="Times New Roman" w:hAnsi="Times New Roman" w:cs="Times New Roman"/>
          <w:sz w:val="24"/>
          <w:szCs w:val="24"/>
        </w:rPr>
        <w:t>-  иммунодефицит (первичный);</w:t>
      </w:r>
    </w:p>
    <w:p w:rsidR="000E7004" w:rsidRPr="000E7004" w:rsidRDefault="000E7004" w:rsidP="000E7004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004">
        <w:rPr>
          <w:rFonts w:ascii="Times New Roman" w:hAnsi="Times New Roman" w:cs="Times New Roman"/>
          <w:sz w:val="24"/>
          <w:szCs w:val="24"/>
        </w:rPr>
        <w:t>- злокачественные заболевания крови и новообразования;</w:t>
      </w:r>
    </w:p>
    <w:p w:rsidR="000E7004" w:rsidRPr="000E7004" w:rsidRDefault="000E7004" w:rsidP="000E7004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004">
        <w:rPr>
          <w:rFonts w:ascii="Times New Roman" w:hAnsi="Times New Roman" w:cs="Times New Roman"/>
          <w:sz w:val="24"/>
          <w:szCs w:val="24"/>
        </w:rPr>
        <w:t>- беременность;</w:t>
      </w:r>
    </w:p>
    <w:p w:rsidR="000E7004" w:rsidRPr="000E7004" w:rsidRDefault="000E7004" w:rsidP="000E7004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004">
        <w:rPr>
          <w:rFonts w:ascii="Times New Roman" w:hAnsi="Times New Roman" w:cs="Times New Roman"/>
          <w:sz w:val="24"/>
          <w:szCs w:val="24"/>
        </w:rPr>
        <w:t>- период грудного вскармливания;</w:t>
      </w:r>
    </w:p>
    <w:p w:rsidR="000E7004" w:rsidRPr="000E7004" w:rsidRDefault="000E7004" w:rsidP="000E7004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004">
        <w:rPr>
          <w:rFonts w:ascii="Times New Roman" w:hAnsi="Times New Roman" w:cs="Times New Roman"/>
          <w:sz w:val="24"/>
          <w:szCs w:val="24"/>
        </w:rPr>
        <w:t>- дети до 18 лет (в связи с отсутствием данных об эффективности и безопасности).</w:t>
      </w:r>
    </w:p>
    <w:p w:rsidR="000E7004" w:rsidRPr="000E7004" w:rsidRDefault="000E7004" w:rsidP="000E7004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</w:pPr>
      <w:r w:rsidRPr="000E7004">
        <w:t xml:space="preserve">Для оценки </w:t>
      </w:r>
      <w:proofErr w:type="spellStart"/>
      <w:r w:rsidRPr="000E7004">
        <w:t>поствакцинального</w:t>
      </w:r>
      <w:proofErr w:type="spellEnd"/>
      <w:r w:rsidRPr="000E7004">
        <w:t xml:space="preserve"> иммунитета после вакцинации «</w:t>
      </w:r>
      <w:proofErr w:type="spellStart"/>
      <w:r w:rsidRPr="000E7004">
        <w:t>ЭпиВакКорона</w:t>
      </w:r>
      <w:proofErr w:type="spellEnd"/>
      <w:r w:rsidRPr="000E7004">
        <w:t>» требуется использовать специальные ИФА тест-системы «SARS-CoV-2-IgG-Вектор», разработанные с учетом особенностей формирования иммунитета в ответ на введение пептидной вакцины.</w:t>
      </w:r>
    </w:p>
    <w:p w:rsidR="000E7004" w:rsidRPr="000E7004" w:rsidRDefault="000E7004" w:rsidP="000E7004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</w:pPr>
      <w:r w:rsidRPr="000E7004">
        <w:t>Исследование для лиц, получивших две дозы вакцины «</w:t>
      </w:r>
      <w:proofErr w:type="spellStart"/>
      <w:r w:rsidRPr="000E7004">
        <w:t>ЭпиВакКорона</w:t>
      </w:r>
      <w:proofErr w:type="spellEnd"/>
      <w:r w:rsidRPr="000E7004">
        <w:t>», осуществляется на безвозмездной основе. Исследованию не подлежат лица, переболевшие COVID-19 после иммунизации.</w:t>
      </w:r>
    </w:p>
    <w:p w:rsidR="000E7004" w:rsidRPr="000E7004" w:rsidRDefault="000E7004" w:rsidP="000E7004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</w:pPr>
      <w:r w:rsidRPr="000E7004">
        <w:t>Любой положительный результат с использованием набора реагентов «SARS-CoV-2-IgG-Вектор» (КП≥1) свидетельствует о формировании антител после вакцинации «</w:t>
      </w:r>
      <w:proofErr w:type="spellStart"/>
      <w:r w:rsidRPr="000E7004">
        <w:t>ЭпиВакКорона</w:t>
      </w:r>
      <w:proofErr w:type="spellEnd"/>
      <w:r w:rsidRPr="000E7004">
        <w:t>».</w:t>
      </w:r>
    </w:p>
    <w:p w:rsidR="000E7004" w:rsidRPr="000E7004" w:rsidRDefault="000E7004" w:rsidP="000E7004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</w:pPr>
      <w:r w:rsidRPr="000E7004">
        <w:t xml:space="preserve">Оценку </w:t>
      </w:r>
      <w:proofErr w:type="spellStart"/>
      <w:r w:rsidRPr="000E7004">
        <w:t>поствакцинального</w:t>
      </w:r>
      <w:proofErr w:type="spellEnd"/>
      <w:r w:rsidRPr="000E7004">
        <w:t xml:space="preserve"> иммунитета целесообразно проводить не ранее, чем через 21 день после второй вакцинации однократно, при отсутствии положительного результата (КП&lt;1) повторить исследование – через 35-42 суток после второй иммунизации. Если первичное исследование проведено на 36 день и более после второй вакцинации, повторное исследование не проводится.</w:t>
      </w:r>
    </w:p>
    <w:p w:rsidR="000E7004" w:rsidRPr="000E7004" w:rsidRDefault="000E7004" w:rsidP="000E7004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</w:pPr>
      <w:r w:rsidRPr="000E7004">
        <w:t>Для проведения анализа на антитела Вам необходимо обратиться в медицинскую организацию, где проходила вакцинация препаратом «</w:t>
      </w:r>
      <w:proofErr w:type="spellStart"/>
      <w:r w:rsidRPr="000E7004">
        <w:t>ЭпиВакКорона</w:t>
      </w:r>
      <w:proofErr w:type="spellEnd"/>
      <w:r w:rsidRPr="000E7004">
        <w:t>».</w:t>
      </w:r>
    </w:p>
    <w:p w:rsidR="000E7004" w:rsidRPr="000E7004" w:rsidRDefault="000E7004" w:rsidP="000E7004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</w:pPr>
      <w:r w:rsidRPr="000E7004">
        <w:t>При себе необходимо иметь документ удостоверяющий личность (паспорт), сертификат о получении профилактической прививки от COVID-19 (справку о проведении вакцинации), полис ОМС, СНИЛС.</w:t>
      </w:r>
    </w:p>
    <w:p w:rsidR="000E7004" w:rsidRPr="000E7004" w:rsidRDefault="000E7004" w:rsidP="000E7004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</w:pPr>
      <w:r w:rsidRPr="000E7004">
        <w:t>Вакцинация против COVID-19 не отменяет для привитого необходимость носить маски, а также соблюдать социальную дистанцию!</w:t>
      </w:r>
    </w:p>
    <w:p w:rsidR="000E7004" w:rsidRPr="000E7004" w:rsidRDefault="000E7004" w:rsidP="000E7004">
      <w:pPr>
        <w:pStyle w:val="a3"/>
        <w:tabs>
          <w:tab w:val="left" w:pos="142"/>
        </w:tabs>
        <w:spacing w:before="0" w:beforeAutospacing="0" w:after="0" w:afterAutospacing="0"/>
        <w:ind w:firstLine="567"/>
        <w:jc w:val="both"/>
      </w:pPr>
    </w:p>
    <w:p w:rsidR="000E7004" w:rsidRPr="000E7004" w:rsidRDefault="000E7004" w:rsidP="000E7004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65BF" w:rsidRPr="000E7004" w:rsidRDefault="007E65BF" w:rsidP="008D634B">
      <w:pPr>
        <w:tabs>
          <w:tab w:val="left" w:pos="0"/>
        </w:tabs>
        <w:jc w:val="both"/>
      </w:pPr>
    </w:p>
    <w:sectPr w:rsidR="007E65BF" w:rsidRPr="000E7004" w:rsidSect="00625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Noto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7E65BF"/>
    <w:rsid w:val="000E7004"/>
    <w:rsid w:val="00625E79"/>
    <w:rsid w:val="007E65BF"/>
    <w:rsid w:val="008405AE"/>
    <w:rsid w:val="008D634B"/>
    <w:rsid w:val="00C03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0E7004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a3">
    <w:name w:val="Normal (Web)"/>
    <w:basedOn w:val="a"/>
    <w:uiPriority w:val="99"/>
    <w:unhideWhenUsed/>
    <w:rsid w:val="000E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E7004"/>
    <w:pPr>
      <w:autoSpaceDE w:val="0"/>
      <w:autoSpaceDN w:val="0"/>
      <w:adjustRightInd w:val="0"/>
      <w:spacing w:after="0" w:line="240" w:lineRule="auto"/>
    </w:pPr>
    <w:rPr>
      <w:rFonts w:ascii="Noto Sans" w:eastAsia="Times New Roman" w:hAnsi="Noto Sans" w:cs="Noto San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2021-09-08T13:55:00Z</dcterms:created>
  <dcterms:modified xsi:type="dcterms:W3CDTF">2021-09-08T14:33:00Z</dcterms:modified>
</cp:coreProperties>
</file>