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A1A" w:rsidRPr="009440D9" w:rsidRDefault="00EB2A1A" w:rsidP="009440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</w:pPr>
      <w:r w:rsidRPr="009440D9"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  <w:t>COV</w:t>
      </w:r>
      <w:r w:rsidR="00FD67ED"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  <w:t>I</w:t>
      </w:r>
      <w:r w:rsidRPr="009440D9"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  <w:t>D-19. Как подготовиться к прививке</w:t>
      </w:r>
    </w:p>
    <w:p w:rsidR="00EB2A1A" w:rsidRPr="009440D9" w:rsidRDefault="00EB2A1A" w:rsidP="00EB2A1A">
      <w:pPr>
        <w:shd w:val="clear" w:color="auto" w:fill="FFFFFF"/>
        <w:spacing w:before="100" w:beforeAutospacing="1" w:after="100" w:afterAutospacing="1" w:line="435" w:lineRule="atLeast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440D9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857875" cy="3292364"/>
            <wp:effectExtent l="19050" t="0" r="9525" b="0"/>
            <wp:docPr id="1" name="Рисунок 1" descr="https://admin.cgon.ru/storage/pbZOvWEYdyLGDkDG9KWRGBCSVONQeqf4Tg0OcZQ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pbZOvWEYdyLGDkDG9KWRGBCSVONQeqf4Tg0OcZQ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15" cy="329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A1A" w:rsidRPr="009440D9" w:rsidRDefault="00EB2A1A" w:rsidP="009440D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440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 18 января в России началась массовая вакцинация против COVID-19, то есть бесплатно привиться может любой желающий. Как подготовиться к вакцинации, расскажем в этой статье.</w:t>
      </w:r>
    </w:p>
    <w:p w:rsidR="00EB2A1A" w:rsidRPr="009440D9" w:rsidRDefault="00EB2A1A" w:rsidP="009440D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440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Вакцинация против </w:t>
      </w:r>
      <w:proofErr w:type="spellStart"/>
      <w:r w:rsidRPr="009440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коронавирусной</w:t>
      </w:r>
      <w:proofErr w:type="spellEnd"/>
      <w:r w:rsidRPr="009440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инфекции принципиально ничем не отличается от любой другой, например, от гриппа. Только в отличие от гриппа, вакцина от COVID-19 вводится двукратно с интервалом в 14-21 день. Кстати, на вторую прививку вас запишут автоматически, самостоятельно это делать не нужно. </w:t>
      </w:r>
    </w:p>
    <w:p w:rsidR="00EB2A1A" w:rsidRPr="009440D9" w:rsidRDefault="00EB2A1A" w:rsidP="009440D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440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И, пожалуй, еще одно отличие - в настоящее время детей до 18 лет и беременных и кормящих от COVD-19 не вакцинируют. В дальнейшем, когда будут проведены соответствующие исследования, круг вакцинируемых лиц будет расширен. </w:t>
      </w:r>
    </w:p>
    <w:p w:rsidR="00EB2A1A" w:rsidRPr="009440D9" w:rsidRDefault="00EB2A1A" w:rsidP="009440D9">
      <w:pPr>
        <w:shd w:val="clear" w:color="auto" w:fill="ECF5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</w:pPr>
      <w:r w:rsidRPr="009440D9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>Вакцинацию против COVID-19 проводят лицам старше 18 лет, не имеющим медицинских противопоказаний.</w:t>
      </w:r>
    </w:p>
    <w:p w:rsidR="00EB2A1A" w:rsidRPr="009440D9" w:rsidRDefault="00EB2A1A" w:rsidP="009440D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440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Как и перед любой другой прививкой, перед вакцинацией от COVD-19 не нужно соблюдать каких-то строгих ограничений, разве что не стоит злоупотреблять алкоголем. Можно соблюдать свой привычный распорядок дня, избегая перегрузок и стрессов.</w:t>
      </w:r>
    </w:p>
    <w:p w:rsidR="00EB2A1A" w:rsidRPr="009440D9" w:rsidRDefault="00EB2A1A" w:rsidP="009440D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440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 поликлинике перед вакцинацией вам будет предложено заполнить анкету пациента. Если в течение последних 14 дней у вас был контакт с инфекционным больным или симптомы заболевания, здесь же сделают анализ ПЦР на наличие </w:t>
      </w:r>
      <w:proofErr w:type="spellStart"/>
      <w:r w:rsidRPr="009440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коронавируса</w:t>
      </w:r>
      <w:proofErr w:type="spellEnd"/>
      <w:r w:rsidRPr="009440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 </w:t>
      </w:r>
    </w:p>
    <w:p w:rsidR="00EB2A1A" w:rsidRPr="009440D9" w:rsidRDefault="00EB2A1A" w:rsidP="009440D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440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Если вы переболели или у вас на руках есть результаты исследования на наличие иммуноглобулинов классов G и M к вирусу SARS-CoV-2, полученные вне рамок подготовки к вакцинированию, прививаться не нужно. </w:t>
      </w:r>
    </w:p>
    <w:p w:rsidR="00EB2A1A" w:rsidRPr="009440D9" w:rsidRDefault="00EB2A1A" w:rsidP="009440D9">
      <w:pPr>
        <w:shd w:val="clear" w:color="auto" w:fill="ECF5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</w:pPr>
      <w:r w:rsidRPr="009440D9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 xml:space="preserve">Специально перед прививкой сдавать тест на антитела к </w:t>
      </w:r>
      <w:proofErr w:type="spellStart"/>
      <w:r w:rsidRPr="009440D9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>коронавирусу</w:t>
      </w:r>
      <w:proofErr w:type="spellEnd"/>
      <w:r w:rsidRPr="009440D9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 xml:space="preserve"> не нужно: отсутствие результатов такого анализа не является поводом для отказа от вакцинации.</w:t>
      </w:r>
    </w:p>
    <w:p w:rsidR="00EB2A1A" w:rsidRPr="009440D9" w:rsidRDefault="00EB2A1A" w:rsidP="009440D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440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Перед прививкой врач проводит обязательный осмотр с термометрией, осмотром зева, измерением частоты пульса и артериального давления; заполняется информированное добровольное согласие. В ходе опроса врач исключает наличие у вас противопоказаний к вакцинации, предупреждает о возможных </w:t>
      </w:r>
      <w:proofErr w:type="spellStart"/>
      <w:r w:rsidRPr="009440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поствакцинальных</w:t>
      </w:r>
      <w:proofErr w:type="spellEnd"/>
      <w:r w:rsidRPr="009440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9440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реакциях и выдает памятку с информационным материалом. На основании проведенного опроса и осмотра вы получите от врача направление на вакцинацию. </w:t>
      </w:r>
    </w:p>
    <w:p w:rsidR="00EB2A1A" w:rsidRPr="009440D9" w:rsidRDefault="00EB2A1A" w:rsidP="009440D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440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Если после беседы с врачом вам что-то непонятно, не стесняйтесь задавать интересующие вопросы. </w:t>
      </w:r>
    </w:p>
    <w:p w:rsidR="00EB2A1A" w:rsidRPr="009440D9" w:rsidRDefault="00EB2A1A" w:rsidP="009440D9">
      <w:pPr>
        <w:shd w:val="clear" w:color="auto" w:fill="ECF5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</w:pPr>
      <w:r w:rsidRPr="009440D9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>После вакцинации не торопитесь убегать: в течение 30 минут вы должны оставаться под наблюдением медицинского персонала.</w:t>
      </w:r>
    </w:p>
    <w:p w:rsidR="00EB2A1A" w:rsidRPr="009440D9" w:rsidRDefault="00EB2A1A" w:rsidP="009440D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440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заключении скажем, что вакцинация не может защитить человека от контакта с инфекцией, но способна предотвратить развитие болезни. Поэтому, чтобы не стать переносчиком и источником заболевания для родных и близких, необходимо продолжать соблюдать меры профилактики - носить защитные маски, соблюдать социальную дистанцию и требования к гигиене рук.</w:t>
      </w:r>
    </w:p>
    <w:p w:rsidR="00F90AB1" w:rsidRPr="009440D9" w:rsidRDefault="00F90AB1" w:rsidP="00944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F90AB1" w:rsidRPr="009440D9" w:rsidSect="009440D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2A1A"/>
    <w:rsid w:val="003F5C53"/>
    <w:rsid w:val="007F06B4"/>
    <w:rsid w:val="009440D9"/>
    <w:rsid w:val="00A71210"/>
    <w:rsid w:val="00EB2A1A"/>
    <w:rsid w:val="00F71119"/>
    <w:rsid w:val="00F90AB1"/>
    <w:rsid w:val="00F97933"/>
    <w:rsid w:val="00FD6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2A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B2A1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44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40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9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1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0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05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12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40948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356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846292">
                              <w:blockQuote w:val="1"/>
                              <w:marLeft w:val="0"/>
                              <w:marRight w:val="72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single" w:sz="12" w:space="4" w:color="5E35B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3853035">
                              <w:blockQuote w:val="1"/>
                              <w:marLeft w:val="0"/>
                              <w:marRight w:val="72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single" w:sz="12" w:space="4" w:color="5E35B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780130">
                              <w:blockQuote w:val="1"/>
                              <w:marLeft w:val="0"/>
                              <w:marRight w:val="72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single" w:sz="12" w:space="4" w:color="5E35B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306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19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9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320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09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0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394669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31284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024547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5259869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4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54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454882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31969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400</Words>
  <Characters>2284</Characters>
  <Application>Microsoft Office Word</Application>
  <DocSecurity>0</DocSecurity>
  <Lines>19</Lines>
  <Paragraphs>5</Paragraphs>
  <ScaleCrop>false</ScaleCrop>
  <Company>.</Company>
  <LinksUpToDate>false</LinksUpToDate>
  <CharactersWithSpaces>2679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5</cp:revision>
  <dcterms:created xsi:type="dcterms:W3CDTF">2021-02-18T05:42:00Z</dcterms:created>
  <dcterms:modified xsi:type="dcterms:W3CDTF">2021-02-18T06:08:00Z</dcterms:modified>
</cp:coreProperties>
</file>