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86" w:rsidRPr="002E2986" w:rsidRDefault="002E2986" w:rsidP="002E298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8"/>
          <w:szCs w:val="48"/>
          <w:lang w:eastAsia="ru-RU"/>
        </w:rPr>
      </w:pPr>
      <w:r w:rsidRPr="002E2986">
        <w:rPr>
          <w:rFonts w:ascii="PT Astra Serif" w:eastAsia="Times New Roman" w:hAnsi="PT Astra Serif" w:cs="Times New Roman"/>
          <w:b/>
          <w:color w:val="FF0000"/>
          <w:sz w:val="48"/>
          <w:szCs w:val="48"/>
          <w:lang w:eastAsia="ru-RU"/>
        </w:rPr>
        <w:t>Почему вредные привычки «вредные»?</w:t>
      </w:r>
    </w:p>
    <w:p w:rsidR="002E2986" w:rsidRPr="002E2986" w:rsidRDefault="002E2986" w:rsidP="002E29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2E2986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4916940" cy="2763520"/>
            <wp:effectExtent l="0" t="0" r="0" b="0"/>
            <wp:docPr id="1" name="Рисунок 1" descr="https://admin.cgon.ru/storage/AWTssdukxtS6qC0ayk9WqUbkQDozcOYbmJIeK53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AWTssdukxtS6qC0ayk9WqUbkQDozcOYbmJIeK53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407" cy="276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большинства людей есть хотя бы одна или даже несколько вредных привычек, от которых трудно избавиться. А иногда человек может даже не осознавать, насколько плохо его пристрастие, пока оно не начинает негативно сказываться на здоровье.</w:t>
      </w:r>
    </w:p>
    <w:p w:rsidR="002E2986" w:rsidRPr="002E2986" w:rsidRDefault="002E2986" w:rsidP="002E2986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Распознавание вредной привычки — первый шаг к избавлению от нее.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Наиболее распространенные вредные привычки – курение и употребление алкоголя, хотя любая форма поведения, сформированна</w:t>
      </w:r>
      <w:bookmarkStart w:id="0" w:name="_GoBack"/>
      <w:bookmarkEnd w:id="0"/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я за определенный период жизни, ставшая обычной, постоянной, которая приобретает характер зависимости и негативно воздействует на организм – вредная. Это может быть увлечение азартными и компьютерными играми или гиподинамия, при которых происходит нарушение питания, режима дня, сна. 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Давайте разберемся, почему эти привычки «вредные»?</w:t>
      </w:r>
    </w:p>
    <w:p w:rsidR="002E2986" w:rsidRPr="002E2986" w:rsidRDefault="002E2986" w:rsidP="002E298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Вредные привычки отражаются на здоровье человека и его работоспособности.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Сердечно - сосудистые заболевания, болезни органов дыхания, желудочно-кишечного тракта, многие формы рака, инфекции – вот лишь некоторые заболевания, прямой или косвенной причиной которых становятся вредные привычки.</w:t>
      </w:r>
    </w:p>
    <w:p w:rsidR="002E2986" w:rsidRPr="002E2986" w:rsidRDefault="002E2986" w:rsidP="002E29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Хорошо известно о побочных эффектах курения сигарет. Курение даже в небольших количествах </w:t>
      </w:r>
      <w:hyperlink r:id="rId5" w:history="1">
        <w:r w:rsidRPr="002E2986">
          <w:rPr>
            <w:rFonts w:ascii="Arial" w:eastAsia="Times New Roman" w:hAnsi="Arial" w:cs="Arial"/>
            <w:sz w:val="28"/>
            <w:szCs w:val="28"/>
            <w:lang w:eastAsia="ru-RU"/>
          </w:rPr>
          <w:t>опасно для здоровья. </w:t>
        </w:r>
      </w:hyperlink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Регулярное употребление алкоголя может стать причиной заболеваний сердечно-сосудистой, пищеварительной системы, рака. Употребление алкоголя часто связано с рискованным поведением (может привести к автомобильным авариям или к получению инфекций, передающимся половым путем).</w:t>
      </w:r>
    </w:p>
    <w:p w:rsidR="002E2986" w:rsidRPr="002E2986" w:rsidRDefault="002E2986" w:rsidP="002E29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Многие даже не догадываются, как </w:t>
      </w:r>
      <w:hyperlink r:id="rId6" w:history="1">
        <w:r w:rsidRPr="002E2986">
          <w:rPr>
            <w:rFonts w:ascii="Arial" w:eastAsia="Times New Roman" w:hAnsi="Arial" w:cs="Arial"/>
            <w:sz w:val="28"/>
            <w:szCs w:val="28"/>
            <w:lang w:eastAsia="ru-RU"/>
          </w:rPr>
          <w:t>гиподинамия влияет</w:t>
        </w:r>
      </w:hyperlink>
      <w:r w:rsidRPr="002E2986">
        <w:rPr>
          <w:rFonts w:ascii="Arial" w:eastAsia="Times New Roman" w:hAnsi="Arial" w:cs="Arial"/>
          <w:sz w:val="28"/>
          <w:szCs w:val="28"/>
          <w:lang w:eastAsia="ru-RU"/>
        </w:rPr>
        <w:t> на здоровье. Отсутствие физических упражнений – одна из самых распространенных вредных привычек.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sz w:val="28"/>
          <w:szCs w:val="28"/>
          <w:lang w:eastAsia="ru-RU"/>
        </w:rPr>
        <w:t xml:space="preserve">Если вы слишком заняты, чтобы ходить в спортзал, вы все равно можете получить </w:t>
      </w: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пользу от упражнений, выполняя их понемногу. </w:t>
      </w:r>
    </w:p>
    <w:p w:rsidR="002E2986" w:rsidRPr="002E2986" w:rsidRDefault="002E2986" w:rsidP="002E298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Упражнения в течение 15 минут утром, 15 минут в обед и 15 минут после работы так же хороши, как непрерывная 45-минутная тренировка.</w:t>
      </w:r>
    </w:p>
    <w:p w:rsidR="002E2986" w:rsidRPr="002E2986" w:rsidRDefault="002E2986" w:rsidP="002E2986">
      <w:pPr>
        <w:shd w:val="clear" w:color="auto" w:fill="ECF5FF"/>
        <w:spacing w:line="240" w:lineRule="auto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Вредные привычки снижают социальную ценность человека.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Они дезорганизуют человека, нарушают его социальные связи, ухудшают здоровье и сокращают продолжительность жизни. Чем раньше они образуются, тем губительнее действуют и тем сложнее от них избавиться.</w:t>
      </w:r>
    </w:p>
    <w:p w:rsidR="002E2986" w:rsidRPr="002E2986" w:rsidRDefault="002E2986" w:rsidP="002E2986">
      <w:pPr>
        <w:spacing w:before="150" w:after="15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у вас есть вредная привычка – постарайтесь как можно быстрее с ней расстаться. Если же самостоятельно справиться невозможно, то следует обратиться за помощью к близким людям, психологу или врачу-психотерапевту. </w:t>
      </w:r>
    </w:p>
    <w:p w:rsidR="002E2986" w:rsidRPr="002E2986" w:rsidRDefault="002E2986" w:rsidP="002E2986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2E2986">
        <w:rPr>
          <w:rFonts w:ascii="Arial" w:eastAsia="Times New Roman" w:hAnsi="Arial" w:cs="Arial"/>
          <w:i/>
          <w:iCs/>
          <w:color w:val="FF0000"/>
          <w:sz w:val="28"/>
          <w:szCs w:val="28"/>
          <w:lang w:eastAsia="ru-RU"/>
        </w:rPr>
        <w:t>Отсутствие вредных привычек – залог здоровья, долголетия, успеха и отличного настроения. Ведите здоровый образ жизни и будьте здоровы!</w:t>
      </w:r>
    </w:p>
    <w:p w:rsidR="0092681F" w:rsidRPr="002E2986" w:rsidRDefault="0092681F">
      <w:pPr>
        <w:rPr>
          <w:sz w:val="28"/>
          <w:szCs w:val="28"/>
        </w:rPr>
      </w:pPr>
    </w:p>
    <w:sectPr w:rsidR="0092681F" w:rsidRPr="002E2986" w:rsidSect="002E298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86"/>
    <w:rsid w:val="002E2986"/>
    <w:rsid w:val="009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B97A1-33B4-433D-A2B7-59508A7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986"/>
    <w:rPr>
      <w:b/>
      <w:bCs/>
    </w:rPr>
  </w:style>
  <w:style w:type="character" w:styleId="a5">
    <w:name w:val="Hyperlink"/>
    <w:basedOn w:val="a0"/>
    <w:uiPriority w:val="99"/>
    <w:semiHidden/>
    <w:unhideWhenUsed/>
    <w:rsid w:val="002E2986"/>
    <w:rPr>
      <w:color w:val="0000FF"/>
      <w:u w:val="single"/>
    </w:rPr>
  </w:style>
  <w:style w:type="character" w:styleId="a6">
    <w:name w:val="Emphasis"/>
    <w:basedOn w:val="a0"/>
    <w:uiPriority w:val="20"/>
    <w:qFormat/>
    <w:rsid w:val="002E2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62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9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6925398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33/gipodinamiya" TargetMode="External"/><Relationship Id="rId5" Type="http://schemas.openxmlformats.org/officeDocument/2006/relationships/hyperlink" Target="http://cgon.rospotrebnadzor.ru/content/633/31-maya-2022-goda-vsemirnyi-den-bez-tabaka-vsemirnyi-den-borby-s-kurenie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2022-09-05T12:24:00Z</dcterms:created>
  <dcterms:modified xsi:type="dcterms:W3CDTF">2022-09-05T12:26:00Z</dcterms:modified>
</cp:coreProperties>
</file>