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5A03" w:rsidRPr="00046633" w:rsidRDefault="00625A03" w:rsidP="00046633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Arial"/>
          <w:b/>
          <w:color w:val="FF0000"/>
          <w:sz w:val="56"/>
          <w:szCs w:val="56"/>
          <w:lang w:eastAsia="ru-RU"/>
        </w:rPr>
      </w:pPr>
      <w:r w:rsidRPr="00046633">
        <w:rPr>
          <w:rFonts w:ascii="PT Astra Serif" w:eastAsia="Times New Roman" w:hAnsi="PT Astra Serif" w:cs="Arial"/>
          <w:b/>
          <w:color w:val="FF0000"/>
          <w:sz w:val="56"/>
          <w:szCs w:val="56"/>
          <w:lang w:eastAsia="ru-RU"/>
        </w:rPr>
        <w:t>Скрытая соль в продуктах</w:t>
      </w:r>
    </w:p>
    <w:p w:rsidR="00625A03" w:rsidRPr="00046633" w:rsidRDefault="00046633" w:rsidP="00046633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2077085</wp:posOffset>
            </wp:positionH>
            <wp:positionV relativeFrom="paragraph">
              <wp:posOffset>12065</wp:posOffset>
            </wp:positionV>
            <wp:extent cx="4744720" cy="2667000"/>
            <wp:effectExtent l="0" t="0" r="0" b="0"/>
            <wp:wrapSquare wrapText="bothSides"/>
            <wp:docPr id="1" name="Рисунок 1" descr="https://admin.cgon.ru/storage/NmvW8bzcRPRn5VRfiuBE4x5DEYmHVc9kcHImx2f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NmvW8bzcRPRn5VRfiuBE4x5DEYmHVc9kcHImx2fY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A03" w:rsidRPr="000466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Человек не может прожить без соли, точнее без натрия, из которого она состоит примерно на 40%. Натрий помогает поддерживать нормальное кровяное давление, работу нервной системы и мышц, а также регулирует баланс жидкости в организме. При его низком уровне в крови может возникнуть </w:t>
      </w:r>
      <w:proofErr w:type="spellStart"/>
      <w:r w:rsidR="00625A03" w:rsidRPr="000466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гипонатриемия</w:t>
      </w:r>
      <w:proofErr w:type="spellEnd"/>
      <w:r w:rsidR="00625A03" w:rsidRPr="000466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— опасное состояние, которое вызывает отек мозга, кому и смерть. Но и повышенный уровень может угрожать здоровью. Часто говорят, что соль есть вредно, так ли это мы сейчас разберемся.</w:t>
      </w:r>
    </w:p>
    <w:p w:rsidR="00625A03" w:rsidRPr="00046633" w:rsidRDefault="00625A03" w:rsidP="00046633">
      <w:pPr>
        <w:shd w:val="clear" w:color="auto" w:fill="ECF5FF"/>
        <w:spacing w:after="0" w:line="240" w:lineRule="auto"/>
        <w:ind w:firstLine="567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046633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Всемирная организация здравоохранения говорит, что норма соли для взрослого человека в день — не более 5 граммов, или 2 грамма натрия.</w:t>
      </w:r>
    </w:p>
    <w:p w:rsidR="00625A03" w:rsidRPr="00046633" w:rsidRDefault="00625A03" w:rsidP="00046633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466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Младенцам до года не следует съедать больше 1 грамма соли, потому что их почки еще не полностью </w:t>
      </w:r>
      <w:bookmarkStart w:id="0" w:name="_GoBack"/>
      <w:bookmarkEnd w:id="0"/>
      <w:r w:rsidRPr="000466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развиты и не смогут ее переработать. Если ребенок находится на грудном или искусственном вскармливании — он получает все необходимое количество минералов (в том числе и натрия) из грудного молока или смеси. Когда малыш начинает знакомиться с домашней едой, не стоит добавлять в нее соль или использовать бульонные кубики и другие специи, в которых может быть много соли.</w:t>
      </w:r>
    </w:p>
    <w:p w:rsidR="00625A03" w:rsidRPr="00046633" w:rsidRDefault="00625A03" w:rsidP="00046633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466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Если есть много соли, почки просто не успеют ее </w:t>
      </w:r>
      <w:proofErr w:type="spellStart"/>
      <w:r w:rsidRPr="000466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метаболизировать</w:t>
      </w:r>
      <w:proofErr w:type="spellEnd"/>
      <w:r w:rsidRPr="000466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. В долгосрочной перспективе это приведет к повышенному артериальному давлению и большей нагрузке на сердце, а значит повысится и риск инсультов и сердечно-сосудистых заболеваний.</w:t>
      </w:r>
    </w:p>
    <w:p w:rsidR="00625A03" w:rsidRPr="00046633" w:rsidRDefault="00625A03" w:rsidP="00046633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466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Больше всего соли мы получаем из уже приготовленных и обработанных продуктов. Не все производители честно пишут, сколько соли уже добавлено в продукт. Иногда в составе написано только количество натрия, чтобы перевести его в соль, нужно умножить на 2,5. То есть 1 грамм натрия на 100 граммов продукта — это 2,5 грамма соли на 100 граммов.</w:t>
      </w:r>
    </w:p>
    <w:p w:rsidR="00625A03" w:rsidRPr="00046633" w:rsidRDefault="00625A03" w:rsidP="00046633">
      <w:pPr>
        <w:shd w:val="clear" w:color="auto" w:fill="ECF5FF"/>
        <w:spacing w:after="0" w:line="240" w:lineRule="auto"/>
        <w:ind w:firstLine="567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046633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Есть группы продуктов, которые всегда содержат очень много скрытой соли, их нужно стараться есть меньше. Это ветчина, колбаса, сыр, оливки, соленые снеки, соевый соус, бульонные кубики, маринованные огурцы или помидоры.</w:t>
      </w:r>
    </w:p>
    <w:p w:rsidR="00625A03" w:rsidRPr="00625A03" w:rsidRDefault="00625A03" w:rsidP="00046633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0466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Для того, чтобы снизить количество соли в рационе, старайтесь не досаливать еду во время готовки или заменяйте соль другими специями, вроде перца или зеленого лука. Старайтесь исключить из рациона различные соусы, которые также содержат большое количество скрытой соли. А если рецептура блюда предполагает наличие соли, предпочтение стоит отдавать йодированной.</w:t>
      </w:r>
    </w:p>
    <w:sectPr w:rsidR="00625A03" w:rsidRPr="00625A03" w:rsidSect="00046633">
      <w:pgSz w:w="11906" w:h="16838"/>
      <w:pgMar w:top="567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25A03"/>
    <w:rsid w:val="00046633"/>
    <w:rsid w:val="00625A03"/>
    <w:rsid w:val="00AF6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86AEB9-4237-4FE8-B290-6A062D740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6D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5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25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194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9895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435450">
              <w:blockQuote w:val="1"/>
              <w:marLeft w:val="0"/>
              <w:marRight w:val="720"/>
              <w:marTop w:val="300"/>
              <w:marBottom w:val="300"/>
              <w:divBdr>
                <w:top w:val="none" w:sz="0" w:space="0" w:color="auto"/>
                <w:left w:val="single" w:sz="12" w:space="4" w:color="5E35B1"/>
                <w:bottom w:val="none" w:sz="0" w:space="0" w:color="auto"/>
                <w:right w:val="none" w:sz="0" w:space="0" w:color="auto"/>
              </w:divBdr>
            </w:div>
            <w:div w:id="802775587">
              <w:blockQuote w:val="1"/>
              <w:marLeft w:val="0"/>
              <w:marRight w:val="720"/>
              <w:marTop w:val="300"/>
              <w:marBottom w:val="300"/>
              <w:divBdr>
                <w:top w:val="none" w:sz="0" w:space="0" w:color="auto"/>
                <w:left w:val="single" w:sz="12" w:space="4" w:color="5E35B1"/>
                <w:bottom w:val="none" w:sz="0" w:space="0" w:color="auto"/>
                <w:right w:val="none" w:sz="0" w:space="0" w:color="auto"/>
              </w:divBdr>
            </w:div>
          </w:divsChild>
        </w:div>
        <w:div w:id="190181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7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60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49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83012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83783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466588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5011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338</Words>
  <Characters>1933</Characters>
  <Application>Microsoft Office Word</Application>
  <DocSecurity>0</DocSecurity>
  <Lines>16</Lines>
  <Paragraphs>4</Paragraphs>
  <ScaleCrop>false</ScaleCrop>
  <Company>.</Company>
  <LinksUpToDate>false</LinksUpToDate>
  <CharactersWithSpaces>2267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</cp:lastModifiedBy>
  <cp:revision>2</cp:revision>
  <dcterms:created xsi:type="dcterms:W3CDTF">2022-05-12T08:06:00Z</dcterms:created>
  <dcterms:modified xsi:type="dcterms:W3CDTF">2022-05-12T08:34:00Z</dcterms:modified>
</cp:coreProperties>
</file>