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29" w:rsidRPr="007658F1" w:rsidRDefault="008C7429" w:rsidP="007658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7658F1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Преимущества отказа от курения</w:t>
      </w:r>
    </w:p>
    <w:p w:rsidR="008C7429" w:rsidRPr="007658F1" w:rsidRDefault="007658F1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noProof/>
          <w:color w:val="212529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12065</wp:posOffset>
            </wp:positionV>
            <wp:extent cx="4592320" cy="2581275"/>
            <wp:effectExtent l="0" t="0" r="0" b="0"/>
            <wp:wrapSquare wrapText="bothSides"/>
            <wp:docPr id="1" name="Рисунок 1" descr="https://admin.cgon.ru/storage/N6MQBdoDfgGt0O7DPBRjMiGROYeFpA630RfdQ5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N6MQBdoDfgGt0O7DPBRjMiGROYeFpA630RfdQ5w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429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Курение опасно для здоровья, оно повышает риск развития болезней сердечно-сосудистой системы и рака, что может стать причиной более ранней смерти.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="008C7429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Эти риски — стимул задуматься и бросить курить прямо сейчас. 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Многие опасаются, что потребуется много времени, чтобы почувствовать улучшение самочувствия, что бросить курить будет сложно из-за симптомов отмены. Хотя отказ от курения — это трудно, преимущества для физического и психического здоровья того стоят. Польза для здоровья начинается уже через час. Чем раньше отказаться от употребления табака, тем быстрее снизится риск смертельных заболеваний, связанных с курением. 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Спустя 20 минут после выкуривания последней сигареты частота сердечных сокращений снижается, артериальное давление начинает снижаться.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Курение повышает артериальное давление в краткосрочной и долгосрочной перспективе. Длительное курение ускоряет повреждение артерий, способствует развитию гипертонической болезни.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Всего через 12 часов без сигарет из организма выводится избыток угарного газа. Его уровень возвращается к норме, а уровень кислорода в организме увеличивается.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Сигаретный дым содержит много токсинов, включая окись углерода (угарный газ). Этот газ опасен и даже смертелен в больших дозах, он препятствует попаданию кислорода в лёгкие и кровь. При вдыхании больших доз за короткое время может наступить удушье от недостатка кислорода.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Уже через 1 день после отказа от курения риск инфаркта миокарда уменьшается.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Курение повышает вероятность развития ишемической болезни сердца из-за снижения уровня “хорошего” холестерина. Кроме того, курение способствует образованию тромбов, увеличивая риск инсульта.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Спустя сутки после отказа от курения артериальное давление становится устойчивым.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Кстати, за это короткое время уровень кислорода в организме повышается и выполнять физические упражнения становится легче. Двигательная активность важна для здоровья сердца. 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Через 2 дня после прекращения курения человек может заметить обострение обоняния и более яркие вкусовые ощущения.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Потеря этих ощущений —</w:t>
      </w:r>
      <w:r w:rsidR="00F637C7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прямой результат воздействия табачного дыма на вкусовые и обонятельные рецепторы.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Через 3 дня после отказа от курения уровень накопленного никотина в организме истощается.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Один из неприятных, но временных эффекторов отказа от курения — никотиновая абстиненция или синдром отмены. Примерно через 3 дня после последней выкуренной сигареты большинство людей становятся раздражительными, испытывают сильные головные боли и тягу закурить, поскольку организм только приспосабливается к жизни без никотина.</w:t>
      </w:r>
      <w:r w:rsidR="007658F1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Первая неделя обычно наихудшая при абстинентном синдроме, но с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lastRenderedPageBreak/>
        <w:t>каждым днём становится легче. Симптомы никотиновой абстиненции достигают максимума в течение двух-трёх дней.</w:t>
      </w:r>
      <w:r w:rsidR="007658F1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 синдромом отмены легче справиться, используя отвлекающие факторы, например, ходьбу или физические упражнения, пока ощущение не пройдёт.</w:t>
      </w:r>
      <w:r w:rsidR="007658F1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 течение месяца после прекращения курения зависимость пройдёт.</w:t>
      </w:r>
      <w:r w:rsidR="007658F1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Во время курения меняется цвет зубов, появляется неприятный запах изо рта и растёт риск инфекций полости рта. В течение недели после прекращения курения разница будет ощутима. 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Уже через 1 месяц лёгкие функционируют гораздо лучше.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По мере увеличения объёма лёгких бывшие курильщики замечают уменьшение кашля и одышки. Повышается спортивная выносливость, легче даются бег и прыжки.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В течение следующих нескольких месяцев после отказа от курения кровообращение продолжает улучшаться.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Никотин оказывает сильное сосудосуживающее действие, что влияет практически на все системы органов в организме. Без эффективной доставки кислорода и питательных веществ или удаления углекислого газа и токсинов из тканей посредством кровообращения функции органов страдают.</w:t>
      </w:r>
      <w:r w:rsidR="007658F1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Отказ от курения улучшает кровообращение, повышает уровень кислорода и снижает воспаление — всё это укрепляет иммунную систему, поэтому становится легче бороться с простудой и другими заболеваниями.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Через три месяца после прекращения курения у женщин может улучшиться фертильность.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Курение негативно сказывается на фертильности женщины: возрастает риск выкидыша и преждевременных родов, а также снижается способность к зачатию.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Через 9 месяцев после прекращения курения дышать гораздо легче.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Сигаретный дым больше воздействует на реснички (мерцательный эпителий), выстилающие бронхи. Эти структуры помогают выталкивать слизь из лёгких и помогают бороться с инфекциями. Слизь начинает отходить гораздо легче. Примерно в это же время многие бывшие курильщики замечают снижение частоты лёгочных инфекций, потому что реснички полноценно выполняют свою работу.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Через год после отказа от курения риск развития ишемической болезни сердца снижается вдвое. Он будет уменьшаться и дале</w:t>
      </w:r>
      <w:bookmarkStart w:id="0" w:name="_GoBack"/>
      <w:bookmarkEnd w:id="0"/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е.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Сигареты содержат токсины, которые вызывают сужение артерий и кровеносных сосудов. Эти же токсины увеличивают вероятность образования тромбов.</w:t>
      </w:r>
      <w:r w:rsidR="007658F1"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Риск инсульта снижается и будет продолжать снижаться в течение следующих 10 лет.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Спустя 10 лет шансы человека заболеть раком лёгких и умереть от него сокращаются примерно вдвое по сравнению с теми, кто продолжает курить.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Риск развития рака полости рта, горла или поджелудочной железы значительно меньше.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После 15 лет отказа от курения вероятность развития ишемической болезни сердца эквивалентна некурящему.</w:t>
      </w:r>
    </w:p>
    <w:p w:rsidR="008C7429" w:rsidRPr="007658F1" w:rsidRDefault="008C7429" w:rsidP="007658F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Через 20 лет риск смерти от причин, связанных с курением, включая заболевания лёгких и рак, падает до уровня человека, который никогда в жизни не курил.</w:t>
      </w: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Отказ от курения может увеличить продолжительность жизни на целых 10 лет.</w:t>
      </w:r>
    </w:p>
    <w:p w:rsidR="00DB7E7A" w:rsidRDefault="00DB7E7A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212529"/>
          <w:sz w:val="26"/>
          <w:szCs w:val="26"/>
          <w:lang w:eastAsia="ru-RU"/>
        </w:rPr>
      </w:pPr>
    </w:p>
    <w:p w:rsidR="008C7429" w:rsidRPr="007658F1" w:rsidRDefault="008C7429" w:rsidP="007658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7658F1">
        <w:rPr>
          <w:rFonts w:ascii="Arial" w:eastAsia="Times New Roman" w:hAnsi="Arial" w:cs="Arial"/>
          <w:i/>
          <w:iCs/>
          <w:color w:val="212529"/>
          <w:sz w:val="26"/>
          <w:szCs w:val="26"/>
          <w:lang w:eastAsia="ru-RU"/>
        </w:rPr>
        <w:t>Отказ от курения полезен для здоровья в любом возрасте, независимо от стажа курения!</w:t>
      </w:r>
    </w:p>
    <w:p w:rsidR="00F13504" w:rsidRDefault="00F13504"/>
    <w:sectPr w:rsidR="00F13504" w:rsidSect="007658F1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429"/>
    <w:rsid w:val="004E2FEA"/>
    <w:rsid w:val="007658F1"/>
    <w:rsid w:val="008C7429"/>
    <w:rsid w:val="00DB7E7A"/>
    <w:rsid w:val="00F13504"/>
    <w:rsid w:val="00F6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74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7047890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2669984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6104022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277498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2495329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865641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5631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1887320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4420393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5647325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022316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768738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826</Words>
  <Characters>4712</Characters>
  <Application>Microsoft Office Word</Application>
  <DocSecurity>0</DocSecurity>
  <Lines>39</Lines>
  <Paragraphs>11</Paragraphs>
  <ScaleCrop>false</ScaleCrop>
  <Company>.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2022-03-29T07:45:00Z</dcterms:created>
  <dcterms:modified xsi:type="dcterms:W3CDTF">2022-03-29T09:02:00Z</dcterms:modified>
</cp:coreProperties>
</file>