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EBC" w:rsidRPr="00FE1EBC" w:rsidRDefault="00FE1EBC" w:rsidP="006951EA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6951EA">
        <w:rPr>
          <w:rFonts w:ascii="PT Astra Serif" w:eastAsia="Times New Roman" w:hAnsi="PT Astra Serif" w:cs="Times New Roman"/>
          <w:color w:val="2B70FF" w:themeColor="accent6" w:themeTint="99"/>
          <w:sz w:val="64"/>
          <w:szCs w:val="64"/>
          <w:lang w:eastAsia="ru-RU"/>
        </w:rPr>
        <w:t>Безопасность в дачном доме</w:t>
      </w: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162425" cy="2174824"/>
            <wp:effectExtent l="19050" t="0" r="0" b="0"/>
            <wp:docPr id="1" name="Рисунок 1" descr="https://admin.cgon.ru/storage/tpdw3u3JDX90XHOrVY6rg7GIDbaOKNVCg3C3Is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tpdw3u3JDX90XHOrVY6rg7GIDbaOKNVCg3C3Ish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98" cy="217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Что нужно сделать перед тем, как отправиться на дачу с маленькими детьми? Конечно, убедиться в том, что там безопасно! Рассказываем, как это сделать.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Стены и пол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Посмотрите, не торчат ли гвозди из стен, не потрескалась ли краска.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старых дачных домах могла быть использована краска, содержащая свинец, отравление которым опасно. Проверьте, надёжность крепления картин, полок, кронштейнов бытовой техники.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Двери и окна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Самая частая травма, связанная с дверьми</w:t>
      </w:r>
      <w:r w:rsidR="006951E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- защемление пальцев. Избежать защемления просто</w:t>
      </w:r>
      <w:r w:rsidR="006951E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- поставить на все двери специальные защитные упоры. Важна и блокировка балконной двери, чтобы ребёнок не смог самостоятельно отправиться на балкон. Падение даже со второго этажа - большой риск. На окнах желательно установить специальные замки, которые ограничивают или блокируют открытие. Расставляйте мебель так, чтобы не было доступа к окнам. Дети энергичны, они легко могут залезть на мебель возле открытого окна, что увеличивает вероятность несчастного случая.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Свисающие шнуры оконных штор, жалюзи представляют опасность для детей, запутывание в таких шнурах опасно удушением. Если у вас есть жалюзи, шнур управления которыми свисает довольно низко, уберите его, укоротите, подвяжите так, чтобы ребёнок не мог достать до него.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Мебель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Проверьте, надежно ли крепятся к стенам шкафы, комоды и книжные полки. Установите мягкие защитные накладки на острые углы мебели и столешниц.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Надежно ли закреплен телевизор с плоским экраном на стене? Если телевизор старой модели и тяжелый - установите его на низкую устойчивую мебель.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Есть ли на всех выдвижных ящиках упоры, чтобы они не выпадали?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Есть ли блокирующие устройства на ящиках и шкафах?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Безопасная лестница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дома маленький ребёнок, важно установить защитные калитки наверху и внизу каждой лестницы. Проверьте насколько крепко стоят калитки.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вы приняли решение не блокировать доступ к лестнице, посмотрите, нет ли на ступенях незакрепленных ковров, декора.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Надежны ли перила и перекладины? Не позволяйте детям перевешиваться и кататься по перилам.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Заперта ли дверь в подвал?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Достаточно ли света на лестнице? В темноте риск падения больше.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Если у вас есть бассейн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оставляйте ребёнка без присмотра ни на минуту, даже если он не находится в воде. Под присмотром старших братьев и сестёр ребёнка также не нужно оставлять, они могут заиграться и недосмотреть. Заранее возьмите с собой все необходимое для купания, чтобы не оставлять ребёнка одного. Опасность утонуть гораздо выше, чем вы думаете.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Объясните, что бегать и играть на скользком влажном полу опасно. Наденьте ребёнку нескользящую </w:t>
      </w:r>
      <w:proofErr w:type="gramStart"/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обувь</w:t>
      </w:r>
      <w:proofErr w:type="gramEnd"/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чтобы избежать падения на скользком мокром полу.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proofErr w:type="spellStart"/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Электробезопасность</w:t>
      </w:r>
      <w:proofErr w:type="spellEnd"/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Установите на розетки, до которых может достать ребёнок специальные заглушки. Из ванной комнаты уберите электроприборы, при случайном попадании в воду включенного в сеть прибора, есть риск </w:t>
      </w:r>
      <w:proofErr w:type="spellStart"/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электротравмы</w:t>
      </w:r>
      <w:proofErr w:type="spellEnd"/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Уберите лишние провода с пола, проверьте, чтобы они не торчали из стен.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Подсобное хозяйство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Хозяйственный инструментарий храните в закрытом помещении, мелкие детали, гвозди, </w:t>
      </w:r>
      <w:proofErr w:type="spellStart"/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саморезы</w:t>
      </w:r>
      <w:proofErr w:type="spellEnd"/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- в контейнерах с крышкой, подальше от детей.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у вас есть камин, электрообогреватель, дровяная печь или другой источник тепла, поставьте вокруг него ограждения, чтобы предотвратить случайные ожоги.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Спички, зажигалки храните в недоступном для детей месте. Имейте дома огнетушитель.</w:t>
      </w:r>
    </w:p>
    <w:p w:rsidR="00FE1EBC" w:rsidRPr="00FE1EBC" w:rsidRDefault="00FE1EBC" w:rsidP="006951EA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берите ребёнка с собой в подвал и гараж. Из любопытства ребёнок захочет побывать там ещё ни один раз и скорее всего без вас.</w:t>
      </w:r>
    </w:p>
    <w:p w:rsidR="00FE1EBC" w:rsidRPr="00FE1EBC" w:rsidRDefault="00FE1EBC" w:rsidP="00D379D3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E1EBC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За жизнь и здоровье детей отвечают взрослые. Создайте безопасные условия в своём частном доме, чтобы не омрачать отдых несчастными случаями, большинство из которых можно предотвратить.</w:t>
      </w:r>
    </w:p>
    <w:p w:rsidR="00F90AB1" w:rsidRDefault="00F90AB1" w:rsidP="00D379D3">
      <w:pPr>
        <w:spacing w:after="0" w:line="240" w:lineRule="auto"/>
        <w:ind w:firstLine="709"/>
        <w:jc w:val="center"/>
      </w:pPr>
    </w:p>
    <w:sectPr w:rsidR="00F90AB1" w:rsidSect="006951EA">
      <w:pgSz w:w="11906" w:h="16838"/>
      <w:pgMar w:top="567" w:right="14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EBC"/>
    <w:rsid w:val="003F5C53"/>
    <w:rsid w:val="006951EA"/>
    <w:rsid w:val="00892394"/>
    <w:rsid w:val="00D07BC9"/>
    <w:rsid w:val="00D379D3"/>
    <w:rsid w:val="00F90AB1"/>
    <w:rsid w:val="00FE1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1E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2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615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544</Words>
  <Characters>3104</Characters>
  <Application>Microsoft Office Word</Application>
  <DocSecurity>0</DocSecurity>
  <Lines>25</Lines>
  <Paragraphs>7</Paragraphs>
  <ScaleCrop>false</ScaleCrop>
  <Company>.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2021-04-28T06:43:00Z</dcterms:created>
  <dcterms:modified xsi:type="dcterms:W3CDTF">2021-04-28T06:51:00Z</dcterms:modified>
</cp:coreProperties>
</file>