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B6B" w:rsidRDefault="00335B6B">
      <w:pPr>
        <w:pStyle w:val="ConsPlusTitlePage"/>
      </w:pPr>
      <w:r>
        <w:t xml:space="preserve">Документ предоставлен </w:t>
      </w:r>
      <w:hyperlink r:id="rId4" w:history="1">
        <w:r>
          <w:rPr>
            <w:color w:val="0000FF"/>
          </w:rPr>
          <w:t>КонсультантПлюс</w:t>
        </w:r>
      </w:hyperlink>
      <w:r>
        <w:br/>
      </w:r>
    </w:p>
    <w:p w:rsidR="00335B6B" w:rsidRDefault="00335B6B">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335B6B">
        <w:tc>
          <w:tcPr>
            <w:tcW w:w="4677" w:type="dxa"/>
            <w:tcBorders>
              <w:top w:val="nil"/>
              <w:left w:val="nil"/>
              <w:bottom w:val="nil"/>
              <w:right w:val="nil"/>
            </w:tcBorders>
          </w:tcPr>
          <w:p w:rsidR="00335B6B" w:rsidRDefault="00335B6B">
            <w:pPr>
              <w:pStyle w:val="ConsPlusNormal"/>
            </w:pPr>
            <w:r>
              <w:t>22 декабря 2014 года</w:t>
            </w:r>
          </w:p>
        </w:tc>
        <w:tc>
          <w:tcPr>
            <w:tcW w:w="4677" w:type="dxa"/>
            <w:tcBorders>
              <w:top w:val="nil"/>
              <w:left w:val="nil"/>
              <w:bottom w:val="nil"/>
              <w:right w:val="nil"/>
            </w:tcBorders>
          </w:tcPr>
          <w:p w:rsidR="00335B6B" w:rsidRDefault="00335B6B">
            <w:pPr>
              <w:pStyle w:val="ConsPlusNormal"/>
              <w:jc w:val="right"/>
            </w:pPr>
            <w:r>
              <w:t>N 431-ФЗ</w:t>
            </w:r>
          </w:p>
        </w:tc>
      </w:tr>
    </w:tbl>
    <w:p w:rsidR="00335B6B" w:rsidRDefault="00335B6B">
      <w:pPr>
        <w:pStyle w:val="ConsPlusNormal"/>
        <w:pBdr>
          <w:top w:val="single" w:sz="6" w:space="0" w:color="auto"/>
        </w:pBdr>
        <w:spacing w:before="100" w:after="100"/>
        <w:jc w:val="both"/>
        <w:rPr>
          <w:sz w:val="2"/>
          <w:szCs w:val="2"/>
        </w:rPr>
      </w:pPr>
    </w:p>
    <w:p w:rsidR="00335B6B" w:rsidRDefault="00335B6B">
      <w:pPr>
        <w:pStyle w:val="ConsPlusNormal"/>
        <w:jc w:val="both"/>
      </w:pPr>
    </w:p>
    <w:p w:rsidR="00335B6B" w:rsidRDefault="00335B6B">
      <w:pPr>
        <w:pStyle w:val="ConsPlusTitle"/>
        <w:jc w:val="center"/>
      </w:pPr>
      <w:r>
        <w:t>РОССИЙСКАЯ ФЕДЕРАЦИЯ</w:t>
      </w:r>
    </w:p>
    <w:p w:rsidR="00335B6B" w:rsidRDefault="00335B6B">
      <w:pPr>
        <w:pStyle w:val="ConsPlusTitle"/>
        <w:jc w:val="center"/>
      </w:pPr>
    </w:p>
    <w:p w:rsidR="00335B6B" w:rsidRDefault="00335B6B">
      <w:pPr>
        <w:pStyle w:val="ConsPlusTitle"/>
        <w:jc w:val="center"/>
      </w:pPr>
      <w:r>
        <w:t>ФЕДЕРАЛЬНЫЙ ЗАКОН</w:t>
      </w:r>
    </w:p>
    <w:p w:rsidR="00335B6B" w:rsidRDefault="00335B6B">
      <w:pPr>
        <w:pStyle w:val="ConsPlusTitle"/>
        <w:jc w:val="center"/>
      </w:pPr>
    </w:p>
    <w:p w:rsidR="00335B6B" w:rsidRDefault="00335B6B">
      <w:pPr>
        <w:pStyle w:val="ConsPlusTitle"/>
        <w:jc w:val="center"/>
      </w:pPr>
      <w:r>
        <w:t>О ВНЕСЕНИИ ИЗМЕНЕНИЙ</w:t>
      </w:r>
    </w:p>
    <w:p w:rsidR="00335B6B" w:rsidRDefault="00335B6B">
      <w:pPr>
        <w:pStyle w:val="ConsPlusTitle"/>
        <w:jc w:val="center"/>
      </w:pPr>
      <w:r>
        <w:t>В ОТДЕЛЬНЫЕ ЗАКОНОДАТЕЛЬНЫЕ АКТЫ РОССИЙСКОЙ ФЕДЕРАЦИИ</w:t>
      </w:r>
    </w:p>
    <w:p w:rsidR="00335B6B" w:rsidRDefault="00335B6B">
      <w:pPr>
        <w:pStyle w:val="ConsPlusTitle"/>
        <w:jc w:val="center"/>
      </w:pPr>
      <w:r>
        <w:t>ПО ВОПРОСАМ ПРОТИВОДЕЙСТВИЯ КОРРУПЦИИ</w:t>
      </w:r>
    </w:p>
    <w:p w:rsidR="00335B6B" w:rsidRDefault="00335B6B">
      <w:pPr>
        <w:pStyle w:val="ConsPlusNormal"/>
        <w:jc w:val="center"/>
      </w:pPr>
    </w:p>
    <w:p w:rsidR="00335B6B" w:rsidRDefault="00335B6B">
      <w:pPr>
        <w:pStyle w:val="ConsPlusNormal"/>
        <w:jc w:val="right"/>
      </w:pPr>
      <w:r>
        <w:t>Принят</w:t>
      </w:r>
    </w:p>
    <w:p w:rsidR="00335B6B" w:rsidRDefault="00335B6B">
      <w:pPr>
        <w:pStyle w:val="ConsPlusNormal"/>
        <w:jc w:val="right"/>
      </w:pPr>
      <w:r>
        <w:t>Государственной Думой</w:t>
      </w:r>
    </w:p>
    <w:p w:rsidR="00335B6B" w:rsidRDefault="00335B6B">
      <w:pPr>
        <w:pStyle w:val="ConsPlusNormal"/>
        <w:jc w:val="right"/>
      </w:pPr>
      <w:r>
        <w:t>12 декабря 2014 года</w:t>
      </w:r>
    </w:p>
    <w:p w:rsidR="00335B6B" w:rsidRDefault="00335B6B">
      <w:pPr>
        <w:pStyle w:val="ConsPlusNormal"/>
        <w:jc w:val="right"/>
      </w:pPr>
    </w:p>
    <w:p w:rsidR="00335B6B" w:rsidRDefault="00335B6B">
      <w:pPr>
        <w:pStyle w:val="ConsPlusNormal"/>
        <w:jc w:val="right"/>
      </w:pPr>
      <w:r>
        <w:t>Одобрен</w:t>
      </w:r>
    </w:p>
    <w:p w:rsidR="00335B6B" w:rsidRDefault="00335B6B">
      <w:pPr>
        <w:pStyle w:val="ConsPlusNormal"/>
        <w:jc w:val="right"/>
      </w:pPr>
      <w:r>
        <w:t>Советом Федерации</w:t>
      </w:r>
    </w:p>
    <w:p w:rsidR="00335B6B" w:rsidRDefault="00335B6B">
      <w:pPr>
        <w:pStyle w:val="ConsPlusNormal"/>
        <w:jc w:val="right"/>
      </w:pPr>
      <w:r>
        <w:t>17 декабря 2014 года</w:t>
      </w:r>
    </w:p>
    <w:p w:rsidR="00335B6B" w:rsidRDefault="00335B6B">
      <w:pPr>
        <w:pStyle w:val="ConsPlusNormal"/>
        <w:jc w:val="center"/>
      </w:pPr>
    </w:p>
    <w:p w:rsidR="00335B6B" w:rsidRDefault="00335B6B">
      <w:pPr>
        <w:pStyle w:val="ConsPlusNormal"/>
        <w:ind w:firstLine="540"/>
        <w:jc w:val="both"/>
      </w:pPr>
      <w:r>
        <w:t>Статья 1</w:t>
      </w:r>
    </w:p>
    <w:p w:rsidR="00335B6B" w:rsidRDefault="00335B6B">
      <w:pPr>
        <w:pStyle w:val="ConsPlusNormal"/>
        <w:ind w:firstLine="540"/>
        <w:jc w:val="both"/>
      </w:pPr>
    </w:p>
    <w:p w:rsidR="00335B6B" w:rsidRDefault="00335B6B">
      <w:pPr>
        <w:pStyle w:val="ConsPlusNormal"/>
        <w:ind w:firstLine="540"/>
        <w:jc w:val="both"/>
      </w:pPr>
      <w:r>
        <w:t xml:space="preserve">Внести в </w:t>
      </w:r>
      <w:hyperlink r:id="rId5" w:history="1">
        <w:r>
          <w:rPr>
            <w:color w:val="0000FF"/>
          </w:rPr>
          <w:t>Закон</w:t>
        </w:r>
      </w:hyperlink>
      <w:r>
        <w:t xml:space="preserve"> Российской Федерации от 26 июня 1992 года N 3132-1 "О статусе судей в Российской Федерации" (Ведомости Съезда народных депутатов Российской Федерации и Верховного Совета Российской Федерации, 1992, N 30, ст. 1792; Собрание законодательства Российской Федерации, 1995, N 26, ст. 2399; 2001, N 51, ст. 4834; 2005, N 15, ст. 1278; 2008, N 52, ст. 6229; 2011, N 49, ст. 7066; N 50, ст. 7364; 2012, N 50, ст. 6954; 2013, N 19, ст. 2329; N 27, ст. 3477; 2014, N 11, ст. 1094) следующие изменения:</w:t>
      </w:r>
    </w:p>
    <w:p w:rsidR="00335B6B" w:rsidRDefault="00335B6B">
      <w:pPr>
        <w:pStyle w:val="ConsPlusNormal"/>
        <w:ind w:firstLine="540"/>
        <w:jc w:val="both"/>
      </w:pPr>
      <w:r>
        <w:t xml:space="preserve">1) в </w:t>
      </w:r>
      <w:hyperlink r:id="rId6" w:history="1">
        <w:r>
          <w:rPr>
            <w:color w:val="0000FF"/>
          </w:rPr>
          <w:t>подпункте 8 пункта 6 статьи 5</w:t>
        </w:r>
      </w:hyperlink>
      <w:r>
        <w:t xml:space="preserve"> слова "по форме согласно приложениям 1 и 2 к настоящему Закону" заменить словами "по форме, утверждаемой Президентом Российской Федерации";</w:t>
      </w:r>
    </w:p>
    <w:p w:rsidR="00335B6B" w:rsidRDefault="00335B6B">
      <w:pPr>
        <w:pStyle w:val="ConsPlusNormal"/>
        <w:ind w:firstLine="540"/>
        <w:jc w:val="both"/>
      </w:pPr>
      <w:r>
        <w:t xml:space="preserve">2) в </w:t>
      </w:r>
      <w:hyperlink r:id="rId7" w:history="1">
        <w:r>
          <w:rPr>
            <w:color w:val="0000FF"/>
          </w:rPr>
          <w:t>пункте 1 статьи 8.1</w:t>
        </w:r>
      </w:hyperlink>
      <w:r>
        <w:t xml:space="preserve"> слова "по форме согласно приложениям 3 и 4 к настоящему Закону" заменить словами "по форме, утверждаемой Президентом Российской Федерации";</w:t>
      </w:r>
    </w:p>
    <w:p w:rsidR="00335B6B" w:rsidRDefault="00335B6B">
      <w:pPr>
        <w:pStyle w:val="ConsPlusNormal"/>
        <w:ind w:firstLine="540"/>
        <w:jc w:val="both"/>
      </w:pPr>
      <w:r>
        <w:t xml:space="preserve">3) </w:t>
      </w:r>
      <w:hyperlink r:id="rId8" w:history="1">
        <w:r>
          <w:rPr>
            <w:color w:val="0000FF"/>
          </w:rPr>
          <w:t>приложения 1</w:t>
        </w:r>
      </w:hyperlink>
      <w:r>
        <w:t xml:space="preserve"> - </w:t>
      </w:r>
      <w:hyperlink r:id="rId9" w:history="1">
        <w:r>
          <w:rPr>
            <w:color w:val="0000FF"/>
          </w:rPr>
          <w:t>4</w:t>
        </w:r>
      </w:hyperlink>
      <w:r>
        <w:t xml:space="preserve"> признать утратившими силу.</w:t>
      </w:r>
    </w:p>
    <w:p w:rsidR="00335B6B" w:rsidRDefault="00335B6B">
      <w:pPr>
        <w:pStyle w:val="ConsPlusNormal"/>
        <w:ind w:firstLine="540"/>
        <w:jc w:val="both"/>
      </w:pPr>
    </w:p>
    <w:p w:rsidR="00335B6B" w:rsidRDefault="00335B6B">
      <w:pPr>
        <w:pStyle w:val="ConsPlusNormal"/>
        <w:ind w:firstLine="540"/>
        <w:jc w:val="both"/>
      </w:pPr>
      <w:r>
        <w:t>Статья 2</w:t>
      </w:r>
    </w:p>
    <w:p w:rsidR="00335B6B" w:rsidRDefault="00335B6B">
      <w:pPr>
        <w:pStyle w:val="ConsPlusNormal"/>
        <w:ind w:firstLine="540"/>
        <w:jc w:val="both"/>
      </w:pPr>
    </w:p>
    <w:p w:rsidR="00335B6B" w:rsidRDefault="00335B6B">
      <w:pPr>
        <w:pStyle w:val="ConsPlusNormal"/>
        <w:ind w:firstLine="540"/>
        <w:jc w:val="both"/>
      </w:pPr>
      <w:hyperlink r:id="rId10" w:history="1">
        <w:r>
          <w:rPr>
            <w:color w:val="0000FF"/>
          </w:rPr>
          <w:t>Статью 29.3</w:t>
        </w:r>
      </w:hyperlink>
      <w:r>
        <w:t xml:space="preserve"> Федерального закона от 21 июля 1997 года N 114-ФЗ "О службе в таможенных органах Российской Федерации" (Собрание законодательства Российской Федерации, 1997, N 30, ст. 3586; 2011, N 48, ст. 6730) дополнить пунктом 3.1 следующего содержания:</w:t>
      </w:r>
    </w:p>
    <w:p w:rsidR="00335B6B" w:rsidRDefault="00335B6B">
      <w:pPr>
        <w:pStyle w:val="ConsPlusNormal"/>
        <w:ind w:firstLine="540"/>
        <w:jc w:val="both"/>
      </w:pPr>
      <w:r>
        <w:t>"3.1. Взыскание в виде замечания или выговора может быть применено к сотруднику таможенного органа при малозначительности совершенного им коррупционного правонарушения на основании рекомендации комиссии по соблюдению требований к служебному поведению федеральных государственных служащих и урегулированию конфликта интересов (аттестационной комиссии).".</w:t>
      </w:r>
    </w:p>
    <w:p w:rsidR="00335B6B" w:rsidRDefault="00335B6B">
      <w:pPr>
        <w:pStyle w:val="ConsPlusNormal"/>
        <w:ind w:firstLine="540"/>
        <w:jc w:val="both"/>
      </w:pPr>
    </w:p>
    <w:p w:rsidR="00335B6B" w:rsidRDefault="00335B6B">
      <w:pPr>
        <w:pStyle w:val="ConsPlusNormal"/>
        <w:ind w:firstLine="540"/>
        <w:jc w:val="both"/>
      </w:pPr>
      <w:r>
        <w:t>Статья 3</w:t>
      </w:r>
    </w:p>
    <w:p w:rsidR="00335B6B" w:rsidRDefault="00335B6B">
      <w:pPr>
        <w:pStyle w:val="ConsPlusNormal"/>
        <w:ind w:firstLine="540"/>
        <w:jc w:val="both"/>
      </w:pPr>
    </w:p>
    <w:p w:rsidR="00335B6B" w:rsidRDefault="00335B6B">
      <w:pPr>
        <w:pStyle w:val="ConsPlusNormal"/>
        <w:ind w:firstLine="540"/>
        <w:jc w:val="both"/>
      </w:pPr>
      <w:hyperlink r:id="rId11" w:history="1">
        <w:r>
          <w:rPr>
            <w:color w:val="0000FF"/>
          </w:rPr>
          <w:t>Статью 51.1</w:t>
        </w:r>
      </w:hyperlink>
      <w:r>
        <w:t xml:space="preserve"> Федерального закона от 28 марта 1998 года N 53-ФЗ "О воинской обязанности и военной службе" (Собрание законодательства Российской Федерации, 1998, N 13, ст. 1475; 2011, N 48, ст. 6730) дополнить пунктом 3.1 следующего содержания:</w:t>
      </w:r>
    </w:p>
    <w:p w:rsidR="00335B6B" w:rsidRDefault="00335B6B">
      <w:pPr>
        <w:pStyle w:val="ConsPlusNormal"/>
        <w:ind w:firstLine="540"/>
        <w:jc w:val="both"/>
      </w:pPr>
      <w:r>
        <w:t xml:space="preserve">"3.1. Взыскание в виде выговора может быть применено к военнослужащему при </w:t>
      </w:r>
      <w:r>
        <w:lastRenderedPageBreak/>
        <w:t>малозначительности совершенного им коррупционного правонарушения на основании рекомендации комиссии по соблюдению требований к служебному поведению федеральных государственных служащих и урегулированию конфликта интересов (аттестационной комиссии).".</w:t>
      </w:r>
    </w:p>
    <w:p w:rsidR="00335B6B" w:rsidRDefault="00335B6B">
      <w:pPr>
        <w:pStyle w:val="ConsPlusNormal"/>
        <w:ind w:firstLine="540"/>
        <w:jc w:val="both"/>
      </w:pPr>
    </w:p>
    <w:p w:rsidR="00335B6B" w:rsidRDefault="00335B6B">
      <w:pPr>
        <w:pStyle w:val="ConsPlusNormal"/>
        <w:ind w:firstLine="540"/>
        <w:jc w:val="both"/>
      </w:pPr>
      <w:r>
        <w:t>Статья 4</w:t>
      </w:r>
    </w:p>
    <w:p w:rsidR="00335B6B" w:rsidRDefault="00335B6B">
      <w:pPr>
        <w:pStyle w:val="ConsPlusNormal"/>
        <w:ind w:firstLine="540"/>
        <w:jc w:val="both"/>
      </w:pPr>
    </w:p>
    <w:p w:rsidR="00335B6B" w:rsidRDefault="00335B6B">
      <w:pPr>
        <w:pStyle w:val="ConsPlusNormal"/>
        <w:ind w:firstLine="540"/>
        <w:jc w:val="both"/>
      </w:pPr>
      <w:r>
        <w:t xml:space="preserve">Внести в </w:t>
      </w:r>
      <w:hyperlink r:id="rId12" w:history="1">
        <w:r>
          <w:rPr>
            <w:color w:val="0000FF"/>
          </w:rPr>
          <w:t>часть 7 статьи 40</w:t>
        </w:r>
      </w:hyperlink>
      <w:r>
        <w:t xml:space="preserve">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2004, N 25, ст. 2484; 2005, N 30, ст. 3104; 2006, N 1, ст. 10; N 8, ст. 852; N 31, ст. 3427; 2007, N 10, ст. 1151; N 43, ст. 5084; N 45, ст. 5430; 2008, N 52, ст. 6229; 2009, N 52, ст. 6441; 2011, N 31, ст. 4703; N 48, ст. 6730; N 49, ст. 7039; 2014, N 22, ст. 2770; N 26, ст. 3371) следующие изменения:</w:t>
      </w:r>
    </w:p>
    <w:p w:rsidR="00335B6B" w:rsidRDefault="00335B6B">
      <w:pPr>
        <w:pStyle w:val="ConsPlusNormal"/>
        <w:ind w:firstLine="540"/>
        <w:jc w:val="both"/>
      </w:pPr>
      <w:r>
        <w:t xml:space="preserve">1) </w:t>
      </w:r>
      <w:hyperlink r:id="rId13" w:history="1">
        <w:r>
          <w:rPr>
            <w:color w:val="0000FF"/>
          </w:rPr>
          <w:t>пункт 1</w:t>
        </w:r>
      </w:hyperlink>
      <w:r>
        <w:t xml:space="preserve"> признать утратившим силу;</w:t>
      </w:r>
    </w:p>
    <w:p w:rsidR="00335B6B" w:rsidRDefault="00335B6B">
      <w:pPr>
        <w:pStyle w:val="ConsPlusNormal"/>
        <w:ind w:firstLine="540"/>
        <w:jc w:val="both"/>
      </w:pPr>
      <w:r>
        <w:t xml:space="preserve">2) </w:t>
      </w:r>
      <w:hyperlink r:id="rId14" w:history="1">
        <w:r>
          <w:rPr>
            <w:color w:val="0000FF"/>
          </w:rPr>
          <w:t>пункт 2</w:t>
        </w:r>
      </w:hyperlink>
      <w:r>
        <w:t xml:space="preserve"> изложить в следующей редакции:</w:t>
      </w:r>
    </w:p>
    <w:p w:rsidR="00335B6B" w:rsidRDefault="00335B6B">
      <w:pPr>
        <w:pStyle w:val="ConsPlusNormal"/>
        <w:ind w:firstLine="540"/>
        <w:jc w:val="both"/>
      </w:pPr>
      <w:r>
        <w:t>"2)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p>
    <w:p w:rsidR="00335B6B" w:rsidRDefault="00335B6B">
      <w:pPr>
        <w:pStyle w:val="ConsPlusNormal"/>
        <w:ind w:firstLine="540"/>
        <w:jc w:val="both"/>
      </w:pPr>
    </w:p>
    <w:p w:rsidR="00335B6B" w:rsidRDefault="00335B6B">
      <w:pPr>
        <w:pStyle w:val="ConsPlusNormal"/>
        <w:ind w:firstLine="540"/>
        <w:jc w:val="both"/>
      </w:pPr>
      <w:r>
        <w:t>Статья 5</w:t>
      </w:r>
    </w:p>
    <w:p w:rsidR="00335B6B" w:rsidRDefault="00335B6B">
      <w:pPr>
        <w:pStyle w:val="ConsPlusNormal"/>
        <w:ind w:firstLine="540"/>
        <w:jc w:val="both"/>
      </w:pPr>
    </w:p>
    <w:p w:rsidR="00335B6B" w:rsidRDefault="00335B6B">
      <w:pPr>
        <w:pStyle w:val="ConsPlusNormal"/>
        <w:ind w:firstLine="540"/>
        <w:jc w:val="both"/>
      </w:pPr>
      <w:r>
        <w:t xml:space="preserve">Внести в Федеральный </w:t>
      </w:r>
      <w:hyperlink r:id="rId15" w:history="1">
        <w:r>
          <w:rPr>
            <w:color w:val="0000FF"/>
          </w:rPr>
          <w:t>закон</w:t>
        </w:r>
      </w:hyperlink>
      <w:r>
        <w:t xml:space="preserve"> от 27 июля 2004 года N 79-ФЗ "О государственной гражданской службе Российской Федерации" (Собрание законодательства Российской Федерации, 2004, N 31, ст. 3215; 2007, N 10, ст. 1151; 2008, N 13, ст. 1186; N 52, ст. 6235; 2010, N 5, ст. 459; 2011, N 48, ст. 6730; 2012, N 50, ст. 6954; 2013, N 19, ст. 2329) следующие изменения:</w:t>
      </w:r>
    </w:p>
    <w:p w:rsidR="00335B6B" w:rsidRDefault="00335B6B">
      <w:pPr>
        <w:pStyle w:val="ConsPlusNormal"/>
        <w:ind w:firstLine="540"/>
        <w:jc w:val="both"/>
      </w:pPr>
      <w:r>
        <w:t xml:space="preserve">1) в </w:t>
      </w:r>
      <w:hyperlink r:id="rId16" w:history="1">
        <w:r>
          <w:rPr>
            <w:color w:val="0000FF"/>
          </w:rPr>
          <w:t>части 1 статьи 17</w:t>
        </w:r>
      </w:hyperlink>
      <w:r>
        <w:t>:</w:t>
      </w:r>
    </w:p>
    <w:p w:rsidR="00335B6B" w:rsidRDefault="00335B6B">
      <w:pPr>
        <w:pStyle w:val="ConsPlusNormal"/>
        <w:ind w:firstLine="540"/>
        <w:jc w:val="both"/>
      </w:pPr>
      <w:r>
        <w:t xml:space="preserve">а) </w:t>
      </w:r>
      <w:hyperlink r:id="rId17" w:history="1">
        <w:r>
          <w:rPr>
            <w:color w:val="0000FF"/>
          </w:rPr>
          <w:t>пункт 1</w:t>
        </w:r>
      </w:hyperlink>
      <w:r>
        <w:t xml:space="preserve"> признать утратившим силу;</w:t>
      </w:r>
    </w:p>
    <w:p w:rsidR="00335B6B" w:rsidRDefault="00335B6B">
      <w:pPr>
        <w:pStyle w:val="ConsPlusNormal"/>
        <w:ind w:firstLine="540"/>
        <w:jc w:val="both"/>
      </w:pPr>
      <w:r>
        <w:t xml:space="preserve">б) </w:t>
      </w:r>
      <w:hyperlink r:id="rId18" w:history="1">
        <w:r>
          <w:rPr>
            <w:color w:val="0000FF"/>
          </w:rPr>
          <w:t>пункт 3</w:t>
        </w:r>
      </w:hyperlink>
      <w:r>
        <w:t xml:space="preserve"> изложить в следующей редакции:</w:t>
      </w:r>
    </w:p>
    <w:p w:rsidR="00335B6B" w:rsidRDefault="00335B6B">
      <w:pPr>
        <w:pStyle w:val="ConsPlusNormal"/>
        <w:ind w:firstLine="540"/>
        <w:jc w:val="both"/>
      </w:pPr>
      <w:r>
        <w:t>"3)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 ему не поручено участвовать в управлении этой организацией;";</w:t>
      </w:r>
    </w:p>
    <w:p w:rsidR="00335B6B" w:rsidRDefault="00335B6B">
      <w:pPr>
        <w:pStyle w:val="ConsPlusNormal"/>
        <w:ind w:firstLine="540"/>
        <w:jc w:val="both"/>
      </w:pPr>
      <w:r>
        <w:t xml:space="preserve">2) </w:t>
      </w:r>
      <w:hyperlink r:id="rId19" w:history="1">
        <w:r>
          <w:rPr>
            <w:color w:val="0000FF"/>
          </w:rPr>
          <w:t>часть 1 статьи 20</w:t>
        </w:r>
      </w:hyperlink>
      <w:r>
        <w:t xml:space="preserve"> изложить в следующей редакции:</w:t>
      </w:r>
    </w:p>
    <w:p w:rsidR="00335B6B" w:rsidRDefault="00335B6B">
      <w:pPr>
        <w:pStyle w:val="ConsPlusNormal"/>
        <w:ind w:firstLine="540"/>
        <w:jc w:val="both"/>
      </w:pPr>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представителю нанимателя представляют:</w:t>
      </w:r>
    </w:p>
    <w:p w:rsidR="00335B6B" w:rsidRDefault="00335B6B">
      <w:pPr>
        <w:pStyle w:val="ConsPlusNormal"/>
        <w:ind w:firstLine="540"/>
        <w:jc w:val="both"/>
      </w:pPr>
      <w:r>
        <w:t>1) гражданин, претендующий на замещение должности гражданской службы, - при поступлении на службу;</w:t>
      </w:r>
    </w:p>
    <w:p w:rsidR="00335B6B" w:rsidRDefault="00335B6B">
      <w:pPr>
        <w:pStyle w:val="ConsPlusNormal"/>
        <w:ind w:firstLine="540"/>
        <w:jc w:val="both"/>
      </w:pPr>
      <w:r>
        <w:t>2) гражданский служащий, замещающий должность гражданской службы, включенную в перечень, установленный нормативными правовыми актами Российской Федерации, - ежегодно не позднее срока, установленного нормативными правовыми актами Российской Федерации.";</w:t>
      </w:r>
    </w:p>
    <w:p w:rsidR="00335B6B" w:rsidRDefault="00335B6B">
      <w:pPr>
        <w:pStyle w:val="ConsPlusNormal"/>
        <w:ind w:firstLine="540"/>
        <w:jc w:val="both"/>
      </w:pPr>
      <w:r>
        <w:t xml:space="preserve">3) </w:t>
      </w:r>
      <w:hyperlink r:id="rId20" w:history="1">
        <w:r>
          <w:rPr>
            <w:color w:val="0000FF"/>
          </w:rPr>
          <w:t>статью 59.3</w:t>
        </w:r>
      </w:hyperlink>
      <w:r>
        <w:t xml:space="preserve"> дополнить частью 3.1 следующего содержания:</w:t>
      </w:r>
    </w:p>
    <w:p w:rsidR="00335B6B" w:rsidRDefault="00335B6B">
      <w:pPr>
        <w:pStyle w:val="ConsPlusNormal"/>
        <w:ind w:firstLine="540"/>
        <w:jc w:val="both"/>
      </w:pPr>
      <w:r>
        <w:t>"3.1. Взыскание в виде замечания может быть применено к гражданскому служащему при малозначительности совершенного им коррупционного правонарушения на основании рекомендации комиссии по урегулированию конфликтов интересов.".</w:t>
      </w:r>
    </w:p>
    <w:p w:rsidR="00335B6B" w:rsidRDefault="00335B6B">
      <w:pPr>
        <w:pStyle w:val="ConsPlusNormal"/>
        <w:ind w:firstLine="540"/>
        <w:jc w:val="both"/>
      </w:pPr>
    </w:p>
    <w:p w:rsidR="00335B6B" w:rsidRDefault="00335B6B">
      <w:pPr>
        <w:pStyle w:val="ConsPlusNormal"/>
        <w:ind w:firstLine="540"/>
        <w:jc w:val="both"/>
      </w:pPr>
      <w:r>
        <w:t>Статья 6</w:t>
      </w:r>
    </w:p>
    <w:p w:rsidR="00335B6B" w:rsidRDefault="00335B6B">
      <w:pPr>
        <w:pStyle w:val="ConsPlusNormal"/>
        <w:ind w:firstLine="540"/>
        <w:jc w:val="both"/>
      </w:pPr>
    </w:p>
    <w:p w:rsidR="00335B6B" w:rsidRDefault="00335B6B">
      <w:pPr>
        <w:pStyle w:val="ConsPlusNormal"/>
        <w:ind w:firstLine="540"/>
        <w:jc w:val="both"/>
      </w:pPr>
      <w:r>
        <w:t xml:space="preserve">Внести в </w:t>
      </w:r>
      <w:hyperlink r:id="rId21" w:history="1">
        <w:r>
          <w:rPr>
            <w:color w:val="0000FF"/>
          </w:rPr>
          <w:t>часть 1 статьи 14</w:t>
        </w:r>
      </w:hyperlink>
      <w:r>
        <w:t xml:space="preserve"> Федерального закона от 2 марта 2007 года N 25-ФЗ "О муниципальной службе в Российской Федерации" (Собрание законодательства Российской Федерации, 2007, N 10, ст. 1152; 2008, N 52, ст. 6235; 2011, N 19, ст. 2709; N 48, ст. 6730) следующие изменения:</w:t>
      </w:r>
    </w:p>
    <w:p w:rsidR="00335B6B" w:rsidRDefault="00335B6B">
      <w:pPr>
        <w:pStyle w:val="ConsPlusNormal"/>
        <w:ind w:firstLine="540"/>
        <w:jc w:val="both"/>
      </w:pPr>
      <w:r>
        <w:t xml:space="preserve">1) </w:t>
      </w:r>
      <w:hyperlink r:id="rId22" w:history="1">
        <w:r>
          <w:rPr>
            <w:color w:val="0000FF"/>
          </w:rPr>
          <w:t>пункт 1</w:t>
        </w:r>
      </w:hyperlink>
      <w:r>
        <w:t xml:space="preserve"> признать утратившим силу;</w:t>
      </w:r>
    </w:p>
    <w:p w:rsidR="00335B6B" w:rsidRDefault="00335B6B">
      <w:pPr>
        <w:pStyle w:val="ConsPlusNormal"/>
        <w:ind w:firstLine="540"/>
        <w:jc w:val="both"/>
      </w:pPr>
      <w:r>
        <w:t xml:space="preserve">2) </w:t>
      </w:r>
      <w:hyperlink r:id="rId23" w:history="1">
        <w:r>
          <w:rPr>
            <w:color w:val="0000FF"/>
          </w:rPr>
          <w:t>пункт 3</w:t>
        </w:r>
      </w:hyperlink>
      <w:r>
        <w:t xml:space="preserve"> изложить в следующей редакции:</w:t>
      </w:r>
    </w:p>
    <w:p w:rsidR="00335B6B" w:rsidRDefault="00335B6B">
      <w:pPr>
        <w:pStyle w:val="ConsPlusNormal"/>
        <w:ind w:firstLine="540"/>
        <w:jc w:val="both"/>
      </w:pPr>
      <w:r>
        <w:t>"3)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p>
    <w:p w:rsidR="00335B6B" w:rsidRDefault="00335B6B">
      <w:pPr>
        <w:pStyle w:val="ConsPlusNormal"/>
        <w:ind w:firstLine="540"/>
        <w:jc w:val="both"/>
      </w:pPr>
    </w:p>
    <w:p w:rsidR="00335B6B" w:rsidRDefault="00335B6B">
      <w:pPr>
        <w:pStyle w:val="ConsPlusNormal"/>
        <w:ind w:firstLine="540"/>
        <w:jc w:val="both"/>
      </w:pPr>
      <w:r>
        <w:t>Статья 7</w:t>
      </w:r>
    </w:p>
    <w:p w:rsidR="00335B6B" w:rsidRDefault="00335B6B">
      <w:pPr>
        <w:pStyle w:val="ConsPlusNormal"/>
        <w:ind w:firstLine="540"/>
        <w:jc w:val="both"/>
      </w:pPr>
    </w:p>
    <w:p w:rsidR="00335B6B" w:rsidRDefault="00335B6B">
      <w:pPr>
        <w:pStyle w:val="ConsPlusNormal"/>
        <w:ind w:firstLine="540"/>
        <w:jc w:val="both"/>
      </w:pPr>
      <w:r>
        <w:t xml:space="preserve">Внести в Федеральный </w:t>
      </w:r>
      <w:hyperlink r:id="rId24" w:history="1">
        <w:r>
          <w:rPr>
            <w:color w:val="0000FF"/>
          </w:rPr>
          <w:t>закон</w:t>
        </w:r>
      </w:hyperlink>
      <w:r>
        <w:t xml:space="preserve"> от 25 декабря 2008 года N 273-ФЗ "О противодействии коррупции" (Собрание законодательства Российской Федерации, 2008, N 52, ст. 6228; 2011, N 29, ст. 4291; N 48, ст. 6730; 2012, N 50, ст. 6954; N 53, ст. 7605; 2013, N 19, ст. 2329; N 40, ст. 5031) следующие изменения:</w:t>
      </w:r>
    </w:p>
    <w:p w:rsidR="00335B6B" w:rsidRDefault="00335B6B">
      <w:pPr>
        <w:pStyle w:val="ConsPlusNormal"/>
        <w:ind w:firstLine="540"/>
        <w:jc w:val="both"/>
      </w:pPr>
      <w:r>
        <w:t xml:space="preserve">1) в </w:t>
      </w:r>
      <w:hyperlink r:id="rId25" w:history="1">
        <w:r>
          <w:rPr>
            <w:color w:val="0000FF"/>
          </w:rPr>
          <w:t>статье 7.1</w:t>
        </w:r>
      </w:hyperlink>
      <w:r>
        <w:t>:</w:t>
      </w:r>
    </w:p>
    <w:p w:rsidR="00335B6B" w:rsidRDefault="00335B6B">
      <w:pPr>
        <w:pStyle w:val="ConsPlusNormal"/>
        <w:ind w:firstLine="540"/>
        <w:jc w:val="both"/>
      </w:pPr>
      <w:r>
        <w:t xml:space="preserve">а) в </w:t>
      </w:r>
      <w:hyperlink r:id="rId26" w:history="1">
        <w:r>
          <w:rPr>
            <w:color w:val="0000FF"/>
          </w:rPr>
          <w:t>части 1</w:t>
        </w:r>
      </w:hyperlink>
      <w:r>
        <w:t>:</w:t>
      </w:r>
    </w:p>
    <w:p w:rsidR="00335B6B" w:rsidRDefault="00335B6B">
      <w:pPr>
        <w:pStyle w:val="ConsPlusNormal"/>
        <w:ind w:firstLine="540"/>
        <w:jc w:val="both"/>
      </w:pPr>
      <w:hyperlink r:id="rId27" w:history="1">
        <w:r>
          <w:rPr>
            <w:color w:val="0000FF"/>
          </w:rPr>
          <w:t>пункт 1</w:t>
        </w:r>
      </w:hyperlink>
      <w:r>
        <w:t xml:space="preserve"> дополнить подпунктом "и" следующего содержания:</w:t>
      </w:r>
    </w:p>
    <w:p w:rsidR="00335B6B" w:rsidRDefault="00335B6B">
      <w:pPr>
        <w:pStyle w:val="ConsPlusNormal"/>
        <w:ind w:firstLine="540"/>
        <w:jc w:val="both"/>
      </w:pPr>
      <w: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p>
    <w:p w:rsidR="00335B6B" w:rsidRDefault="00335B6B">
      <w:pPr>
        <w:pStyle w:val="ConsPlusNormal"/>
        <w:ind w:firstLine="540"/>
        <w:jc w:val="both"/>
      </w:pPr>
      <w:hyperlink r:id="rId28" w:history="1">
        <w:r>
          <w:rPr>
            <w:color w:val="0000FF"/>
          </w:rPr>
          <w:t>пункт 2</w:t>
        </w:r>
      </w:hyperlink>
      <w:r>
        <w:t xml:space="preserve"> изложить в следующей редакции:</w:t>
      </w:r>
    </w:p>
    <w:p w:rsidR="00335B6B" w:rsidRDefault="00335B6B">
      <w:pPr>
        <w:pStyle w:val="ConsPlusNormal"/>
        <w:ind w:firstLine="540"/>
        <w:jc w:val="both"/>
      </w:pPr>
      <w:r>
        <w:t>"2) супругам и несовершеннолетним детям лиц, указанных в подпунктах "а" - "з" пункта 1 настоящей части;";</w:t>
      </w:r>
    </w:p>
    <w:p w:rsidR="00335B6B" w:rsidRDefault="00335B6B">
      <w:pPr>
        <w:pStyle w:val="ConsPlusNormal"/>
        <w:ind w:firstLine="540"/>
        <w:jc w:val="both"/>
      </w:pPr>
      <w:r>
        <w:t xml:space="preserve">б) </w:t>
      </w:r>
      <w:hyperlink r:id="rId29" w:history="1">
        <w:r>
          <w:rPr>
            <w:color w:val="0000FF"/>
          </w:rPr>
          <w:t>часть 2</w:t>
        </w:r>
      </w:hyperlink>
      <w:r>
        <w:t xml:space="preserve"> изложить в следующей редакции:</w:t>
      </w:r>
    </w:p>
    <w:p w:rsidR="00335B6B" w:rsidRDefault="00335B6B">
      <w:pPr>
        <w:pStyle w:val="ConsPlusNormal"/>
        <w:ind w:firstLine="540"/>
        <w:jc w:val="both"/>
      </w:pPr>
      <w:r>
        <w:t>"2.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пункте 1 части 1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335B6B" w:rsidRDefault="00335B6B">
      <w:pPr>
        <w:pStyle w:val="ConsPlusNormal"/>
        <w:ind w:firstLine="540"/>
        <w:jc w:val="both"/>
      </w:pPr>
      <w:r>
        <w:t xml:space="preserve">2) в </w:t>
      </w:r>
      <w:hyperlink r:id="rId30" w:history="1">
        <w:r>
          <w:rPr>
            <w:color w:val="0000FF"/>
          </w:rPr>
          <w:t>части 1 статьи 8</w:t>
        </w:r>
      </w:hyperlink>
      <w:r>
        <w:t>:</w:t>
      </w:r>
    </w:p>
    <w:p w:rsidR="00335B6B" w:rsidRDefault="00335B6B">
      <w:pPr>
        <w:pStyle w:val="ConsPlusNormal"/>
        <w:ind w:firstLine="540"/>
        <w:jc w:val="both"/>
      </w:pPr>
      <w:r>
        <w:t xml:space="preserve">а) </w:t>
      </w:r>
      <w:hyperlink r:id="rId31" w:history="1">
        <w:r>
          <w:rPr>
            <w:color w:val="0000FF"/>
          </w:rPr>
          <w:t>пункт 1</w:t>
        </w:r>
      </w:hyperlink>
      <w:r>
        <w:t xml:space="preserve"> изложить в следующей редакции:</w:t>
      </w:r>
    </w:p>
    <w:p w:rsidR="00335B6B" w:rsidRDefault="00335B6B">
      <w:pPr>
        <w:pStyle w:val="ConsPlusNormal"/>
        <w:ind w:firstLine="540"/>
        <w:jc w:val="both"/>
      </w:pPr>
      <w:r>
        <w:lastRenderedPageBreak/>
        <w:t>"1) граждане, претендующие на замещение должностей государственной службы;";</w:t>
      </w:r>
    </w:p>
    <w:p w:rsidR="00335B6B" w:rsidRDefault="00335B6B">
      <w:pPr>
        <w:pStyle w:val="ConsPlusNormal"/>
        <w:ind w:firstLine="540"/>
        <w:jc w:val="both"/>
      </w:pPr>
      <w:r>
        <w:t xml:space="preserve">б) </w:t>
      </w:r>
      <w:hyperlink r:id="rId32" w:history="1">
        <w:r>
          <w:rPr>
            <w:color w:val="0000FF"/>
          </w:rPr>
          <w:t>дополнить</w:t>
        </w:r>
      </w:hyperlink>
      <w:r>
        <w:t xml:space="preserve"> пунктом 1.2 следующего содержания:</w:t>
      </w:r>
    </w:p>
    <w:p w:rsidR="00335B6B" w:rsidRDefault="00335B6B">
      <w:pPr>
        <w:pStyle w:val="ConsPlusNormal"/>
        <w:ind w:firstLine="540"/>
        <w:jc w:val="both"/>
      </w:pPr>
      <w:r>
        <w:t>"1.2)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
    <w:p w:rsidR="00335B6B" w:rsidRDefault="00335B6B">
      <w:pPr>
        <w:pStyle w:val="ConsPlusNormal"/>
        <w:ind w:firstLine="540"/>
        <w:jc w:val="both"/>
      </w:pPr>
      <w:r>
        <w:t xml:space="preserve">в) </w:t>
      </w:r>
      <w:hyperlink r:id="rId33" w:history="1">
        <w:r>
          <w:rPr>
            <w:color w:val="0000FF"/>
          </w:rPr>
          <w:t>дополнить</w:t>
        </w:r>
      </w:hyperlink>
      <w:r>
        <w:t xml:space="preserve"> пунктом 3.2 следующего содержания:</w:t>
      </w:r>
    </w:p>
    <w:p w:rsidR="00335B6B" w:rsidRDefault="00335B6B">
      <w:pPr>
        <w:pStyle w:val="ConsPlusNormal"/>
        <w:ind w:firstLine="540"/>
        <w:jc w:val="both"/>
      </w:pPr>
      <w:r>
        <w:t>"3.2) лица, замещающие должности государственной службы, включенные в перечни, установленные нормативными правовыми актами Российской Федерации;";</w:t>
      </w:r>
    </w:p>
    <w:p w:rsidR="00335B6B" w:rsidRDefault="00335B6B">
      <w:pPr>
        <w:pStyle w:val="ConsPlusNormal"/>
        <w:ind w:firstLine="540"/>
        <w:jc w:val="both"/>
      </w:pPr>
      <w:r>
        <w:t xml:space="preserve">г) </w:t>
      </w:r>
      <w:hyperlink r:id="rId34" w:history="1">
        <w:r>
          <w:rPr>
            <w:color w:val="0000FF"/>
          </w:rPr>
          <w:t>пункт 4</w:t>
        </w:r>
      </w:hyperlink>
      <w:r>
        <w:t xml:space="preserve"> изложить в следующей редакции:</w:t>
      </w:r>
    </w:p>
    <w:p w:rsidR="00335B6B" w:rsidRDefault="00335B6B">
      <w:pPr>
        <w:pStyle w:val="ConsPlusNormal"/>
        <w:ind w:firstLine="540"/>
        <w:jc w:val="both"/>
      </w:pPr>
      <w:r>
        <w:t>"4) лица, замещающие должности, указанные в пунктах 1.1 - 3.1 настоящей части.";</w:t>
      </w:r>
    </w:p>
    <w:p w:rsidR="00335B6B" w:rsidRDefault="00335B6B">
      <w:pPr>
        <w:pStyle w:val="ConsPlusNormal"/>
        <w:ind w:firstLine="540"/>
        <w:jc w:val="both"/>
      </w:pPr>
      <w:r>
        <w:t xml:space="preserve">3) в </w:t>
      </w:r>
      <w:hyperlink r:id="rId35" w:history="1">
        <w:r>
          <w:rPr>
            <w:color w:val="0000FF"/>
          </w:rPr>
          <w:t>части 4 статьи 8.1</w:t>
        </w:r>
      </w:hyperlink>
      <w:r>
        <w:t xml:space="preserve"> слова "если сумма сделки превышает общий доход лица, замещающего (занимающего) одну из должностей, указанных в части 1 настоящей статьи, и его супруги (супруга) за три последних года, предшествующих совершению сделки," исключить;</w:t>
      </w:r>
    </w:p>
    <w:p w:rsidR="00335B6B" w:rsidRDefault="00335B6B">
      <w:pPr>
        <w:pStyle w:val="ConsPlusNormal"/>
        <w:ind w:firstLine="540"/>
        <w:jc w:val="both"/>
      </w:pPr>
      <w:r>
        <w:t xml:space="preserve">4) </w:t>
      </w:r>
      <w:hyperlink r:id="rId36" w:history="1">
        <w:r>
          <w:rPr>
            <w:color w:val="0000FF"/>
          </w:rPr>
          <w:t>пункт 2 части 3 статьи 12.1</w:t>
        </w:r>
      </w:hyperlink>
      <w:r>
        <w:t xml:space="preserve"> изложить в следующей редакции:</w:t>
      </w:r>
    </w:p>
    <w:p w:rsidR="00335B6B" w:rsidRDefault="00335B6B">
      <w:pPr>
        <w:pStyle w:val="ConsPlusNormal"/>
        <w:ind w:firstLine="540"/>
        <w:jc w:val="both"/>
      </w:pPr>
      <w:r>
        <w:t>"2)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w:t>
      </w:r>
    </w:p>
    <w:p w:rsidR="00335B6B" w:rsidRDefault="00335B6B">
      <w:pPr>
        <w:pStyle w:val="ConsPlusNormal"/>
        <w:ind w:firstLine="540"/>
        <w:jc w:val="both"/>
      </w:pPr>
    </w:p>
    <w:p w:rsidR="00335B6B" w:rsidRDefault="00335B6B">
      <w:pPr>
        <w:pStyle w:val="ConsPlusNormal"/>
        <w:ind w:firstLine="540"/>
        <w:jc w:val="both"/>
      </w:pPr>
      <w:r>
        <w:t>Статья 8</w:t>
      </w:r>
    </w:p>
    <w:p w:rsidR="00335B6B" w:rsidRDefault="00335B6B">
      <w:pPr>
        <w:pStyle w:val="ConsPlusNormal"/>
        <w:ind w:firstLine="540"/>
        <w:jc w:val="both"/>
      </w:pPr>
    </w:p>
    <w:p w:rsidR="00335B6B" w:rsidRDefault="00335B6B">
      <w:pPr>
        <w:pStyle w:val="ConsPlusNormal"/>
        <w:ind w:firstLine="540"/>
        <w:jc w:val="both"/>
      </w:pPr>
      <w:hyperlink r:id="rId37" w:history="1">
        <w:r>
          <w:rPr>
            <w:color w:val="0000FF"/>
          </w:rPr>
          <w:t>Статью 30.3</w:t>
        </w:r>
      </w:hyperlink>
      <w:r>
        <w:t xml:space="preserve"> Федерального закона от 28 декабря 2010 года N 403-ФЗ "О Следственном комитете Российской Федерации" (Собрание законодательства Российской Федерации, 2011, N 1, ст. 15; N 48, ст. 6730) дополнить частью 3.1 следующего содержания:</w:t>
      </w:r>
    </w:p>
    <w:p w:rsidR="00335B6B" w:rsidRDefault="00335B6B">
      <w:pPr>
        <w:pStyle w:val="ConsPlusNormal"/>
        <w:ind w:firstLine="540"/>
        <w:jc w:val="both"/>
      </w:pPr>
      <w:r>
        <w:t>"3.1. Взыскание в виде замечания или выговора может быть применено к сотруднику Следственного комитета при малозначительности совершенного им коррупционного правонарушения на основании рекомендации комиссии по соблюдению требований к служебному поведению федеральных государственных служащих и урегулированию конфликта интересов (аттестационной комиссии).".</w:t>
      </w:r>
    </w:p>
    <w:p w:rsidR="00335B6B" w:rsidRDefault="00335B6B">
      <w:pPr>
        <w:pStyle w:val="ConsPlusNormal"/>
        <w:ind w:firstLine="540"/>
        <w:jc w:val="both"/>
      </w:pPr>
    </w:p>
    <w:p w:rsidR="00335B6B" w:rsidRDefault="00335B6B">
      <w:pPr>
        <w:pStyle w:val="ConsPlusNormal"/>
        <w:ind w:firstLine="540"/>
        <w:jc w:val="both"/>
      </w:pPr>
      <w:r>
        <w:t>Статья 9</w:t>
      </w:r>
    </w:p>
    <w:p w:rsidR="00335B6B" w:rsidRDefault="00335B6B">
      <w:pPr>
        <w:pStyle w:val="ConsPlusNormal"/>
        <w:ind w:firstLine="540"/>
        <w:jc w:val="both"/>
      </w:pPr>
    </w:p>
    <w:p w:rsidR="00335B6B" w:rsidRDefault="00335B6B">
      <w:pPr>
        <w:pStyle w:val="ConsPlusNormal"/>
        <w:ind w:firstLine="540"/>
        <w:jc w:val="both"/>
      </w:pPr>
      <w:hyperlink r:id="rId38" w:history="1">
        <w:r>
          <w:rPr>
            <w:color w:val="0000FF"/>
          </w:rPr>
          <w:t>Пункт 14 части 1 статьи 27</w:t>
        </w:r>
      </w:hyperlink>
      <w:r>
        <w:t xml:space="preserve"> Федерального закона от 7 февраля 2011 года N 3-ФЗ "О полиции" (Собрание законодательства Российской Федерации, 2011, N 7, ст. 900) изложить в следующий редакции:</w:t>
      </w:r>
    </w:p>
    <w:p w:rsidR="00335B6B" w:rsidRDefault="00335B6B">
      <w:pPr>
        <w:pStyle w:val="ConsPlusNormal"/>
        <w:ind w:firstLine="540"/>
        <w:jc w:val="both"/>
      </w:pPr>
      <w:r>
        <w:t>"14) уведомлять в порядке, установленном законодательством Российской Федерации о противодействии коррупции, о каждом случае обращения к нему каких-либо лиц в целях склонения к совершению коррупционного правонарушения.".</w:t>
      </w:r>
    </w:p>
    <w:p w:rsidR="00335B6B" w:rsidRDefault="00335B6B">
      <w:pPr>
        <w:pStyle w:val="ConsPlusNormal"/>
        <w:ind w:firstLine="540"/>
        <w:jc w:val="both"/>
      </w:pPr>
    </w:p>
    <w:p w:rsidR="00335B6B" w:rsidRDefault="00335B6B">
      <w:pPr>
        <w:pStyle w:val="ConsPlusNormal"/>
        <w:ind w:firstLine="540"/>
        <w:jc w:val="both"/>
      </w:pPr>
      <w:r>
        <w:t>Статья 10</w:t>
      </w:r>
    </w:p>
    <w:p w:rsidR="00335B6B" w:rsidRDefault="00335B6B">
      <w:pPr>
        <w:pStyle w:val="ConsPlusNormal"/>
        <w:ind w:firstLine="540"/>
        <w:jc w:val="both"/>
      </w:pPr>
    </w:p>
    <w:p w:rsidR="00335B6B" w:rsidRDefault="00335B6B">
      <w:pPr>
        <w:pStyle w:val="ConsPlusNormal"/>
        <w:ind w:firstLine="540"/>
        <w:jc w:val="both"/>
      </w:pPr>
      <w:r>
        <w:t xml:space="preserve">Внести в Федеральный </w:t>
      </w:r>
      <w:hyperlink r:id="rId39" w:history="1">
        <w:r>
          <w:rPr>
            <w:color w:val="0000FF"/>
          </w:rPr>
          <w:t>закон</w:t>
        </w:r>
      </w:hyperlink>
      <w:r>
        <w:t xml:space="preserve"> от 30 ноября 2011 года N 342-ФЗ "О службе в органах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N 49, ст. 7020; 2012, N 50, ст. 6954; 2013, N 19, ст. 2329; N 27, ст. 3477; N 48, ст. 6165; Российская газета, 2014, 5 декабря) следующие изменения:</w:t>
      </w:r>
    </w:p>
    <w:p w:rsidR="00335B6B" w:rsidRDefault="00335B6B">
      <w:pPr>
        <w:pStyle w:val="ConsPlusNormal"/>
        <w:ind w:firstLine="540"/>
        <w:jc w:val="both"/>
      </w:pPr>
      <w:r>
        <w:t xml:space="preserve">1) </w:t>
      </w:r>
      <w:hyperlink r:id="rId40" w:history="1">
        <w:r>
          <w:rPr>
            <w:color w:val="0000FF"/>
          </w:rPr>
          <w:t>пункт 14 части 1 статьи 12</w:t>
        </w:r>
      </w:hyperlink>
      <w:r>
        <w:t xml:space="preserve"> изложить в следующей редакции:</w:t>
      </w:r>
    </w:p>
    <w:p w:rsidR="00335B6B" w:rsidRDefault="00335B6B">
      <w:pPr>
        <w:pStyle w:val="ConsPlusNormal"/>
        <w:ind w:firstLine="540"/>
        <w:jc w:val="both"/>
      </w:pPr>
      <w:r>
        <w:t>"14) уведомлять в порядке, установленном законодательством Российской Федерации о противодействии коррупции, о каждом случае обращения к нему каких-либо лиц в целях склонения к совершению коррупционного правонарушения;";</w:t>
      </w:r>
    </w:p>
    <w:p w:rsidR="00335B6B" w:rsidRDefault="00335B6B">
      <w:pPr>
        <w:pStyle w:val="ConsPlusNormal"/>
        <w:ind w:firstLine="540"/>
        <w:jc w:val="both"/>
      </w:pPr>
      <w:r>
        <w:t xml:space="preserve">2) </w:t>
      </w:r>
      <w:hyperlink r:id="rId41" w:history="1">
        <w:r>
          <w:rPr>
            <w:color w:val="0000FF"/>
          </w:rPr>
          <w:t>часть 4 статьи 15</w:t>
        </w:r>
      </w:hyperlink>
      <w:r>
        <w:t xml:space="preserve"> и </w:t>
      </w:r>
      <w:hyperlink r:id="rId42" w:history="1">
        <w:r>
          <w:rPr>
            <w:color w:val="0000FF"/>
          </w:rPr>
          <w:t>пункт 13 части 2 статьи 49</w:t>
        </w:r>
      </w:hyperlink>
      <w:r>
        <w:t xml:space="preserve"> признать утратившими силу;</w:t>
      </w:r>
    </w:p>
    <w:p w:rsidR="00335B6B" w:rsidRDefault="00335B6B">
      <w:pPr>
        <w:pStyle w:val="ConsPlusNormal"/>
        <w:ind w:firstLine="540"/>
        <w:jc w:val="both"/>
      </w:pPr>
      <w:r>
        <w:t xml:space="preserve">3) </w:t>
      </w:r>
      <w:hyperlink r:id="rId43" w:history="1">
        <w:r>
          <w:rPr>
            <w:color w:val="0000FF"/>
          </w:rPr>
          <w:t>дополнить</w:t>
        </w:r>
      </w:hyperlink>
      <w:r>
        <w:t xml:space="preserve"> статьей 50.1 следующего содержания:</w:t>
      </w:r>
    </w:p>
    <w:p w:rsidR="00335B6B" w:rsidRDefault="00335B6B">
      <w:pPr>
        <w:pStyle w:val="ConsPlusNormal"/>
        <w:ind w:firstLine="540"/>
        <w:jc w:val="both"/>
      </w:pPr>
    </w:p>
    <w:p w:rsidR="00335B6B" w:rsidRDefault="00335B6B">
      <w:pPr>
        <w:pStyle w:val="ConsPlusNormal"/>
        <w:ind w:firstLine="540"/>
        <w:jc w:val="both"/>
      </w:pPr>
      <w:r>
        <w:lastRenderedPageBreak/>
        <w:t>"Статья 50.1.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335B6B" w:rsidRDefault="00335B6B">
      <w:pPr>
        <w:pStyle w:val="ConsPlusNormal"/>
        <w:ind w:firstLine="540"/>
        <w:jc w:val="both"/>
      </w:pPr>
    </w:p>
    <w:p w:rsidR="00335B6B" w:rsidRDefault="00335B6B">
      <w:pPr>
        <w:pStyle w:val="ConsPlusNormal"/>
        <w:ind w:firstLine="540"/>
        <w:jc w:val="both"/>
      </w:pPr>
      <w:r>
        <w:t xml:space="preserve">За несоблюдение сотрудником органов внутренних дел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44" w:history="1">
        <w:r>
          <w:rPr>
            <w:color w:val="0000FF"/>
          </w:rPr>
          <w:t>законом</w:t>
        </w:r>
      </w:hyperlink>
      <w:r>
        <w:t xml:space="preserve"> от 25 декабря 2008 года N 273-ФЗ "О противодействии коррупции" и другими федеральными законами, налагаются взыскания, предусмотренные частью 1 статьи 50 настоящего Федерального закона.";</w:t>
      </w:r>
    </w:p>
    <w:p w:rsidR="00335B6B" w:rsidRDefault="00335B6B">
      <w:pPr>
        <w:pStyle w:val="ConsPlusNormal"/>
        <w:ind w:firstLine="540"/>
        <w:jc w:val="both"/>
      </w:pPr>
    </w:p>
    <w:p w:rsidR="00335B6B" w:rsidRDefault="00335B6B">
      <w:pPr>
        <w:pStyle w:val="ConsPlusNormal"/>
        <w:ind w:firstLine="540"/>
        <w:jc w:val="both"/>
      </w:pPr>
      <w:r>
        <w:t xml:space="preserve">4) </w:t>
      </w:r>
      <w:hyperlink r:id="rId45" w:history="1">
        <w:r>
          <w:rPr>
            <w:color w:val="0000FF"/>
          </w:rPr>
          <w:t>дополнить</w:t>
        </w:r>
      </w:hyperlink>
      <w:r>
        <w:t xml:space="preserve"> статьей 51.1 следующего содержания:</w:t>
      </w:r>
    </w:p>
    <w:p w:rsidR="00335B6B" w:rsidRDefault="00335B6B">
      <w:pPr>
        <w:pStyle w:val="ConsPlusNormal"/>
        <w:ind w:firstLine="540"/>
        <w:jc w:val="both"/>
      </w:pPr>
    </w:p>
    <w:p w:rsidR="00335B6B" w:rsidRDefault="00335B6B">
      <w:pPr>
        <w:pStyle w:val="ConsPlusNormal"/>
        <w:ind w:firstLine="540"/>
        <w:jc w:val="both"/>
      </w:pPr>
      <w:r>
        <w:t>"Статья 51.1. Порядок наложения на сотрудников органов внутренних дел взысканий за коррупционные правонарушения</w:t>
      </w:r>
    </w:p>
    <w:p w:rsidR="00335B6B" w:rsidRDefault="00335B6B">
      <w:pPr>
        <w:pStyle w:val="ConsPlusNormal"/>
        <w:ind w:firstLine="540"/>
        <w:jc w:val="both"/>
      </w:pPr>
    </w:p>
    <w:p w:rsidR="00335B6B" w:rsidRDefault="00335B6B">
      <w:pPr>
        <w:pStyle w:val="ConsPlusNormal"/>
        <w:ind w:firstLine="540"/>
        <w:jc w:val="both"/>
      </w:pPr>
      <w:r>
        <w:t>1. Взыскания, предусмотренные статьями 50.1 и 82.1 настоящего Федерального закона, налагаются в порядке, установленном законодательством Российской Федерации о службе в органах внутренних дел, с учетом особенностей, установленных настоящей статьей.</w:t>
      </w:r>
    </w:p>
    <w:p w:rsidR="00335B6B" w:rsidRDefault="00335B6B">
      <w:pPr>
        <w:pStyle w:val="ConsPlusNormal"/>
        <w:ind w:firstLine="540"/>
        <w:jc w:val="both"/>
      </w:pPr>
      <w:r>
        <w:t>2. Взыскания, предусмотренные статьями 50.1 и 82.1 настоящего Федерального закона, налагаются на основании доклада о результатах проверки, проведенной подразделением по профилактике коррупционных и иных правонарушений кадрового подразделения федерального органа исполнительной власти в сфере внутренних дел, его территориального органа, подразделения, а в случае, если доклад о результатах проверки направлялся в комиссию по соблюдению требований к служебному поведению федеральных государственных служащих и урегулированию конфликта интересов (аттестационную комиссию), - и на основании рекомендации указанной комиссии.</w:t>
      </w:r>
    </w:p>
    <w:p w:rsidR="00335B6B" w:rsidRDefault="00335B6B">
      <w:pPr>
        <w:pStyle w:val="ConsPlusNormal"/>
        <w:ind w:firstLine="540"/>
        <w:jc w:val="both"/>
      </w:pPr>
      <w:r>
        <w:t>3. При наложении взысканий, предусмотренных статьями 50.1 и 82.1 настоящего Федерального закона, учитываются характер совершенного сотрудником органов внутренних дел коррупционного правонарушения, его тяжесть, обстоятельства, при которых оно совершено, соблюдение сотрудником органов внутренних дел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выполнения сотрудником органов внутренних дел своих служебных обязанностей.</w:t>
      </w:r>
    </w:p>
    <w:p w:rsidR="00335B6B" w:rsidRDefault="00335B6B">
      <w:pPr>
        <w:pStyle w:val="ConsPlusNormal"/>
        <w:ind w:firstLine="540"/>
        <w:jc w:val="both"/>
      </w:pPr>
      <w:r>
        <w:t>4. Взыскание в виде замечания или выговора может быть наложено на сотрудника органов внутренних дел при малозначительности совершенного им коррупционного правонарушения на основании рекомендации комиссии по соблюдению требований к служебному поведению федеральных государственных служащих и урегулированию конфликта интересов (аттестационной комиссии).</w:t>
      </w:r>
    </w:p>
    <w:p w:rsidR="00335B6B" w:rsidRDefault="00335B6B">
      <w:pPr>
        <w:pStyle w:val="ConsPlusNormal"/>
        <w:ind w:firstLine="540"/>
        <w:jc w:val="both"/>
      </w:pPr>
      <w:r>
        <w:t>5. Взыскания, предусмотренные статьями 50.1 и 82.1 настоящего Федерального закона, налагаются не позднее одного месяца со дня поступления информации о совершении сотрудником органов внутренних дел коррупционного правонарушения, не считая периода временной нетрудоспособности сотрудника органов внутренних дел,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 по соблюдению требований к служебному поведению федеральных государственных служащих и урегулированию конфликта интересов (аттестационной комиссией). При этом взыскание должно быть наложено не позднее шести месяцев со дня поступления информации о совершении коррупционного правонарушения.</w:t>
      </w:r>
    </w:p>
    <w:p w:rsidR="00335B6B" w:rsidRDefault="00335B6B">
      <w:pPr>
        <w:pStyle w:val="ConsPlusNormal"/>
        <w:ind w:firstLine="540"/>
        <w:jc w:val="both"/>
      </w:pPr>
      <w:r>
        <w:t>6. В акте о наложении на сотрудника органов внутренних дел взыскания в случае совершения им коррупционного правонарушения в качестве основания наложения взыскания указывается статья 50.1 или 82.1 настоящего Федерального закона.</w:t>
      </w:r>
    </w:p>
    <w:p w:rsidR="00335B6B" w:rsidRDefault="00335B6B">
      <w:pPr>
        <w:pStyle w:val="ConsPlusNormal"/>
        <w:ind w:firstLine="540"/>
        <w:jc w:val="both"/>
      </w:pPr>
      <w:r>
        <w:t xml:space="preserve">7. Копия акта о наложении на сотрудника органов внутренних дел взыскания с указанием коррупционного правонарушения и нормативных правовых актов, положения которых им нарушены, или об отказе в наложении на сотрудника органов внутренних дел такого взыскания с </w:t>
      </w:r>
      <w:r>
        <w:lastRenderedPageBreak/>
        <w:t>указанием мотивов вручается сотруднику органов внутренних дел под расписку в течение пяти дней со дня издания соответствующего акта.</w:t>
      </w:r>
    </w:p>
    <w:p w:rsidR="00335B6B" w:rsidRDefault="00335B6B">
      <w:pPr>
        <w:pStyle w:val="ConsPlusNormal"/>
        <w:ind w:firstLine="540"/>
        <w:jc w:val="both"/>
      </w:pPr>
      <w:r>
        <w:t>8. Сотрудник органов внутренних дел вправе обжаловать взыскание в письменной форме в установленном порядке.</w:t>
      </w:r>
    </w:p>
    <w:p w:rsidR="00335B6B" w:rsidRDefault="00335B6B">
      <w:pPr>
        <w:pStyle w:val="ConsPlusNormal"/>
        <w:ind w:firstLine="540"/>
        <w:jc w:val="both"/>
      </w:pPr>
      <w:r>
        <w:t>9. Если в течение одного года со дня наложения взыскания сотрудник органов внутренних дел не был подвергнут дисциплинарному взысканию, предусмотренному пунктом 1, 2, 3, 4 или 5 части 1 статьи 50 настоящего Федерального закона, или взысканию, предусмотренному статьей 50.1 настоящего Федерального закона, он считается не имеющим взыскания.";</w:t>
      </w:r>
    </w:p>
    <w:p w:rsidR="00335B6B" w:rsidRDefault="00335B6B">
      <w:pPr>
        <w:pStyle w:val="ConsPlusNormal"/>
        <w:ind w:firstLine="540"/>
        <w:jc w:val="both"/>
      </w:pPr>
    </w:p>
    <w:p w:rsidR="00335B6B" w:rsidRDefault="00335B6B">
      <w:pPr>
        <w:pStyle w:val="ConsPlusNormal"/>
        <w:ind w:firstLine="540"/>
        <w:jc w:val="both"/>
      </w:pPr>
      <w:r>
        <w:t xml:space="preserve">5) в </w:t>
      </w:r>
      <w:hyperlink r:id="rId46" w:history="1">
        <w:r>
          <w:rPr>
            <w:color w:val="0000FF"/>
          </w:rPr>
          <w:t>части 4 статьи 69</w:t>
        </w:r>
      </w:hyperlink>
      <w:r>
        <w:t xml:space="preserve"> слова ", 20 или 22" заменить словами "или 20", слова "или 9" заменить словами ", 9 или 13";</w:t>
      </w:r>
    </w:p>
    <w:p w:rsidR="00335B6B" w:rsidRDefault="00335B6B">
      <w:pPr>
        <w:pStyle w:val="ConsPlusNormal"/>
        <w:ind w:firstLine="540"/>
        <w:jc w:val="both"/>
      </w:pPr>
      <w:r>
        <w:t xml:space="preserve">6) в </w:t>
      </w:r>
      <w:hyperlink r:id="rId47" w:history="1">
        <w:r>
          <w:rPr>
            <w:color w:val="0000FF"/>
          </w:rPr>
          <w:t>части 14 статьи 76</w:t>
        </w:r>
      </w:hyperlink>
      <w:r>
        <w:t xml:space="preserve"> слова ", 20 или 22" заменить словами "или 20", слова "или 9" заменить словами ", 9 или 13";</w:t>
      </w:r>
    </w:p>
    <w:p w:rsidR="00335B6B" w:rsidRDefault="00335B6B">
      <w:pPr>
        <w:pStyle w:val="ConsPlusNormal"/>
        <w:ind w:firstLine="540"/>
        <w:jc w:val="both"/>
      </w:pPr>
      <w:r>
        <w:t xml:space="preserve">7) в </w:t>
      </w:r>
      <w:hyperlink r:id="rId48" w:history="1">
        <w:r>
          <w:rPr>
            <w:color w:val="0000FF"/>
          </w:rPr>
          <w:t>статье 82</w:t>
        </w:r>
      </w:hyperlink>
      <w:r>
        <w:t>:</w:t>
      </w:r>
    </w:p>
    <w:p w:rsidR="00335B6B" w:rsidRDefault="00335B6B">
      <w:pPr>
        <w:pStyle w:val="ConsPlusNormal"/>
        <w:ind w:firstLine="540"/>
        <w:jc w:val="both"/>
      </w:pPr>
      <w:r>
        <w:t xml:space="preserve">а) </w:t>
      </w:r>
      <w:hyperlink r:id="rId49" w:history="1">
        <w:r>
          <w:rPr>
            <w:color w:val="0000FF"/>
          </w:rPr>
          <w:t>пункт 22 части 2</w:t>
        </w:r>
      </w:hyperlink>
      <w:r>
        <w:t xml:space="preserve"> признать утратившим силу;</w:t>
      </w:r>
    </w:p>
    <w:p w:rsidR="00335B6B" w:rsidRDefault="00335B6B">
      <w:pPr>
        <w:pStyle w:val="ConsPlusNormal"/>
        <w:ind w:firstLine="540"/>
        <w:jc w:val="both"/>
      </w:pPr>
      <w:r>
        <w:t xml:space="preserve">б) </w:t>
      </w:r>
      <w:hyperlink r:id="rId50" w:history="1">
        <w:r>
          <w:rPr>
            <w:color w:val="0000FF"/>
          </w:rPr>
          <w:t>часть 3</w:t>
        </w:r>
      </w:hyperlink>
      <w:r>
        <w:t xml:space="preserve"> дополнить пунктом 13 следующего содержания:</w:t>
      </w:r>
    </w:p>
    <w:p w:rsidR="00335B6B" w:rsidRDefault="00335B6B">
      <w:pPr>
        <w:pStyle w:val="ConsPlusNormal"/>
        <w:ind w:firstLine="540"/>
        <w:jc w:val="both"/>
      </w:pPr>
      <w:r>
        <w:t>"13) в связи с утратой доверия в случаях, предусмотренных статьей 82.1 настоящего Федерального закона.";</w:t>
      </w:r>
    </w:p>
    <w:p w:rsidR="00335B6B" w:rsidRDefault="00335B6B">
      <w:pPr>
        <w:pStyle w:val="ConsPlusNormal"/>
        <w:ind w:firstLine="540"/>
        <w:jc w:val="both"/>
      </w:pPr>
      <w:r>
        <w:t xml:space="preserve">в) </w:t>
      </w:r>
      <w:hyperlink r:id="rId51" w:history="1">
        <w:r>
          <w:rPr>
            <w:color w:val="0000FF"/>
          </w:rPr>
          <w:t>часть 4</w:t>
        </w:r>
      </w:hyperlink>
      <w:r>
        <w:t xml:space="preserve"> признать утратившей силу;</w:t>
      </w:r>
    </w:p>
    <w:p w:rsidR="00335B6B" w:rsidRDefault="00335B6B">
      <w:pPr>
        <w:pStyle w:val="ConsPlusNormal"/>
        <w:ind w:firstLine="540"/>
        <w:jc w:val="both"/>
      </w:pPr>
      <w:r>
        <w:t xml:space="preserve">г) в </w:t>
      </w:r>
      <w:hyperlink r:id="rId52" w:history="1">
        <w:r>
          <w:rPr>
            <w:color w:val="0000FF"/>
          </w:rPr>
          <w:t>части 6</w:t>
        </w:r>
      </w:hyperlink>
      <w:r>
        <w:t xml:space="preserve"> слова "пунктом 5, 6, 7, 10, 13, 14, 15, 20 или 22 части 2 настоящей статьи" заменить словами "пунктом 5, 6, 7, 10, 13, 14, 15 или 20 части 2 настоящей статьи";</w:t>
      </w:r>
    </w:p>
    <w:p w:rsidR="00335B6B" w:rsidRDefault="00335B6B">
      <w:pPr>
        <w:pStyle w:val="ConsPlusNormal"/>
        <w:ind w:firstLine="540"/>
        <w:jc w:val="both"/>
      </w:pPr>
      <w:r>
        <w:t xml:space="preserve">8) </w:t>
      </w:r>
      <w:hyperlink r:id="rId53" w:history="1">
        <w:r>
          <w:rPr>
            <w:color w:val="0000FF"/>
          </w:rPr>
          <w:t>дополнить</w:t>
        </w:r>
      </w:hyperlink>
      <w:r>
        <w:t xml:space="preserve"> статьей 82.1 следующего содержания:</w:t>
      </w:r>
    </w:p>
    <w:p w:rsidR="00335B6B" w:rsidRDefault="00335B6B">
      <w:pPr>
        <w:pStyle w:val="ConsPlusNormal"/>
        <w:ind w:firstLine="540"/>
        <w:jc w:val="both"/>
      </w:pPr>
    </w:p>
    <w:p w:rsidR="00335B6B" w:rsidRDefault="00335B6B">
      <w:pPr>
        <w:pStyle w:val="ConsPlusNormal"/>
        <w:ind w:firstLine="540"/>
        <w:jc w:val="both"/>
      </w:pPr>
      <w:r>
        <w:t>"Статья 82.1. Увольнение в связи с утратой доверия</w:t>
      </w:r>
    </w:p>
    <w:p w:rsidR="00335B6B" w:rsidRDefault="00335B6B">
      <w:pPr>
        <w:pStyle w:val="ConsPlusNormal"/>
        <w:ind w:firstLine="540"/>
        <w:jc w:val="both"/>
      </w:pPr>
    </w:p>
    <w:p w:rsidR="00335B6B" w:rsidRDefault="00335B6B">
      <w:pPr>
        <w:pStyle w:val="ConsPlusNormal"/>
        <w:ind w:firstLine="540"/>
        <w:jc w:val="both"/>
      </w:pPr>
      <w:r>
        <w:t>1. Сотрудник органов внутренних дел подлежит увольнению в связи с утратой доверия в случае:</w:t>
      </w:r>
    </w:p>
    <w:p w:rsidR="00335B6B" w:rsidRDefault="00335B6B">
      <w:pPr>
        <w:pStyle w:val="ConsPlusNormal"/>
        <w:ind w:firstLine="540"/>
        <w:jc w:val="both"/>
      </w:pPr>
      <w:r>
        <w:t>1) непринятия сотрудником органов внутренних дел мер по предотвращению и (или) урегулированию конфликта интересов, стороной которого он является;</w:t>
      </w:r>
    </w:p>
    <w:p w:rsidR="00335B6B" w:rsidRDefault="00335B6B">
      <w:pPr>
        <w:pStyle w:val="ConsPlusNormal"/>
        <w:ind w:firstLine="540"/>
        <w:jc w:val="both"/>
      </w:pPr>
      <w:r>
        <w:t>2) непредставления сотрудником органов внутренних дел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335B6B" w:rsidRDefault="00335B6B">
      <w:pPr>
        <w:pStyle w:val="ConsPlusNormal"/>
        <w:ind w:firstLine="540"/>
        <w:jc w:val="both"/>
      </w:pPr>
      <w:r>
        <w:t>3) участия сотрудника органов внутренних дел на платной основе в деятельности органа управления коммерческой организации, за исключением случаев, установленных федеральным законом;</w:t>
      </w:r>
    </w:p>
    <w:p w:rsidR="00335B6B" w:rsidRDefault="00335B6B">
      <w:pPr>
        <w:pStyle w:val="ConsPlusNormal"/>
        <w:ind w:firstLine="540"/>
        <w:jc w:val="both"/>
      </w:pPr>
      <w:r>
        <w:t>4) осуществления сотрудником органов внутренних дел предпринимательской деятельности;</w:t>
      </w:r>
    </w:p>
    <w:p w:rsidR="00335B6B" w:rsidRDefault="00335B6B">
      <w:pPr>
        <w:pStyle w:val="ConsPlusNormal"/>
        <w:ind w:firstLine="540"/>
        <w:jc w:val="both"/>
      </w:pPr>
      <w:r>
        <w:t>5) вхождения сотрудника органов внутренних дел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35B6B" w:rsidRDefault="00335B6B">
      <w:pPr>
        <w:pStyle w:val="ConsPlusNormal"/>
        <w:ind w:firstLine="540"/>
        <w:jc w:val="both"/>
      </w:pPr>
      <w:r>
        <w:t>6) нарушения сотрудником органов внутренних дел, его супругой (супругом) и несовершеннолетними детьми в случаях, предусмотренных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35B6B" w:rsidRDefault="00335B6B">
      <w:pPr>
        <w:pStyle w:val="ConsPlusNormal"/>
        <w:ind w:firstLine="540"/>
        <w:jc w:val="both"/>
      </w:pPr>
      <w:r>
        <w:t xml:space="preserve">2. Сотрудник органов внутренних дел, замещающий должность руководителя (начальника), которому стало известно о возникновении у подчиненного ему сотрудника органов внутренних </w:t>
      </w:r>
      <w:r>
        <w:lastRenderedPageBreak/>
        <w:t>дел личной заинтересованности, которая приводит или может привести к конфликту интересов, подлежит увольнению в связи с утратой доверия в случае непринятия мер по предотвращению и (или) урегулированию конфликта интересов.".</w:t>
      </w:r>
    </w:p>
    <w:p w:rsidR="00335B6B" w:rsidRDefault="00335B6B">
      <w:pPr>
        <w:pStyle w:val="ConsPlusNormal"/>
        <w:ind w:firstLine="540"/>
        <w:jc w:val="both"/>
      </w:pPr>
    </w:p>
    <w:p w:rsidR="00335B6B" w:rsidRDefault="00335B6B">
      <w:pPr>
        <w:pStyle w:val="ConsPlusNormal"/>
        <w:ind w:firstLine="540"/>
        <w:jc w:val="both"/>
      </w:pPr>
      <w:r>
        <w:t>Статья 11</w:t>
      </w:r>
    </w:p>
    <w:p w:rsidR="00335B6B" w:rsidRDefault="00335B6B">
      <w:pPr>
        <w:pStyle w:val="ConsPlusNormal"/>
        <w:ind w:firstLine="540"/>
        <w:jc w:val="both"/>
      </w:pPr>
    </w:p>
    <w:p w:rsidR="00335B6B" w:rsidRDefault="00335B6B">
      <w:pPr>
        <w:pStyle w:val="ConsPlusNormal"/>
        <w:ind w:firstLine="540"/>
        <w:jc w:val="both"/>
      </w:pPr>
      <w:r>
        <w:t xml:space="preserve">Внести в Федеральный </w:t>
      </w:r>
      <w:hyperlink r:id="rId54" w:history="1">
        <w:r>
          <w:rPr>
            <w:color w:val="0000FF"/>
          </w:rPr>
          <w:t>закон</w:t>
        </w:r>
      </w:hyperlink>
      <w:r>
        <w:t xml:space="preserve"> от 3 декабря 2012 года N 230-ФЗ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ст. 6953) следующие изменения:</w:t>
      </w:r>
    </w:p>
    <w:p w:rsidR="00335B6B" w:rsidRDefault="00335B6B">
      <w:pPr>
        <w:pStyle w:val="ConsPlusNormal"/>
        <w:ind w:firstLine="540"/>
        <w:jc w:val="both"/>
      </w:pPr>
      <w:r>
        <w:t xml:space="preserve">1) </w:t>
      </w:r>
      <w:hyperlink r:id="rId55" w:history="1">
        <w:r>
          <w:rPr>
            <w:color w:val="0000FF"/>
          </w:rPr>
          <w:t>статью 1</w:t>
        </w:r>
      </w:hyperlink>
      <w:r>
        <w:t xml:space="preserve"> изложить в следующей редакции:</w:t>
      </w:r>
    </w:p>
    <w:p w:rsidR="00335B6B" w:rsidRDefault="00335B6B">
      <w:pPr>
        <w:pStyle w:val="ConsPlusNormal"/>
        <w:ind w:firstLine="540"/>
        <w:jc w:val="both"/>
      </w:pPr>
    </w:p>
    <w:p w:rsidR="00335B6B" w:rsidRDefault="00335B6B">
      <w:pPr>
        <w:pStyle w:val="ConsPlusNormal"/>
        <w:ind w:firstLine="540"/>
        <w:jc w:val="both"/>
      </w:pPr>
      <w:r>
        <w:t>"Статья 1</w:t>
      </w:r>
    </w:p>
    <w:p w:rsidR="00335B6B" w:rsidRDefault="00335B6B">
      <w:pPr>
        <w:pStyle w:val="ConsPlusNormal"/>
        <w:ind w:firstLine="540"/>
        <w:jc w:val="both"/>
      </w:pPr>
    </w:p>
    <w:p w:rsidR="00335B6B" w:rsidRDefault="00335B6B">
      <w:pPr>
        <w:pStyle w:val="ConsPlusNormal"/>
        <w:ind w:firstLine="540"/>
        <w:jc w:val="both"/>
      </w:pPr>
      <w:r>
        <w:t>Настоящий Федеральный закон в целях противодействия коррупции устанавливает правовые и организационные основы осуществления контроля за соответствием расходов лица, замещающего государственную должность (иного лица), расходов его супруги (супруга) и несовершеннолетних детей доходу данного лица и его супруги (супруга) в случаях и порядке, установленных настоящим Федеральным законом (далее - контроль за расходами), а также определяет категории лиц, в отношении которых осуществляется контроль за расходами, порядок осуществления контроля за расходами и механизм обращения в доход Российской Федерации имущества, в отношении которого не представлено сведений, подтверждающих его приобретение на законные доходы.";</w:t>
      </w:r>
    </w:p>
    <w:p w:rsidR="00335B6B" w:rsidRDefault="00335B6B">
      <w:pPr>
        <w:pStyle w:val="ConsPlusNormal"/>
        <w:ind w:firstLine="540"/>
        <w:jc w:val="both"/>
      </w:pPr>
    </w:p>
    <w:p w:rsidR="00335B6B" w:rsidRDefault="00335B6B">
      <w:pPr>
        <w:pStyle w:val="ConsPlusNormal"/>
        <w:ind w:firstLine="540"/>
        <w:jc w:val="both"/>
      </w:pPr>
      <w:r>
        <w:t xml:space="preserve">2) в </w:t>
      </w:r>
      <w:hyperlink r:id="rId56" w:history="1">
        <w:r>
          <w:rPr>
            <w:color w:val="0000FF"/>
          </w:rPr>
          <w:t>пункте 1 части 1 статьи 2</w:t>
        </w:r>
      </w:hyperlink>
      <w:r>
        <w:t>:</w:t>
      </w:r>
    </w:p>
    <w:p w:rsidR="00335B6B" w:rsidRDefault="00335B6B">
      <w:pPr>
        <w:pStyle w:val="ConsPlusNormal"/>
        <w:ind w:firstLine="540"/>
        <w:jc w:val="both"/>
      </w:pPr>
      <w:r>
        <w:t xml:space="preserve">а) </w:t>
      </w:r>
      <w:hyperlink r:id="rId57" w:history="1">
        <w:r>
          <w:rPr>
            <w:color w:val="0000FF"/>
          </w:rPr>
          <w:t>подпункт "д"</w:t>
        </w:r>
      </w:hyperlink>
      <w:r>
        <w:t xml:space="preserve"> изложить в следующей редакции:</w:t>
      </w:r>
    </w:p>
    <w:p w:rsidR="00335B6B" w:rsidRDefault="00335B6B">
      <w:pPr>
        <w:pStyle w:val="ConsPlusNormal"/>
        <w:ind w:firstLine="540"/>
        <w:jc w:val="both"/>
      </w:pPr>
      <w:r>
        <w:t>"д)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335B6B" w:rsidRDefault="00335B6B">
      <w:pPr>
        <w:pStyle w:val="ConsPlusNormal"/>
        <w:ind w:firstLine="540"/>
        <w:jc w:val="both"/>
      </w:pPr>
      <w:r>
        <w:t xml:space="preserve">б) </w:t>
      </w:r>
      <w:hyperlink r:id="rId58" w:history="1">
        <w:r>
          <w:rPr>
            <w:color w:val="0000FF"/>
          </w:rPr>
          <w:t>подпункт "е"</w:t>
        </w:r>
      </w:hyperlink>
      <w:r>
        <w:t xml:space="preserve"> изложить в следующей редакции:</w:t>
      </w:r>
    </w:p>
    <w:p w:rsidR="00335B6B" w:rsidRDefault="00335B6B">
      <w:pPr>
        <w:pStyle w:val="ConsPlusNormal"/>
        <w:ind w:firstLine="540"/>
        <w:jc w:val="both"/>
      </w:pPr>
      <w:r>
        <w:t>"е)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335B6B" w:rsidRDefault="00335B6B">
      <w:pPr>
        <w:pStyle w:val="ConsPlusNormal"/>
        <w:ind w:firstLine="540"/>
        <w:jc w:val="both"/>
      </w:pPr>
      <w:r>
        <w:t xml:space="preserve">в) </w:t>
      </w:r>
      <w:hyperlink r:id="rId59" w:history="1">
        <w:r>
          <w:rPr>
            <w:color w:val="0000FF"/>
          </w:rPr>
          <w:t>подпункт "ж"</w:t>
        </w:r>
      </w:hyperlink>
      <w:r>
        <w:t xml:space="preserve"> изложить в следующей редакции:</w:t>
      </w:r>
    </w:p>
    <w:p w:rsidR="00335B6B" w:rsidRDefault="00335B6B">
      <w:pPr>
        <w:pStyle w:val="ConsPlusNormal"/>
        <w:ind w:firstLine="540"/>
        <w:jc w:val="both"/>
      </w:pPr>
      <w:r>
        <w:t>"ж)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335B6B" w:rsidRDefault="00335B6B">
      <w:pPr>
        <w:pStyle w:val="ConsPlusNormal"/>
        <w:ind w:firstLine="540"/>
        <w:jc w:val="both"/>
      </w:pPr>
      <w:r>
        <w:t xml:space="preserve">г) </w:t>
      </w:r>
      <w:hyperlink r:id="rId60" w:history="1">
        <w:r>
          <w:rPr>
            <w:color w:val="0000FF"/>
          </w:rPr>
          <w:t>подпункт "з"</w:t>
        </w:r>
      </w:hyperlink>
      <w:r>
        <w:t xml:space="preserve"> изложить в следующей редакции:</w:t>
      </w:r>
    </w:p>
    <w:p w:rsidR="00335B6B" w:rsidRDefault="00335B6B">
      <w:pPr>
        <w:pStyle w:val="ConsPlusNormal"/>
        <w:ind w:firstLine="540"/>
        <w:jc w:val="both"/>
      </w:pPr>
      <w:r>
        <w:t>"з) должности в Банке России,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335B6B" w:rsidRDefault="00335B6B">
      <w:pPr>
        <w:pStyle w:val="ConsPlusNormal"/>
        <w:ind w:firstLine="540"/>
        <w:jc w:val="both"/>
      </w:pPr>
      <w:r>
        <w:t xml:space="preserve">д) </w:t>
      </w:r>
      <w:hyperlink r:id="rId61" w:history="1">
        <w:r>
          <w:rPr>
            <w:color w:val="0000FF"/>
          </w:rPr>
          <w:t>подпункт "и"</w:t>
        </w:r>
      </w:hyperlink>
      <w:r>
        <w:t xml:space="preserve"> изложить в следующей редакции:</w:t>
      </w:r>
    </w:p>
    <w:p w:rsidR="00335B6B" w:rsidRDefault="00335B6B">
      <w:pPr>
        <w:pStyle w:val="ConsPlusNormal"/>
        <w:ind w:firstLine="540"/>
        <w:jc w:val="both"/>
      </w:pPr>
      <w:r>
        <w:t>"и)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335B6B" w:rsidRDefault="00335B6B">
      <w:pPr>
        <w:pStyle w:val="ConsPlusNormal"/>
        <w:ind w:firstLine="540"/>
        <w:jc w:val="both"/>
      </w:pPr>
      <w:r>
        <w:t xml:space="preserve">е) </w:t>
      </w:r>
      <w:hyperlink r:id="rId62" w:history="1">
        <w:r>
          <w:rPr>
            <w:color w:val="0000FF"/>
          </w:rPr>
          <w:t>подпункт "к"</w:t>
        </w:r>
      </w:hyperlink>
      <w:r>
        <w:t xml:space="preserve"> изложить в следующей редакции:</w:t>
      </w:r>
    </w:p>
    <w:p w:rsidR="00335B6B" w:rsidRDefault="00335B6B">
      <w:pPr>
        <w:pStyle w:val="ConsPlusNormal"/>
        <w:ind w:firstLine="540"/>
        <w:jc w:val="both"/>
      </w:pPr>
      <w:r>
        <w:t xml:space="preserve">"к)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осуществление полномочий по которым влечет за собой обязанность представлять </w:t>
      </w:r>
      <w:r>
        <w:lastRenderedPageBreak/>
        <w:t>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335B6B" w:rsidRDefault="00335B6B">
      <w:pPr>
        <w:pStyle w:val="ConsPlusNormal"/>
        <w:ind w:firstLine="540"/>
        <w:jc w:val="both"/>
      </w:pPr>
      <w:r>
        <w:t xml:space="preserve">ж) </w:t>
      </w:r>
      <w:hyperlink r:id="rId63" w:history="1">
        <w:r>
          <w:rPr>
            <w:color w:val="0000FF"/>
          </w:rPr>
          <w:t>подпункт "л"</w:t>
        </w:r>
      </w:hyperlink>
      <w:r>
        <w:t xml:space="preserve"> изложить в следующей редакции:</w:t>
      </w:r>
    </w:p>
    <w:p w:rsidR="00335B6B" w:rsidRDefault="00335B6B">
      <w:pPr>
        <w:pStyle w:val="ConsPlusNormal"/>
        <w:ind w:firstLine="540"/>
        <w:jc w:val="both"/>
      </w:pPr>
      <w:r>
        <w:t>"л)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335B6B" w:rsidRDefault="00335B6B">
      <w:pPr>
        <w:pStyle w:val="ConsPlusNormal"/>
        <w:ind w:firstLine="540"/>
        <w:jc w:val="both"/>
      </w:pPr>
      <w:r>
        <w:t xml:space="preserve">з) </w:t>
      </w:r>
      <w:hyperlink r:id="rId64" w:history="1">
        <w:r>
          <w:rPr>
            <w:color w:val="0000FF"/>
          </w:rPr>
          <w:t>подпункт "м"</w:t>
        </w:r>
      </w:hyperlink>
      <w:r>
        <w:t xml:space="preserve"> изложить в следующей редакции:</w:t>
      </w:r>
    </w:p>
    <w:p w:rsidR="00335B6B" w:rsidRDefault="00335B6B">
      <w:pPr>
        <w:pStyle w:val="ConsPlusNormal"/>
        <w:ind w:firstLine="540"/>
        <w:jc w:val="both"/>
      </w:pPr>
      <w:r>
        <w:t>"м)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335B6B" w:rsidRDefault="00335B6B">
      <w:pPr>
        <w:pStyle w:val="ConsPlusNormal"/>
        <w:ind w:firstLine="540"/>
        <w:jc w:val="both"/>
      </w:pPr>
      <w:r>
        <w:t xml:space="preserve">3) </w:t>
      </w:r>
      <w:hyperlink r:id="rId65" w:history="1">
        <w:r>
          <w:rPr>
            <w:color w:val="0000FF"/>
          </w:rPr>
          <w:t>статью 3</w:t>
        </w:r>
      </w:hyperlink>
      <w:r>
        <w:t xml:space="preserve"> изложить в следующей редакции:</w:t>
      </w:r>
    </w:p>
    <w:p w:rsidR="00335B6B" w:rsidRDefault="00335B6B">
      <w:pPr>
        <w:pStyle w:val="ConsPlusNormal"/>
        <w:ind w:firstLine="540"/>
        <w:jc w:val="both"/>
      </w:pPr>
    </w:p>
    <w:p w:rsidR="00335B6B" w:rsidRDefault="00335B6B">
      <w:pPr>
        <w:pStyle w:val="ConsPlusNormal"/>
        <w:ind w:firstLine="540"/>
        <w:jc w:val="both"/>
      </w:pPr>
      <w:r>
        <w:t>"Статья 3</w:t>
      </w:r>
    </w:p>
    <w:p w:rsidR="00335B6B" w:rsidRDefault="00335B6B">
      <w:pPr>
        <w:pStyle w:val="ConsPlusNormal"/>
        <w:ind w:firstLine="540"/>
        <w:jc w:val="both"/>
      </w:pPr>
    </w:p>
    <w:p w:rsidR="00335B6B" w:rsidRDefault="00335B6B">
      <w:pPr>
        <w:pStyle w:val="ConsPlusNormal"/>
        <w:ind w:firstLine="540"/>
        <w:jc w:val="both"/>
      </w:pPr>
      <w:r>
        <w:t>1. Лицо, замещающее (занимающее) одну из должностей, указанных в пункте 1 части 1 статьи 2 настоящего Федерального закона, обязано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335B6B" w:rsidRDefault="00335B6B">
      <w:pPr>
        <w:pStyle w:val="ConsPlusNormal"/>
        <w:ind w:firstLine="540"/>
        <w:jc w:val="both"/>
      </w:pPr>
      <w:r>
        <w:t>2. Сведения, указанные в части 1 настоящей статьи, представляются в порядке и сроки, установленные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 характера, с учетом особенностей, установленных настоящим Федеральным законом.";</w:t>
      </w:r>
    </w:p>
    <w:p w:rsidR="00335B6B" w:rsidRDefault="00335B6B">
      <w:pPr>
        <w:pStyle w:val="ConsPlusNormal"/>
        <w:ind w:firstLine="540"/>
        <w:jc w:val="both"/>
      </w:pPr>
    </w:p>
    <w:p w:rsidR="00335B6B" w:rsidRDefault="00335B6B">
      <w:pPr>
        <w:pStyle w:val="ConsPlusNormal"/>
        <w:ind w:firstLine="540"/>
        <w:jc w:val="both"/>
      </w:pPr>
      <w:r>
        <w:t xml:space="preserve">4) в </w:t>
      </w:r>
      <w:hyperlink r:id="rId66" w:history="1">
        <w:r>
          <w:rPr>
            <w:color w:val="0000FF"/>
          </w:rPr>
          <w:t>статье 4</w:t>
        </w:r>
      </w:hyperlink>
      <w:r>
        <w:t>:</w:t>
      </w:r>
    </w:p>
    <w:p w:rsidR="00335B6B" w:rsidRDefault="00335B6B">
      <w:pPr>
        <w:pStyle w:val="ConsPlusNormal"/>
        <w:ind w:firstLine="540"/>
        <w:jc w:val="both"/>
      </w:pPr>
      <w:r>
        <w:t xml:space="preserve">а) </w:t>
      </w:r>
      <w:hyperlink r:id="rId67" w:history="1">
        <w:r>
          <w:rPr>
            <w:color w:val="0000FF"/>
          </w:rPr>
          <w:t>абзац первый части 1</w:t>
        </w:r>
      </w:hyperlink>
      <w:r>
        <w:t xml:space="preserve"> изложить в следующей редакции:</w:t>
      </w:r>
    </w:p>
    <w:p w:rsidR="00335B6B" w:rsidRDefault="00335B6B">
      <w:pPr>
        <w:pStyle w:val="ConsPlusNormal"/>
        <w:ind w:firstLine="540"/>
        <w:jc w:val="both"/>
      </w:pPr>
      <w:r>
        <w:t xml:space="preserve">"1. Основанием для принятия решения об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на общую сумму, превышающую общий доход данного лица и его супруги (супруга) за три последних года, предшествующих отчетному периоду. </w:t>
      </w:r>
      <w:r>
        <w:lastRenderedPageBreak/>
        <w:t>Указанная информация в письменной форме может быть представлена в установленном порядке:";</w:t>
      </w:r>
    </w:p>
    <w:p w:rsidR="00335B6B" w:rsidRDefault="00335B6B">
      <w:pPr>
        <w:pStyle w:val="ConsPlusNormal"/>
        <w:ind w:firstLine="540"/>
        <w:jc w:val="both"/>
      </w:pPr>
      <w:r>
        <w:t xml:space="preserve">б) </w:t>
      </w:r>
      <w:hyperlink r:id="rId68" w:history="1">
        <w:r>
          <w:rPr>
            <w:color w:val="0000FF"/>
          </w:rPr>
          <w:t>подпункт "а" пункта 1 части 4</w:t>
        </w:r>
      </w:hyperlink>
      <w:r>
        <w:t xml:space="preserve"> изложить в следующей редакции:</w:t>
      </w:r>
    </w:p>
    <w:p w:rsidR="00335B6B" w:rsidRDefault="00335B6B">
      <w:pPr>
        <w:pStyle w:val="ConsPlusNormal"/>
        <w:ind w:firstLine="540"/>
        <w:jc w:val="both"/>
      </w:pPr>
      <w:r>
        <w:t>"а)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(супруга) за три последних года, предшествующих отчетному периоду;";</w:t>
      </w:r>
    </w:p>
    <w:p w:rsidR="00335B6B" w:rsidRDefault="00335B6B">
      <w:pPr>
        <w:pStyle w:val="ConsPlusNormal"/>
        <w:ind w:firstLine="540"/>
        <w:jc w:val="both"/>
      </w:pPr>
      <w:r>
        <w:t xml:space="preserve">5) </w:t>
      </w:r>
      <w:hyperlink r:id="rId69" w:history="1">
        <w:r>
          <w:rPr>
            <w:color w:val="0000FF"/>
          </w:rPr>
          <w:t>часть 4 статьи 8</w:t>
        </w:r>
      </w:hyperlink>
      <w:r>
        <w:t xml:space="preserve"> изложить в следующей редакции:</w:t>
      </w:r>
    </w:p>
    <w:p w:rsidR="00335B6B" w:rsidRDefault="00335B6B">
      <w:pPr>
        <w:pStyle w:val="ConsPlusNormal"/>
        <w:ind w:firstLine="540"/>
        <w:jc w:val="both"/>
      </w:pPr>
      <w:r>
        <w:t>"4. Представленные в соответствии с настоящим Федеральным законом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общая сумма таких сделок превышает общий доход лица, замещающего (занимающего) одну из должностей, указанных в пункте 1 части 1 статьи 2 настоящего Федерального закона, и его супруги (супруга) за три последних года, предшествующих отчетному периоду,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Банка России,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Банка России, с соблюдением законодательства Российской Федерации о государственной тайне и о защите персональных данных.".</w:t>
      </w:r>
    </w:p>
    <w:p w:rsidR="00335B6B" w:rsidRDefault="00335B6B">
      <w:pPr>
        <w:pStyle w:val="ConsPlusNormal"/>
        <w:ind w:firstLine="540"/>
        <w:jc w:val="both"/>
      </w:pPr>
    </w:p>
    <w:p w:rsidR="00335B6B" w:rsidRDefault="00335B6B">
      <w:pPr>
        <w:pStyle w:val="ConsPlusNormal"/>
        <w:ind w:firstLine="540"/>
        <w:jc w:val="both"/>
      </w:pPr>
      <w:r>
        <w:t>Статья 12</w:t>
      </w:r>
    </w:p>
    <w:p w:rsidR="00335B6B" w:rsidRDefault="00335B6B">
      <w:pPr>
        <w:pStyle w:val="ConsPlusNormal"/>
        <w:ind w:firstLine="540"/>
        <w:jc w:val="both"/>
      </w:pPr>
    </w:p>
    <w:p w:rsidR="00335B6B" w:rsidRDefault="00335B6B">
      <w:pPr>
        <w:pStyle w:val="ConsPlusNormal"/>
        <w:ind w:firstLine="540"/>
        <w:jc w:val="both"/>
      </w:pPr>
      <w:r>
        <w:t xml:space="preserve">Внести в Федеральный </w:t>
      </w:r>
      <w:hyperlink r:id="rId70" w:history="1">
        <w:r>
          <w:rPr>
            <w:color w:val="0000FF"/>
          </w:rPr>
          <w:t>закон</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2306) следующие изменения:</w:t>
      </w:r>
    </w:p>
    <w:p w:rsidR="00335B6B" w:rsidRDefault="00335B6B">
      <w:pPr>
        <w:pStyle w:val="ConsPlusNormal"/>
        <w:ind w:firstLine="540"/>
        <w:jc w:val="both"/>
      </w:pPr>
      <w:r>
        <w:t xml:space="preserve">1) </w:t>
      </w:r>
      <w:hyperlink r:id="rId71" w:history="1">
        <w:r>
          <w:rPr>
            <w:color w:val="0000FF"/>
          </w:rPr>
          <w:t>статью 1</w:t>
        </w:r>
      </w:hyperlink>
      <w:r>
        <w:t xml:space="preserve"> после слов "суверенитета и национальной безопасности Российской Федерации," дополнить словами "и (или) участвующим в подготовке таких решений,";</w:t>
      </w:r>
    </w:p>
    <w:p w:rsidR="00335B6B" w:rsidRDefault="00335B6B">
      <w:pPr>
        <w:pStyle w:val="ConsPlusNormal"/>
        <w:ind w:firstLine="540"/>
        <w:jc w:val="both"/>
      </w:pPr>
      <w:r>
        <w:t xml:space="preserve">2) в </w:t>
      </w:r>
      <w:hyperlink r:id="rId72" w:history="1">
        <w:r>
          <w:rPr>
            <w:color w:val="0000FF"/>
          </w:rPr>
          <w:t>статье 2</w:t>
        </w:r>
      </w:hyperlink>
      <w:r>
        <w:t>:</w:t>
      </w:r>
    </w:p>
    <w:p w:rsidR="00335B6B" w:rsidRDefault="00335B6B">
      <w:pPr>
        <w:pStyle w:val="ConsPlusNormal"/>
        <w:ind w:firstLine="540"/>
        <w:jc w:val="both"/>
      </w:pPr>
      <w:r>
        <w:t xml:space="preserve">а) в </w:t>
      </w:r>
      <w:hyperlink r:id="rId73" w:history="1">
        <w:r>
          <w:rPr>
            <w:color w:val="0000FF"/>
          </w:rPr>
          <w:t>части 1</w:t>
        </w:r>
      </w:hyperlink>
      <w:r>
        <w:t>:</w:t>
      </w:r>
    </w:p>
    <w:p w:rsidR="00335B6B" w:rsidRDefault="00335B6B">
      <w:pPr>
        <w:pStyle w:val="ConsPlusNormal"/>
        <w:ind w:firstLine="540"/>
        <w:jc w:val="both"/>
      </w:pPr>
      <w:hyperlink r:id="rId74" w:history="1">
        <w:r>
          <w:rPr>
            <w:color w:val="0000FF"/>
          </w:rPr>
          <w:t>пункт 1</w:t>
        </w:r>
      </w:hyperlink>
      <w:r>
        <w:t xml:space="preserve"> дополнить подпунктом "и" следующего содержания:</w:t>
      </w:r>
    </w:p>
    <w:p w:rsidR="00335B6B" w:rsidRDefault="00335B6B">
      <w:pPr>
        <w:pStyle w:val="ConsPlusNormal"/>
        <w:ind w:firstLine="540"/>
        <w:jc w:val="both"/>
      </w:pPr>
      <w: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p>
    <w:p w:rsidR="00335B6B" w:rsidRDefault="00335B6B">
      <w:pPr>
        <w:pStyle w:val="ConsPlusNormal"/>
        <w:ind w:firstLine="540"/>
        <w:jc w:val="both"/>
      </w:pPr>
      <w:hyperlink r:id="rId75" w:history="1">
        <w:r>
          <w:rPr>
            <w:color w:val="0000FF"/>
          </w:rPr>
          <w:t>пункт 2</w:t>
        </w:r>
      </w:hyperlink>
      <w:r>
        <w:t xml:space="preserve"> изложить в следующей редакции:</w:t>
      </w:r>
    </w:p>
    <w:p w:rsidR="00335B6B" w:rsidRDefault="00335B6B">
      <w:pPr>
        <w:pStyle w:val="ConsPlusNormal"/>
        <w:ind w:firstLine="540"/>
        <w:jc w:val="both"/>
      </w:pPr>
      <w:r>
        <w:lastRenderedPageBreak/>
        <w:t>"2) супругам и несовершеннолетним детям лиц, указанных в подпунктах "а" - "з" пункта 1 настоящей части;";</w:t>
      </w:r>
    </w:p>
    <w:p w:rsidR="00335B6B" w:rsidRDefault="00335B6B">
      <w:pPr>
        <w:pStyle w:val="ConsPlusNormal"/>
        <w:ind w:firstLine="540"/>
        <w:jc w:val="both"/>
      </w:pPr>
      <w:r>
        <w:t xml:space="preserve">б) </w:t>
      </w:r>
      <w:hyperlink r:id="rId76" w:history="1">
        <w:r>
          <w:rPr>
            <w:color w:val="0000FF"/>
          </w:rPr>
          <w:t>часть 3</w:t>
        </w:r>
      </w:hyperlink>
      <w:r>
        <w:t xml:space="preserve"> изложить в следующей редакции:</w:t>
      </w:r>
    </w:p>
    <w:p w:rsidR="00335B6B" w:rsidRDefault="00335B6B">
      <w:pPr>
        <w:pStyle w:val="ConsPlusNormal"/>
        <w:ind w:firstLine="540"/>
        <w:jc w:val="both"/>
      </w:pPr>
      <w:r>
        <w:t>"3.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пункте 1 части 1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335B6B" w:rsidRDefault="00335B6B">
      <w:pPr>
        <w:pStyle w:val="ConsPlusNormal"/>
        <w:ind w:firstLine="540"/>
        <w:jc w:val="both"/>
      </w:pPr>
      <w:r>
        <w:t xml:space="preserve">3) </w:t>
      </w:r>
      <w:hyperlink r:id="rId77" w:history="1">
        <w:r>
          <w:rPr>
            <w:color w:val="0000FF"/>
          </w:rPr>
          <w:t>часть 2 статьи 3</w:t>
        </w:r>
      </w:hyperlink>
      <w:r>
        <w:t xml:space="preserve"> изложить в следующей редакции:</w:t>
      </w:r>
    </w:p>
    <w:p w:rsidR="00335B6B" w:rsidRDefault="00335B6B">
      <w:pPr>
        <w:pStyle w:val="ConsPlusNormal"/>
        <w:ind w:firstLine="540"/>
        <w:jc w:val="both"/>
      </w:pPr>
      <w:r>
        <w:t>"2. В случае, если лица, указанные в части 1 статьи 2 настоящего Федерального закона, не могут выполнить требования, предусмотренные частью 1 настоящей статьи,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воли лиц, указанных в части 1 статьи 2 настоящего Федерального закона, такие требования должны быть выполнены в течение трех месяцев со дня прекращения действия указанных в настоящей части ареста, запрета распоряжения или прекращения иных обстоятельств.";</w:t>
      </w:r>
    </w:p>
    <w:p w:rsidR="00335B6B" w:rsidRDefault="00335B6B">
      <w:pPr>
        <w:pStyle w:val="ConsPlusNormal"/>
        <w:ind w:firstLine="540"/>
        <w:jc w:val="both"/>
      </w:pPr>
      <w:r>
        <w:t xml:space="preserve">4) </w:t>
      </w:r>
      <w:hyperlink r:id="rId78" w:history="1">
        <w:r>
          <w:rPr>
            <w:color w:val="0000FF"/>
          </w:rPr>
          <w:t>часть 3 статьи 4</w:t>
        </w:r>
      </w:hyperlink>
      <w:r>
        <w:t xml:space="preserve"> изложить в следующей редакции:</w:t>
      </w:r>
    </w:p>
    <w:p w:rsidR="00335B6B" w:rsidRDefault="00335B6B">
      <w:pPr>
        <w:pStyle w:val="ConsPlusNormal"/>
        <w:ind w:firstLine="540"/>
        <w:jc w:val="both"/>
      </w:pPr>
      <w:r>
        <w:t>"3. Лица, указанные в части 1 статьи 2 настоящего Федерального закона, обязаны в течение трех месяцев со дня замещения (занятия) гражданином должности, указанной в пункте 1 части 1 статьи 2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sidR="00335B6B" w:rsidRDefault="00335B6B">
      <w:pPr>
        <w:pStyle w:val="ConsPlusNormal"/>
        <w:ind w:firstLine="540"/>
        <w:jc w:val="both"/>
      </w:pPr>
    </w:p>
    <w:p w:rsidR="00335B6B" w:rsidRDefault="00335B6B">
      <w:pPr>
        <w:pStyle w:val="ConsPlusNormal"/>
        <w:ind w:firstLine="540"/>
        <w:jc w:val="both"/>
      </w:pPr>
      <w:r>
        <w:t>Статья 13</w:t>
      </w:r>
    </w:p>
    <w:p w:rsidR="00335B6B" w:rsidRDefault="00335B6B">
      <w:pPr>
        <w:pStyle w:val="ConsPlusNormal"/>
        <w:ind w:firstLine="540"/>
        <w:jc w:val="both"/>
      </w:pPr>
    </w:p>
    <w:p w:rsidR="00335B6B" w:rsidRDefault="00335B6B">
      <w:pPr>
        <w:pStyle w:val="ConsPlusNormal"/>
        <w:ind w:firstLine="540"/>
        <w:jc w:val="both"/>
      </w:pPr>
      <w:r>
        <w:t>Признать утратившими силу:</w:t>
      </w:r>
    </w:p>
    <w:p w:rsidR="00335B6B" w:rsidRDefault="00335B6B">
      <w:pPr>
        <w:pStyle w:val="ConsPlusNormal"/>
        <w:ind w:firstLine="540"/>
        <w:jc w:val="both"/>
      </w:pPr>
      <w:r>
        <w:t xml:space="preserve">1) </w:t>
      </w:r>
      <w:hyperlink r:id="rId79" w:history="1">
        <w:r>
          <w:rPr>
            <w:color w:val="0000FF"/>
          </w:rPr>
          <w:t>абзац третий пункта 18 статьи 26</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335B6B" w:rsidRDefault="00335B6B">
      <w:pPr>
        <w:pStyle w:val="ConsPlusNormal"/>
        <w:ind w:firstLine="540"/>
        <w:jc w:val="both"/>
      </w:pPr>
      <w:r>
        <w:t xml:space="preserve">2) </w:t>
      </w:r>
      <w:hyperlink r:id="rId80" w:history="1">
        <w:r>
          <w:rPr>
            <w:color w:val="0000FF"/>
          </w:rPr>
          <w:t>пункт 12 статьи 1</w:t>
        </w:r>
      </w:hyperlink>
      <w:r>
        <w:t xml:space="preserve"> Федерального закона от 25 декабря 2008 года N 274-ФЗ "О внесении изменений в отдельные законодательные акты Российской Федерации в связи с принятием Федерального закона "О противодействии коррупции" (Собрание законодательства Российской Федерации, 2008, N 52, ст. 6229) в части дополнения приложениями 1 - 4;</w:t>
      </w:r>
    </w:p>
    <w:p w:rsidR="00335B6B" w:rsidRDefault="00335B6B">
      <w:pPr>
        <w:pStyle w:val="ConsPlusNormal"/>
        <w:ind w:firstLine="540"/>
        <w:jc w:val="both"/>
      </w:pPr>
      <w:r>
        <w:t xml:space="preserve">3) </w:t>
      </w:r>
      <w:hyperlink r:id="rId81" w:history="1">
        <w:r>
          <w:rPr>
            <w:color w:val="0000FF"/>
          </w:rPr>
          <w:t>пункты 2</w:t>
        </w:r>
      </w:hyperlink>
      <w:r>
        <w:t xml:space="preserve"> и </w:t>
      </w:r>
      <w:hyperlink r:id="rId82" w:history="1">
        <w:r>
          <w:rPr>
            <w:color w:val="0000FF"/>
          </w:rPr>
          <w:t>3 статьи 20</w:t>
        </w:r>
      </w:hyperlink>
      <w:r>
        <w:t xml:space="preserve"> Федерального закона от 3 декабря 2012 года N 231-ФЗ "О внесении изменений в отдельные законодательные акты Российской Федерации в связи с принятием Федерального закона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ст. 6954);</w:t>
      </w:r>
    </w:p>
    <w:p w:rsidR="00335B6B" w:rsidRDefault="00335B6B">
      <w:pPr>
        <w:pStyle w:val="ConsPlusNormal"/>
        <w:ind w:firstLine="540"/>
        <w:jc w:val="both"/>
      </w:pPr>
      <w:r>
        <w:t xml:space="preserve">4) </w:t>
      </w:r>
      <w:hyperlink r:id="rId83" w:history="1">
        <w:r>
          <w:rPr>
            <w:color w:val="0000FF"/>
          </w:rPr>
          <w:t>статью 20</w:t>
        </w:r>
      </w:hyperlink>
      <w:r>
        <w:t xml:space="preserve"> Федерального закона от 7 мая 2013 года N 102-ФЗ "О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2329).</w:t>
      </w:r>
    </w:p>
    <w:p w:rsidR="00335B6B" w:rsidRDefault="00335B6B">
      <w:pPr>
        <w:pStyle w:val="ConsPlusNormal"/>
        <w:ind w:firstLine="540"/>
        <w:jc w:val="both"/>
      </w:pPr>
    </w:p>
    <w:p w:rsidR="00335B6B" w:rsidRDefault="00335B6B">
      <w:pPr>
        <w:pStyle w:val="ConsPlusNormal"/>
        <w:ind w:firstLine="540"/>
        <w:jc w:val="both"/>
      </w:pPr>
      <w:r>
        <w:lastRenderedPageBreak/>
        <w:t>Статья 14</w:t>
      </w:r>
    </w:p>
    <w:p w:rsidR="00335B6B" w:rsidRDefault="00335B6B">
      <w:pPr>
        <w:pStyle w:val="ConsPlusNormal"/>
        <w:ind w:firstLine="540"/>
        <w:jc w:val="both"/>
      </w:pPr>
    </w:p>
    <w:p w:rsidR="00335B6B" w:rsidRDefault="00335B6B">
      <w:pPr>
        <w:pStyle w:val="ConsPlusNormal"/>
        <w:ind w:firstLine="540"/>
        <w:jc w:val="both"/>
      </w:pPr>
      <w:r>
        <w:t>Настоящий Федеральный закон вступает в силу с 1 января 2015 года.</w:t>
      </w:r>
    </w:p>
    <w:p w:rsidR="00335B6B" w:rsidRDefault="00335B6B">
      <w:pPr>
        <w:pStyle w:val="ConsPlusNormal"/>
        <w:ind w:firstLine="540"/>
        <w:jc w:val="both"/>
      </w:pPr>
    </w:p>
    <w:p w:rsidR="00335B6B" w:rsidRDefault="00335B6B">
      <w:pPr>
        <w:pStyle w:val="ConsPlusNormal"/>
        <w:jc w:val="right"/>
      </w:pPr>
      <w:r>
        <w:t>Президент</w:t>
      </w:r>
    </w:p>
    <w:p w:rsidR="00335B6B" w:rsidRDefault="00335B6B">
      <w:pPr>
        <w:pStyle w:val="ConsPlusNormal"/>
        <w:jc w:val="right"/>
      </w:pPr>
      <w:r>
        <w:t>Российской Федерации</w:t>
      </w:r>
    </w:p>
    <w:p w:rsidR="00335B6B" w:rsidRDefault="00335B6B">
      <w:pPr>
        <w:pStyle w:val="ConsPlusNormal"/>
        <w:jc w:val="right"/>
      </w:pPr>
      <w:r>
        <w:t>В.ПУТИН</w:t>
      </w:r>
    </w:p>
    <w:p w:rsidR="00335B6B" w:rsidRDefault="00335B6B">
      <w:pPr>
        <w:pStyle w:val="ConsPlusNormal"/>
      </w:pPr>
      <w:r>
        <w:t>Москва, Кремль</w:t>
      </w:r>
    </w:p>
    <w:p w:rsidR="00335B6B" w:rsidRDefault="00335B6B">
      <w:pPr>
        <w:pStyle w:val="ConsPlusNormal"/>
      </w:pPr>
      <w:r>
        <w:t>22 декабря 2014 года</w:t>
      </w:r>
    </w:p>
    <w:p w:rsidR="00335B6B" w:rsidRDefault="00335B6B">
      <w:pPr>
        <w:pStyle w:val="ConsPlusNormal"/>
      </w:pPr>
      <w:r>
        <w:t>N 431-ФЗ</w:t>
      </w:r>
    </w:p>
    <w:p w:rsidR="00335B6B" w:rsidRDefault="00335B6B">
      <w:pPr>
        <w:pStyle w:val="ConsPlusNormal"/>
        <w:ind w:firstLine="540"/>
        <w:jc w:val="both"/>
      </w:pPr>
    </w:p>
    <w:p w:rsidR="00335B6B" w:rsidRDefault="00335B6B">
      <w:pPr>
        <w:pStyle w:val="ConsPlusNormal"/>
        <w:ind w:firstLine="540"/>
        <w:jc w:val="both"/>
      </w:pPr>
    </w:p>
    <w:p w:rsidR="00335B6B" w:rsidRDefault="00335B6B">
      <w:pPr>
        <w:pStyle w:val="ConsPlusNormal"/>
        <w:pBdr>
          <w:top w:val="single" w:sz="6" w:space="0" w:color="auto"/>
        </w:pBdr>
        <w:spacing w:before="100" w:after="100"/>
        <w:jc w:val="both"/>
        <w:rPr>
          <w:sz w:val="2"/>
          <w:szCs w:val="2"/>
        </w:rPr>
      </w:pPr>
    </w:p>
    <w:p w:rsidR="00E211A9" w:rsidRDefault="00E211A9"/>
    <w:sectPr w:rsidR="00E211A9" w:rsidSect="00E328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35B6B"/>
    <w:rsid w:val="00003A5F"/>
    <w:rsid w:val="00003E30"/>
    <w:rsid w:val="000041D4"/>
    <w:rsid w:val="000065A6"/>
    <w:rsid w:val="000109C3"/>
    <w:rsid w:val="0001130D"/>
    <w:rsid w:val="000117C1"/>
    <w:rsid w:val="000141E7"/>
    <w:rsid w:val="00015825"/>
    <w:rsid w:val="00015864"/>
    <w:rsid w:val="000162AD"/>
    <w:rsid w:val="00016FC7"/>
    <w:rsid w:val="00020E93"/>
    <w:rsid w:val="00021CB1"/>
    <w:rsid w:val="00022075"/>
    <w:rsid w:val="00024712"/>
    <w:rsid w:val="00024840"/>
    <w:rsid w:val="00024B20"/>
    <w:rsid w:val="00024BBB"/>
    <w:rsid w:val="000253CA"/>
    <w:rsid w:val="00025850"/>
    <w:rsid w:val="0002687B"/>
    <w:rsid w:val="00027663"/>
    <w:rsid w:val="000314F7"/>
    <w:rsid w:val="00032B25"/>
    <w:rsid w:val="0003523C"/>
    <w:rsid w:val="00035353"/>
    <w:rsid w:val="00036E81"/>
    <w:rsid w:val="00040D08"/>
    <w:rsid w:val="00041519"/>
    <w:rsid w:val="00042F02"/>
    <w:rsid w:val="0004326A"/>
    <w:rsid w:val="00043BDC"/>
    <w:rsid w:val="00044F3B"/>
    <w:rsid w:val="0004767A"/>
    <w:rsid w:val="00047A5A"/>
    <w:rsid w:val="00052C21"/>
    <w:rsid w:val="00052CD1"/>
    <w:rsid w:val="00053AC1"/>
    <w:rsid w:val="00053D70"/>
    <w:rsid w:val="0005438E"/>
    <w:rsid w:val="00061748"/>
    <w:rsid w:val="000619F9"/>
    <w:rsid w:val="0006280E"/>
    <w:rsid w:val="00063F65"/>
    <w:rsid w:val="00064E8D"/>
    <w:rsid w:val="00070D94"/>
    <w:rsid w:val="0007144C"/>
    <w:rsid w:val="00071FF7"/>
    <w:rsid w:val="0007246B"/>
    <w:rsid w:val="00075C02"/>
    <w:rsid w:val="0008236F"/>
    <w:rsid w:val="000836CD"/>
    <w:rsid w:val="000856C5"/>
    <w:rsid w:val="000859C1"/>
    <w:rsid w:val="00087E75"/>
    <w:rsid w:val="00090DBA"/>
    <w:rsid w:val="00092D90"/>
    <w:rsid w:val="00092E39"/>
    <w:rsid w:val="0009668E"/>
    <w:rsid w:val="00096EB2"/>
    <w:rsid w:val="000A17B1"/>
    <w:rsid w:val="000A2976"/>
    <w:rsid w:val="000A2D04"/>
    <w:rsid w:val="000A39F5"/>
    <w:rsid w:val="000A3F3B"/>
    <w:rsid w:val="000A44AA"/>
    <w:rsid w:val="000A5511"/>
    <w:rsid w:val="000A584A"/>
    <w:rsid w:val="000B15AA"/>
    <w:rsid w:val="000B27A5"/>
    <w:rsid w:val="000B3117"/>
    <w:rsid w:val="000B54C1"/>
    <w:rsid w:val="000B5852"/>
    <w:rsid w:val="000B59C5"/>
    <w:rsid w:val="000B5A1A"/>
    <w:rsid w:val="000B5E0E"/>
    <w:rsid w:val="000B62D5"/>
    <w:rsid w:val="000B68E0"/>
    <w:rsid w:val="000C0F30"/>
    <w:rsid w:val="000C123E"/>
    <w:rsid w:val="000C2C5B"/>
    <w:rsid w:val="000C2CD5"/>
    <w:rsid w:val="000C3960"/>
    <w:rsid w:val="000C5334"/>
    <w:rsid w:val="000C55D1"/>
    <w:rsid w:val="000D1C30"/>
    <w:rsid w:val="000D2658"/>
    <w:rsid w:val="000D47C8"/>
    <w:rsid w:val="000D4F61"/>
    <w:rsid w:val="000D5EBD"/>
    <w:rsid w:val="000D64FE"/>
    <w:rsid w:val="000D6DB5"/>
    <w:rsid w:val="000E0BE3"/>
    <w:rsid w:val="000E0C69"/>
    <w:rsid w:val="000E250A"/>
    <w:rsid w:val="000E2E6B"/>
    <w:rsid w:val="000E4470"/>
    <w:rsid w:val="000E6451"/>
    <w:rsid w:val="000F0E95"/>
    <w:rsid w:val="000F1BCA"/>
    <w:rsid w:val="000F2734"/>
    <w:rsid w:val="000F5518"/>
    <w:rsid w:val="000F6C2C"/>
    <w:rsid w:val="000F6CA2"/>
    <w:rsid w:val="0010051D"/>
    <w:rsid w:val="00100617"/>
    <w:rsid w:val="00100CD5"/>
    <w:rsid w:val="001019C9"/>
    <w:rsid w:val="001025FF"/>
    <w:rsid w:val="0010385E"/>
    <w:rsid w:val="00105F3F"/>
    <w:rsid w:val="00106FCE"/>
    <w:rsid w:val="001134B7"/>
    <w:rsid w:val="001137FC"/>
    <w:rsid w:val="0011399E"/>
    <w:rsid w:val="00116ACB"/>
    <w:rsid w:val="00116EE8"/>
    <w:rsid w:val="00117823"/>
    <w:rsid w:val="00120763"/>
    <w:rsid w:val="001207C7"/>
    <w:rsid w:val="0012132B"/>
    <w:rsid w:val="00122448"/>
    <w:rsid w:val="00124D17"/>
    <w:rsid w:val="00125658"/>
    <w:rsid w:val="001265A2"/>
    <w:rsid w:val="00126659"/>
    <w:rsid w:val="001270BC"/>
    <w:rsid w:val="00127A0D"/>
    <w:rsid w:val="00130268"/>
    <w:rsid w:val="001316C5"/>
    <w:rsid w:val="001316DB"/>
    <w:rsid w:val="00131EF4"/>
    <w:rsid w:val="00133123"/>
    <w:rsid w:val="001332A2"/>
    <w:rsid w:val="001332C1"/>
    <w:rsid w:val="001334CD"/>
    <w:rsid w:val="00133890"/>
    <w:rsid w:val="001345D2"/>
    <w:rsid w:val="001361B6"/>
    <w:rsid w:val="00136651"/>
    <w:rsid w:val="00136B13"/>
    <w:rsid w:val="00144F5C"/>
    <w:rsid w:val="00150B13"/>
    <w:rsid w:val="0015160E"/>
    <w:rsid w:val="00152AF9"/>
    <w:rsid w:val="0015517D"/>
    <w:rsid w:val="001561F2"/>
    <w:rsid w:val="00160CF6"/>
    <w:rsid w:val="00165E2A"/>
    <w:rsid w:val="00167832"/>
    <w:rsid w:val="00167EA6"/>
    <w:rsid w:val="00171AA4"/>
    <w:rsid w:val="00175458"/>
    <w:rsid w:val="00176C29"/>
    <w:rsid w:val="00176DB4"/>
    <w:rsid w:val="00177E31"/>
    <w:rsid w:val="00181054"/>
    <w:rsid w:val="00183166"/>
    <w:rsid w:val="001843C4"/>
    <w:rsid w:val="00184DF8"/>
    <w:rsid w:val="001858D9"/>
    <w:rsid w:val="00185959"/>
    <w:rsid w:val="00187B1E"/>
    <w:rsid w:val="001911FB"/>
    <w:rsid w:val="0019199C"/>
    <w:rsid w:val="00191A87"/>
    <w:rsid w:val="001971FD"/>
    <w:rsid w:val="001A0F39"/>
    <w:rsid w:val="001A1178"/>
    <w:rsid w:val="001A1D1E"/>
    <w:rsid w:val="001A2308"/>
    <w:rsid w:val="001A270F"/>
    <w:rsid w:val="001A7457"/>
    <w:rsid w:val="001A7E6C"/>
    <w:rsid w:val="001B35A1"/>
    <w:rsid w:val="001B38A5"/>
    <w:rsid w:val="001B3C24"/>
    <w:rsid w:val="001B6671"/>
    <w:rsid w:val="001B6880"/>
    <w:rsid w:val="001B736A"/>
    <w:rsid w:val="001B76D3"/>
    <w:rsid w:val="001B7D82"/>
    <w:rsid w:val="001C0915"/>
    <w:rsid w:val="001C1538"/>
    <w:rsid w:val="001C1E41"/>
    <w:rsid w:val="001C23E5"/>
    <w:rsid w:val="001C6092"/>
    <w:rsid w:val="001C6659"/>
    <w:rsid w:val="001C797C"/>
    <w:rsid w:val="001D083E"/>
    <w:rsid w:val="001D1334"/>
    <w:rsid w:val="001D1F4A"/>
    <w:rsid w:val="001D210F"/>
    <w:rsid w:val="001D5F01"/>
    <w:rsid w:val="001D684B"/>
    <w:rsid w:val="001D6AFA"/>
    <w:rsid w:val="001D6E15"/>
    <w:rsid w:val="001D7375"/>
    <w:rsid w:val="001E0297"/>
    <w:rsid w:val="001E0F46"/>
    <w:rsid w:val="001E1099"/>
    <w:rsid w:val="001E24B1"/>
    <w:rsid w:val="001E55C3"/>
    <w:rsid w:val="001E5819"/>
    <w:rsid w:val="001E5E45"/>
    <w:rsid w:val="001F30E8"/>
    <w:rsid w:val="001F7444"/>
    <w:rsid w:val="002006E9"/>
    <w:rsid w:val="00203FFC"/>
    <w:rsid w:val="0020555A"/>
    <w:rsid w:val="0021052D"/>
    <w:rsid w:val="002122ED"/>
    <w:rsid w:val="0021251F"/>
    <w:rsid w:val="0021299A"/>
    <w:rsid w:val="00214793"/>
    <w:rsid w:val="00214C36"/>
    <w:rsid w:val="0021508C"/>
    <w:rsid w:val="00216B98"/>
    <w:rsid w:val="00216E83"/>
    <w:rsid w:val="00217280"/>
    <w:rsid w:val="0021772B"/>
    <w:rsid w:val="00217B19"/>
    <w:rsid w:val="00221E29"/>
    <w:rsid w:val="00221E5D"/>
    <w:rsid w:val="00222A83"/>
    <w:rsid w:val="00227B4F"/>
    <w:rsid w:val="00230734"/>
    <w:rsid w:val="002307E2"/>
    <w:rsid w:val="0023080D"/>
    <w:rsid w:val="002308CB"/>
    <w:rsid w:val="00230B84"/>
    <w:rsid w:val="00231796"/>
    <w:rsid w:val="00231D84"/>
    <w:rsid w:val="0023374B"/>
    <w:rsid w:val="0023374F"/>
    <w:rsid w:val="002342D4"/>
    <w:rsid w:val="00236ACC"/>
    <w:rsid w:val="00236D4D"/>
    <w:rsid w:val="00240FA6"/>
    <w:rsid w:val="00242631"/>
    <w:rsid w:val="00242E82"/>
    <w:rsid w:val="00243B95"/>
    <w:rsid w:val="00243D0E"/>
    <w:rsid w:val="002442A3"/>
    <w:rsid w:val="002452C8"/>
    <w:rsid w:val="00246918"/>
    <w:rsid w:val="00250B34"/>
    <w:rsid w:val="002514C2"/>
    <w:rsid w:val="0025193E"/>
    <w:rsid w:val="0025236B"/>
    <w:rsid w:val="00252451"/>
    <w:rsid w:val="002537C7"/>
    <w:rsid w:val="00253DCC"/>
    <w:rsid w:val="00254E11"/>
    <w:rsid w:val="00257549"/>
    <w:rsid w:val="00262AD1"/>
    <w:rsid w:val="00262D46"/>
    <w:rsid w:val="0026318C"/>
    <w:rsid w:val="00263255"/>
    <w:rsid w:val="002644D4"/>
    <w:rsid w:val="00265359"/>
    <w:rsid w:val="00272462"/>
    <w:rsid w:val="00274099"/>
    <w:rsid w:val="00274FC2"/>
    <w:rsid w:val="002758AC"/>
    <w:rsid w:val="002812B8"/>
    <w:rsid w:val="00282B2A"/>
    <w:rsid w:val="0028340E"/>
    <w:rsid w:val="00283E6E"/>
    <w:rsid w:val="0028467E"/>
    <w:rsid w:val="00287699"/>
    <w:rsid w:val="00290FDB"/>
    <w:rsid w:val="002912FF"/>
    <w:rsid w:val="00292270"/>
    <w:rsid w:val="00292309"/>
    <w:rsid w:val="00295335"/>
    <w:rsid w:val="002957F4"/>
    <w:rsid w:val="0029788D"/>
    <w:rsid w:val="002A1364"/>
    <w:rsid w:val="002A2CDA"/>
    <w:rsid w:val="002A3641"/>
    <w:rsid w:val="002A56B0"/>
    <w:rsid w:val="002A6787"/>
    <w:rsid w:val="002A6AB8"/>
    <w:rsid w:val="002A746B"/>
    <w:rsid w:val="002A7CFC"/>
    <w:rsid w:val="002B1669"/>
    <w:rsid w:val="002B23DE"/>
    <w:rsid w:val="002C0E07"/>
    <w:rsid w:val="002C1DF1"/>
    <w:rsid w:val="002C1F55"/>
    <w:rsid w:val="002C3583"/>
    <w:rsid w:val="002C4B5D"/>
    <w:rsid w:val="002C4FC8"/>
    <w:rsid w:val="002D047F"/>
    <w:rsid w:val="002D1DBA"/>
    <w:rsid w:val="002D1EC2"/>
    <w:rsid w:val="002D5F02"/>
    <w:rsid w:val="002D68FE"/>
    <w:rsid w:val="002D7500"/>
    <w:rsid w:val="002D76F8"/>
    <w:rsid w:val="002D7D1C"/>
    <w:rsid w:val="002E1087"/>
    <w:rsid w:val="002E12FD"/>
    <w:rsid w:val="002E2625"/>
    <w:rsid w:val="002E2986"/>
    <w:rsid w:val="002E7027"/>
    <w:rsid w:val="002E7404"/>
    <w:rsid w:val="002E7459"/>
    <w:rsid w:val="002F0408"/>
    <w:rsid w:val="002F0D96"/>
    <w:rsid w:val="002F209B"/>
    <w:rsid w:val="002F260A"/>
    <w:rsid w:val="002F4A1A"/>
    <w:rsid w:val="002F544C"/>
    <w:rsid w:val="002F7711"/>
    <w:rsid w:val="00300B33"/>
    <w:rsid w:val="0030236F"/>
    <w:rsid w:val="00303822"/>
    <w:rsid w:val="0030395F"/>
    <w:rsid w:val="003045F2"/>
    <w:rsid w:val="00304CC3"/>
    <w:rsid w:val="00307283"/>
    <w:rsid w:val="00307CCC"/>
    <w:rsid w:val="003116DB"/>
    <w:rsid w:val="00314BDF"/>
    <w:rsid w:val="00315031"/>
    <w:rsid w:val="00315B48"/>
    <w:rsid w:val="00316778"/>
    <w:rsid w:val="003169F6"/>
    <w:rsid w:val="0031765E"/>
    <w:rsid w:val="003178DE"/>
    <w:rsid w:val="00317B37"/>
    <w:rsid w:val="0032115F"/>
    <w:rsid w:val="00322E01"/>
    <w:rsid w:val="00323225"/>
    <w:rsid w:val="00323924"/>
    <w:rsid w:val="00324AE8"/>
    <w:rsid w:val="00325D40"/>
    <w:rsid w:val="00331B06"/>
    <w:rsid w:val="00332E75"/>
    <w:rsid w:val="00333D5C"/>
    <w:rsid w:val="003344FF"/>
    <w:rsid w:val="00334B94"/>
    <w:rsid w:val="003351DB"/>
    <w:rsid w:val="00335B6B"/>
    <w:rsid w:val="003401AA"/>
    <w:rsid w:val="00340E12"/>
    <w:rsid w:val="00341CFD"/>
    <w:rsid w:val="0034306F"/>
    <w:rsid w:val="0034357F"/>
    <w:rsid w:val="00343E91"/>
    <w:rsid w:val="00344E57"/>
    <w:rsid w:val="003454A1"/>
    <w:rsid w:val="00346F29"/>
    <w:rsid w:val="00350904"/>
    <w:rsid w:val="00350A8E"/>
    <w:rsid w:val="003516E3"/>
    <w:rsid w:val="003519A9"/>
    <w:rsid w:val="00351B67"/>
    <w:rsid w:val="00354149"/>
    <w:rsid w:val="00357543"/>
    <w:rsid w:val="00361192"/>
    <w:rsid w:val="00361924"/>
    <w:rsid w:val="0036314F"/>
    <w:rsid w:val="00364EB5"/>
    <w:rsid w:val="00365527"/>
    <w:rsid w:val="00365EE0"/>
    <w:rsid w:val="003676EC"/>
    <w:rsid w:val="0036772C"/>
    <w:rsid w:val="00367E29"/>
    <w:rsid w:val="0037178E"/>
    <w:rsid w:val="00372197"/>
    <w:rsid w:val="003736D0"/>
    <w:rsid w:val="00373C35"/>
    <w:rsid w:val="00375A12"/>
    <w:rsid w:val="0037763B"/>
    <w:rsid w:val="003777B9"/>
    <w:rsid w:val="00377E8E"/>
    <w:rsid w:val="0038067F"/>
    <w:rsid w:val="00381193"/>
    <w:rsid w:val="00382220"/>
    <w:rsid w:val="00382FC1"/>
    <w:rsid w:val="00382FC7"/>
    <w:rsid w:val="003835B5"/>
    <w:rsid w:val="003857B0"/>
    <w:rsid w:val="00386083"/>
    <w:rsid w:val="003863EA"/>
    <w:rsid w:val="00392D03"/>
    <w:rsid w:val="00395819"/>
    <w:rsid w:val="00395A18"/>
    <w:rsid w:val="00396318"/>
    <w:rsid w:val="00397F4C"/>
    <w:rsid w:val="003A080B"/>
    <w:rsid w:val="003A083D"/>
    <w:rsid w:val="003A26EF"/>
    <w:rsid w:val="003A273E"/>
    <w:rsid w:val="003A4200"/>
    <w:rsid w:val="003A4561"/>
    <w:rsid w:val="003A6FC8"/>
    <w:rsid w:val="003A7DD0"/>
    <w:rsid w:val="003B0F4D"/>
    <w:rsid w:val="003B29E0"/>
    <w:rsid w:val="003B3612"/>
    <w:rsid w:val="003B362F"/>
    <w:rsid w:val="003B36CA"/>
    <w:rsid w:val="003B4962"/>
    <w:rsid w:val="003B49B8"/>
    <w:rsid w:val="003C0350"/>
    <w:rsid w:val="003C0ECC"/>
    <w:rsid w:val="003C1032"/>
    <w:rsid w:val="003C26C1"/>
    <w:rsid w:val="003C4118"/>
    <w:rsid w:val="003C6247"/>
    <w:rsid w:val="003C6439"/>
    <w:rsid w:val="003C668B"/>
    <w:rsid w:val="003D1DF5"/>
    <w:rsid w:val="003D2239"/>
    <w:rsid w:val="003D48B1"/>
    <w:rsid w:val="003E029A"/>
    <w:rsid w:val="003E0636"/>
    <w:rsid w:val="003E2CA8"/>
    <w:rsid w:val="003E38D9"/>
    <w:rsid w:val="003E3A75"/>
    <w:rsid w:val="003E49C4"/>
    <w:rsid w:val="003E64D2"/>
    <w:rsid w:val="003E6566"/>
    <w:rsid w:val="003F0113"/>
    <w:rsid w:val="003F0DBB"/>
    <w:rsid w:val="003F15B6"/>
    <w:rsid w:val="003F2EDB"/>
    <w:rsid w:val="003F3AEF"/>
    <w:rsid w:val="003F3B51"/>
    <w:rsid w:val="003F42C5"/>
    <w:rsid w:val="003F4845"/>
    <w:rsid w:val="003F4B39"/>
    <w:rsid w:val="00400BA9"/>
    <w:rsid w:val="00403769"/>
    <w:rsid w:val="00403F4E"/>
    <w:rsid w:val="00404FD2"/>
    <w:rsid w:val="004062C1"/>
    <w:rsid w:val="00406858"/>
    <w:rsid w:val="004070D5"/>
    <w:rsid w:val="0041016C"/>
    <w:rsid w:val="00410A56"/>
    <w:rsid w:val="0041221B"/>
    <w:rsid w:val="00412373"/>
    <w:rsid w:val="00413332"/>
    <w:rsid w:val="004154CE"/>
    <w:rsid w:val="00415885"/>
    <w:rsid w:val="0041648E"/>
    <w:rsid w:val="00417E47"/>
    <w:rsid w:val="004201D1"/>
    <w:rsid w:val="004219E0"/>
    <w:rsid w:val="004242DE"/>
    <w:rsid w:val="00425485"/>
    <w:rsid w:val="00425F63"/>
    <w:rsid w:val="004268E6"/>
    <w:rsid w:val="00427667"/>
    <w:rsid w:val="00430284"/>
    <w:rsid w:val="0043085A"/>
    <w:rsid w:val="00430E2D"/>
    <w:rsid w:val="004312F7"/>
    <w:rsid w:val="00431ADD"/>
    <w:rsid w:val="00432243"/>
    <w:rsid w:val="00434378"/>
    <w:rsid w:val="0043445F"/>
    <w:rsid w:val="0043454B"/>
    <w:rsid w:val="00434AA5"/>
    <w:rsid w:val="00434C63"/>
    <w:rsid w:val="00435167"/>
    <w:rsid w:val="00435885"/>
    <w:rsid w:val="00436B05"/>
    <w:rsid w:val="00436BD6"/>
    <w:rsid w:val="0043702F"/>
    <w:rsid w:val="00437277"/>
    <w:rsid w:val="00440059"/>
    <w:rsid w:val="0044028F"/>
    <w:rsid w:val="004405F0"/>
    <w:rsid w:val="00441D42"/>
    <w:rsid w:val="00444348"/>
    <w:rsid w:val="004471DF"/>
    <w:rsid w:val="004520AC"/>
    <w:rsid w:val="00453E11"/>
    <w:rsid w:val="00456F4E"/>
    <w:rsid w:val="00457373"/>
    <w:rsid w:val="004615AC"/>
    <w:rsid w:val="00461658"/>
    <w:rsid w:val="00463514"/>
    <w:rsid w:val="00463AB2"/>
    <w:rsid w:val="0046463D"/>
    <w:rsid w:val="00464BCF"/>
    <w:rsid w:val="0046750E"/>
    <w:rsid w:val="00467CD0"/>
    <w:rsid w:val="00470677"/>
    <w:rsid w:val="00472C8A"/>
    <w:rsid w:val="00473D67"/>
    <w:rsid w:val="00474226"/>
    <w:rsid w:val="0047456D"/>
    <w:rsid w:val="00475820"/>
    <w:rsid w:val="00475CA2"/>
    <w:rsid w:val="00475DD6"/>
    <w:rsid w:val="00475E12"/>
    <w:rsid w:val="004760C6"/>
    <w:rsid w:val="00476CA3"/>
    <w:rsid w:val="00477D00"/>
    <w:rsid w:val="00477D6C"/>
    <w:rsid w:val="00481BC0"/>
    <w:rsid w:val="00483E83"/>
    <w:rsid w:val="00483EED"/>
    <w:rsid w:val="00484A86"/>
    <w:rsid w:val="004859D4"/>
    <w:rsid w:val="0049021E"/>
    <w:rsid w:val="004920BF"/>
    <w:rsid w:val="0049301D"/>
    <w:rsid w:val="004958FD"/>
    <w:rsid w:val="00496EC2"/>
    <w:rsid w:val="00496F19"/>
    <w:rsid w:val="004970B7"/>
    <w:rsid w:val="004A0D7D"/>
    <w:rsid w:val="004A15AD"/>
    <w:rsid w:val="004A1DA4"/>
    <w:rsid w:val="004A2BF6"/>
    <w:rsid w:val="004A37E4"/>
    <w:rsid w:val="004A3D8C"/>
    <w:rsid w:val="004B0548"/>
    <w:rsid w:val="004B22E8"/>
    <w:rsid w:val="004B3C1A"/>
    <w:rsid w:val="004B4B4A"/>
    <w:rsid w:val="004B547A"/>
    <w:rsid w:val="004B587E"/>
    <w:rsid w:val="004B5AF3"/>
    <w:rsid w:val="004B61BB"/>
    <w:rsid w:val="004B62A3"/>
    <w:rsid w:val="004B6498"/>
    <w:rsid w:val="004B72D1"/>
    <w:rsid w:val="004B7708"/>
    <w:rsid w:val="004B7D1D"/>
    <w:rsid w:val="004C2252"/>
    <w:rsid w:val="004C49B2"/>
    <w:rsid w:val="004C7026"/>
    <w:rsid w:val="004D22A9"/>
    <w:rsid w:val="004D278C"/>
    <w:rsid w:val="004D5DDC"/>
    <w:rsid w:val="004D5E1A"/>
    <w:rsid w:val="004D648E"/>
    <w:rsid w:val="004E05FF"/>
    <w:rsid w:val="004E1588"/>
    <w:rsid w:val="004E4188"/>
    <w:rsid w:val="004E4896"/>
    <w:rsid w:val="004F0AAB"/>
    <w:rsid w:val="004F0FA9"/>
    <w:rsid w:val="004F1AD8"/>
    <w:rsid w:val="004F281C"/>
    <w:rsid w:val="004F31D9"/>
    <w:rsid w:val="004F4520"/>
    <w:rsid w:val="004F558A"/>
    <w:rsid w:val="004F75A6"/>
    <w:rsid w:val="004F77A0"/>
    <w:rsid w:val="0050218E"/>
    <w:rsid w:val="00502719"/>
    <w:rsid w:val="00503FF9"/>
    <w:rsid w:val="0050503A"/>
    <w:rsid w:val="00512C2C"/>
    <w:rsid w:val="005160A4"/>
    <w:rsid w:val="00516A32"/>
    <w:rsid w:val="0051740A"/>
    <w:rsid w:val="00517F99"/>
    <w:rsid w:val="005201FD"/>
    <w:rsid w:val="005217CC"/>
    <w:rsid w:val="00522211"/>
    <w:rsid w:val="005225D0"/>
    <w:rsid w:val="00522AC6"/>
    <w:rsid w:val="00524432"/>
    <w:rsid w:val="00524443"/>
    <w:rsid w:val="00524D32"/>
    <w:rsid w:val="00530B85"/>
    <w:rsid w:val="005320DE"/>
    <w:rsid w:val="005324BC"/>
    <w:rsid w:val="005327D4"/>
    <w:rsid w:val="00533C54"/>
    <w:rsid w:val="00535040"/>
    <w:rsid w:val="0053508A"/>
    <w:rsid w:val="005365CB"/>
    <w:rsid w:val="00536B79"/>
    <w:rsid w:val="00536FC5"/>
    <w:rsid w:val="00537938"/>
    <w:rsid w:val="00537A91"/>
    <w:rsid w:val="00540AB4"/>
    <w:rsid w:val="00541C55"/>
    <w:rsid w:val="00543A9C"/>
    <w:rsid w:val="00544042"/>
    <w:rsid w:val="005462AC"/>
    <w:rsid w:val="005469AF"/>
    <w:rsid w:val="005507FA"/>
    <w:rsid w:val="00552332"/>
    <w:rsid w:val="00552DEC"/>
    <w:rsid w:val="00554E36"/>
    <w:rsid w:val="00555444"/>
    <w:rsid w:val="00555571"/>
    <w:rsid w:val="00557536"/>
    <w:rsid w:val="005612FF"/>
    <w:rsid w:val="00561614"/>
    <w:rsid w:val="005616E1"/>
    <w:rsid w:val="00562FCA"/>
    <w:rsid w:val="00564020"/>
    <w:rsid w:val="00564717"/>
    <w:rsid w:val="005659F2"/>
    <w:rsid w:val="00565C6E"/>
    <w:rsid w:val="00565FD1"/>
    <w:rsid w:val="005665B6"/>
    <w:rsid w:val="00567648"/>
    <w:rsid w:val="00567C1D"/>
    <w:rsid w:val="0057123A"/>
    <w:rsid w:val="005719A6"/>
    <w:rsid w:val="00571E1C"/>
    <w:rsid w:val="005720DA"/>
    <w:rsid w:val="005738C2"/>
    <w:rsid w:val="00574222"/>
    <w:rsid w:val="00574A44"/>
    <w:rsid w:val="005764CE"/>
    <w:rsid w:val="00576FFC"/>
    <w:rsid w:val="00577AF0"/>
    <w:rsid w:val="0058113C"/>
    <w:rsid w:val="00581845"/>
    <w:rsid w:val="005844D7"/>
    <w:rsid w:val="00586572"/>
    <w:rsid w:val="00591A12"/>
    <w:rsid w:val="00592BF3"/>
    <w:rsid w:val="00592EF8"/>
    <w:rsid w:val="0059302B"/>
    <w:rsid w:val="00595E49"/>
    <w:rsid w:val="00596372"/>
    <w:rsid w:val="00597798"/>
    <w:rsid w:val="005A09EE"/>
    <w:rsid w:val="005A0EB1"/>
    <w:rsid w:val="005A2666"/>
    <w:rsid w:val="005A4D5C"/>
    <w:rsid w:val="005A55F9"/>
    <w:rsid w:val="005A605B"/>
    <w:rsid w:val="005B072E"/>
    <w:rsid w:val="005B1DB7"/>
    <w:rsid w:val="005B3BB1"/>
    <w:rsid w:val="005B44E6"/>
    <w:rsid w:val="005B4743"/>
    <w:rsid w:val="005B5192"/>
    <w:rsid w:val="005B67CD"/>
    <w:rsid w:val="005B6E32"/>
    <w:rsid w:val="005C1B0C"/>
    <w:rsid w:val="005C1C30"/>
    <w:rsid w:val="005C2A6E"/>
    <w:rsid w:val="005C37AE"/>
    <w:rsid w:val="005C4160"/>
    <w:rsid w:val="005C4AC1"/>
    <w:rsid w:val="005C4CBE"/>
    <w:rsid w:val="005C4ED0"/>
    <w:rsid w:val="005C5A99"/>
    <w:rsid w:val="005C5B62"/>
    <w:rsid w:val="005C6C8C"/>
    <w:rsid w:val="005C76BB"/>
    <w:rsid w:val="005D0137"/>
    <w:rsid w:val="005D0DFE"/>
    <w:rsid w:val="005D1FEE"/>
    <w:rsid w:val="005D3B5A"/>
    <w:rsid w:val="005D5064"/>
    <w:rsid w:val="005D5F65"/>
    <w:rsid w:val="005D6FBC"/>
    <w:rsid w:val="005D712F"/>
    <w:rsid w:val="005E0E55"/>
    <w:rsid w:val="005E1EAF"/>
    <w:rsid w:val="005E70C1"/>
    <w:rsid w:val="005E77E1"/>
    <w:rsid w:val="005F13E9"/>
    <w:rsid w:val="005F1CEB"/>
    <w:rsid w:val="005F2ACA"/>
    <w:rsid w:val="005F2B49"/>
    <w:rsid w:val="005F3608"/>
    <w:rsid w:val="005F4D51"/>
    <w:rsid w:val="005F4ECD"/>
    <w:rsid w:val="005F5931"/>
    <w:rsid w:val="005F61EA"/>
    <w:rsid w:val="00600ADB"/>
    <w:rsid w:val="00600F17"/>
    <w:rsid w:val="00601939"/>
    <w:rsid w:val="006020BE"/>
    <w:rsid w:val="006026DF"/>
    <w:rsid w:val="00602F2F"/>
    <w:rsid w:val="00604045"/>
    <w:rsid w:val="00604A8D"/>
    <w:rsid w:val="00605057"/>
    <w:rsid w:val="00605E91"/>
    <w:rsid w:val="00610D2E"/>
    <w:rsid w:val="00614C97"/>
    <w:rsid w:val="00615F94"/>
    <w:rsid w:val="0062086D"/>
    <w:rsid w:val="0062117D"/>
    <w:rsid w:val="00621872"/>
    <w:rsid w:val="00622530"/>
    <w:rsid w:val="006240F9"/>
    <w:rsid w:val="006243A4"/>
    <w:rsid w:val="00625544"/>
    <w:rsid w:val="00625FE5"/>
    <w:rsid w:val="006261E2"/>
    <w:rsid w:val="00627BD8"/>
    <w:rsid w:val="00631B47"/>
    <w:rsid w:val="0063368F"/>
    <w:rsid w:val="00633A7D"/>
    <w:rsid w:val="006340A9"/>
    <w:rsid w:val="00634914"/>
    <w:rsid w:val="00642288"/>
    <w:rsid w:val="00642525"/>
    <w:rsid w:val="00643AC6"/>
    <w:rsid w:val="00643D02"/>
    <w:rsid w:val="0064403A"/>
    <w:rsid w:val="0064509D"/>
    <w:rsid w:val="006452AB"/>
    <w:rsid w:val="00645F1D"/>
    <w:rsid w:val="0064766A"/>
    <w:rsid w:val="0065013B"/>
    <w:rsid w:val="0065122C"/>
    <w:rsid w:val="00652657"/>
    <w:rsid w:val="00652D5D"/>
    <w:rsid w:val="00653270"/>
    <w:rsid w:val="00655BE0"/>
    <w:rsid w:val="00656332"/>
    <w:rsid w:val="00657016"/>
    <w:rsid w:val="006574D4"/>
    <w:rsid w:val="00661045"/>
    <w:rsid w:val="006615A1"/>
    <w:rsid w:val="00662959"/>
    <w:rsid w:val="00663042"/>
    <w:rsid w:val="006645E1"/>
    <w:rsid w:val="00665D55"/>
    <w:rsid w:val="0066614F"/>
    <w:rsid w:val="0066621B"/>
    <w:rsid w:val="006672DF"/>
    <w:rsid w:val="00672EBF"/>
    <w:rsid w:val="00672FED"/>
    <w:rsid w:val="006756A9"/>
    <w:rsid w:val="00675904"/>
    <w:rsid w:val="00681523"/>
    <w:rsid w:val="006835A2"/>
    <w:rsid w:val="006835D0"/>
    <w:rsid w:val="00687091"/>
    <w:rsid w:val="00687469"/>
    <w:rsid w:val="00687928"/>
    <w:rsid w:val="006879B9"/>
    <w:rsid w:val="00690381"/>
    <w:rsid w:val="006904B2"/>
    <w:rsid w:val="006915B8"/>
    <w:rsid w:val="006923C4"/>
    <w:rsid w:val="00695126"/>
    <w:rsid w:val="00697906"/>
    <w:rsid w:val="00697D61"/>
    <w:rsid w:val="006A1511"/>
    <w:rsid w:val="006A15D3"/>
    <w:rsid w:val="006A1669"/>
    <w:rsid w:val="006A22A6"/>
    <w:rsid w:val="006A2606"/>
    <w:rsid w:val="006A548B"/>
    <w:rsid w:val="006A5952"/>
    <w:rsid w:val="006A70AC"/>
    <w:rsid w:val="006B0172"/>
    <w:rsid w:val="006B1FDA"/>
    <w:rsid w:val="006B3C22"/>
    <w:rsid w:val="006B6EC4"/>
    <w:rsid w:val="006B7D30"/>
    <w:rsid w:val="006C0690"/>
    <w:rsid w:val="006C2962"/>
    <w:rsid w:val="006C29BA"/>
    <w:rsid w:val="006C37B2"/>
    <w:rsid w:val="006C67DB"/>
    <w:rsid w:val="006D35BD"/>
    <w:rsid w:val="006D4444"/>
    <w:rsid w:val="006D46A6"/>
    <w:rsid w:val="006D5AC9"/>
    <w:rsid w:val="006D6174"/>
    <w:rsid w:val="006D6C41"/>
    <w:rsid w:val="006E0B2B"/>
    <w:rsid w:val="006E0BEE"/>
    <w:rsid w:val="006E0F79"/>
    <w:rsid w:val="006E2E4A"/>
    <w:rsid w:val="006E4007"/>
    <w:rsid w:val="006E4660"/>
    <w:rsid w:val="006E527E"/>
    <w:rsid w:val="006E5508"/>
    <w:rsid w:val="006E6E7D"/>
    <w:rsid w:val="006E7029"/>
    <w:rsid w:val="006E7C21"/>
    <w:rsid w:val="006F0B8C"/>
    <w:rsid w:val="006F4D2E"/>
    <w:rsid w:val="006F65BD"/>
    <w:rsid w:val="006F743A"/>
    <w:rsid w:val="00700939"/>
    <w:rsid w:val="00701507"/>
    <w:rsid w:val="00702315"/>
    <w:rsid w:val="0070261D"/>
    <w:rsid w:val="00702CA4"/>
    <w:rsid w:val="007032F1"/>
    <w:rsid w:val="00703465"/>
    <w:rsid w:val="00703808"/>
    <w:rsid w:val="007039CF"/>
    <w:rsid w:val="00704B93"/>
    <w:rsid w:val="00704D11"/>
    <w:rsid w:val="007052ED"/>
    <w:rsid w:val="00710195"/>
    <w:rsid w:val="00717D17"/>
    <w:rsid w:val="00720F99"/>
    <w:rsid w:val="00721BA0"/>
    <w:rsid w:val="00722082"/>
    <w:rsid w:val="00722B33"/>
    <w:rsid w:val="007230E9"/>
    <w:rsid w:val="0072446A"/>
    <w:rsid w:val="00726744"/>
    <w:rsid w:val="00730ABD"/>
    <w:rsid w:val="007329AF"/>
    <w:rsid w:val="007342E1"/>
    <w:rsid w:val="00734C14"/>
    <w:rsid w:val="00734DEA"/>
    <w:rsid w:val="00737346"/>
    <w:rsid w:val="007400FF"/>
    <w:rsid w:val="00740D46"/>
    <w:rsid w:val="00741B85"/>
    <w:rsid w:val="00742186"/>
    <w:rsid w:val="00742872"/>
    <w:rsid w:val="00742CFC"/>
    <w:rsid w:val="00744397"/>
    <w:rsid w:val="00745296"/>
    <w:rsid w:val="007469C7"/>
    <w:rsid w:val="007508CE"/>
    <w:rsid w:val="00751B22"/>
    <w:rsid w:val="00752DA8"/>
    <w:rsid w:val="0075684D"/>
    <w:rsid w:val="00756AFD"/>
    <w:rsid w:val="00757322"/>
    <w:rsid w:val="00761F56"/>
    <w:rsid w:val="007625FC"/>
    <w:rsid w:val="007629F0"/>
    <w:rsid w:val="007640CE"/>
    <w:rsid w:val="0076618D"/>
    <w:rsid w:val="007668A9"/>
    <w:rsid w:val="00766BA9"/>
    <w:rsid w:val="00766FF0"/>
    <w:rsid w:val="00767EC9"/>
    <w:rsid w:val="007700CB"/>
    <w:rsid w:val="00771110"/>
    <w:rsid w:val="00771BE4"/>
    <w:rsid w:val="00772657"/>
    <w:rsid w:val="00773B7F"/>
    <w:rsid w:val="00774279"/>
    <w:rsid w:val="00774779"/>
    <w:rsid w:val="00777134"/>
    <w:rsid w:val="00777753"/>
    <w:rsid w:val="00780828"/>
    <w:rsid w:val="00782D5B"/>
    <w:rsid w:val="0078313A"/>
    <w:rsid w:val="00790BF2"/>
    <w:rsid w:val="007920FD"/>
    <w:rsid w:val="0079341F"/>
    <w:rsid w:val="007936FA"/>
    <w:rsid w:val="00793EE6"/>
    <w:rsid w:val="00794A42"/>
    <w:rsid w:val="00795C47"/>
    <w:rsid w:val="00795CFA"/>
    <w:rsid w:val="007974A0"/>
    <w:rsid w:val="007A2D90"/>
    <w:rsid w:val="007A3951"/>
    <w:rsid w:val="007A3C52"/>
    <w:rsid w:val="007A5256"/>
    <w:rsid w:val="007A5ACD"/>
    <w:rsid w:val="007A7C8A"/>
    <w:rsid w:val="007A7F5F"/>
    <w:rsid w:val="007B2858"/>
    <w:rsid w:val="007B5EE2"/>
    <w:rsid w:val="007B61E1"/>
    <w:rsid w:val="007C47AD"/>
    <w:rsid w:val="007C58A3"/>
    <w:rsid w:val="007C6C21"/>
    <w:rsid w:val="007C7058"/>
    <w:rsid w:val="007C72C6"/>
    <w:rsid w:val="007D0244"/>
    <w:rsid w:val="007D0414"/>
    <w:rsid w:val="007D1DF1"/>
    <w:rsid w:val="007D200B"/>
    <w:rsid w:val="007D2457"/>
    <w:rsid w:val="007D24A7"/>
    <w:rsid w:val="007D4AA2"/>
    <w:rsid w:val="007D6719"/>
    <w:rsid w:val="007D673C"/>
    <w:rsid w:val="007E5E6A"/>
    <w:rsid w:val="007E656B"/>
    <w:rsid w:val="007F0776"/>
    <w:rsid w:val="007F3862"/>
    <w:rsid w:val="007F5ED3"/>
    <w:rsid w:val="007F72B1"/>
    <w:rsid w:val="00800F94"/>
    <w:rsid w:val="00801753"/>
    <w:rsid w:val="0080278B"/>
    <w:rsid w:val="00804101"/>
    <w:rsid w:val="008043D8"/>
    <w:rsid w:val="00804FBA"/>
    <w:rsid w:val="00805562"/>
    <w:rsid w:val="0081008C"/>
    <w:rsid w:val="00810092"/>
    <w:rsid w:val="00810187"/>
    <w:rsid w:val="0081130F"/>
    <w:rsid w:val="00812DC6"/>
    <w:rsid w:val="00813BA1"/>
    <w:rsid w:val="00815EE4"/>
    <w:rsid w:val="008164A7"/>
    <w:rsid w:val="00817306"/>
    <w:rsid w:val="00821074"/>
    <w:rsid w:val="0082256A"/>
    <w:rsid w:val="00823E22"/>
    <w:rsid w:val="00824D50"/>
    <w:rsid w:val="00826544"/>
    <w:rsid w:val="00826ED1"/>
    <w:rsid w:val="00827F14"/>
    <w:rsid w:val="008307F4"/>
    <w:rsid w:val="00830B3F"/>
    <w:rsid w:val="00831D8F"/>
    <w:rsid w:val="00831E59"/>
    <w:rsid w:val="008321AA"/>
    <w:rsid w:val="00832250"/>
    <w:rsid w:val="00832C9E"/>
    <w:rsid w:val="008339F5"/>
    <w:rsid w:val="00835DDD"/>
    <w:rsid w:val="0083626A"/>
    <w:rsid w:val="008364C6"/>
    <w:rsid w:val="00836E3F"/>
    <w:rsid w:val="008371D5"/>
    <w:rsid w:val="008413DE"/>
    <w:rsid w:val="00842184"/>
    <w:rsid w:val="008423A8"/>
    <w:rsid w:val="00842706"/>
    <w:rsid w:val="008432D0"/>
    <w:rsid w:val="00844421"/>
    <w:rsid w:val="00845545"/>
    <w:rsid w:val="00845DFD"/>
    <w:rsid w:val="00846372"/>
    <w:rsid w:val="00846871"/>
    <w:rsid w:val="0084728D"/>
    <w:rsid w:val="008503D1"/>
    <w:rsid w:val="00850520"/>
    <w:rsid w:val="00850599"/>
    <w:rsid w:val="0085131C"/>
    <w:rsid w:val="00852407"/>
    <w:rsid w:val="0085254D"/>
    <w:rsid w:val="00852F95"/>
    <w:rsid w:val="00853027"/>
    <w:rsid w:val="00854499"/>
    <w:rsid w:val="00854A83"/>
    <w:rsid w:val="00854FBB"/>
    <w:rsid w:val="00855E20"/>
    <w:rsid w:val="00860DA7"/>
    <w:rsid w:val="00870AC4"/>
    <w:rsid w:val="00872099"/>
    <w:rsid w:val="00873678"/>
    <w:rsid w:val="00873B3C"/>
    <w:rsid w:val="00874EB6"/>
    <w:rsid w:val="008757C5"/>
    <w:rsid w:val="00875A1D"/>
    <w:rsid w:val="00875CD2"/>
    <w:rsid w:val="008772A7"/>
    <w:rsid w:val="0087741B"/>
    <w:rsid w:val="00883351"/>
    <w:rsid w:val="008834EF"/>
    <w:rsid w:val="00884CBA"/>
    <w:rsid w:val="008851F1"/>
    <w:rsid w:val="00885810"/>
    <w:rsid w:val="00890A54"/>
    <w:rsid w:val="00893A67"/>
    <w:rsid w:val="00893EC8"/>
    <w:rsid w:val="008940EA"/>
    <w:rsid w:val="00895319"/>
    <w:rsid w:val="008957DA"/>
    <w:rsid w:val="008957DC"/>
    <w:rsid w:val="008A1D64"/>
    <w:rsid w:val="008A1D6F"/>
    <w:rsid w:val="008A34CE"/>
    <w:rsid w:val="008A628D"/>
    <w:rsid w:val="008A72C8"/>
    <w:rsid w:val="008B4BE7"/>
    <w:rsid w:val="008B59AA"/>
    <w:rsid w:val="008B60F7"/>
    <w:rsid w:val="008C0E37"/>
    <w:rsid w:val="008C1515"/>
    <w:rsid w:val="008C218A"/>
    <w:rsid w:val="008C35EF"/>
    <w:rsid w:val="008C56F9"/>
    <w:rsid w:val="008C5EBF"/>
    <w:rsid w:val="008C780E"/>
    <w:rsid w:val="008D02DC"/>
    <w:rsid w:val="008D1813"/>
    <w:rsid w:val="008D27D7"/>
    <w:rsid w:val="008D3020"/>
    <w:rsid w:val="008D3654"/>
    <w:rsid w:val="008D62B1"/>
    <w:rsid w:val="008D672A"/>
    <w:rsid w:val="008D745C"/>
    <w:rsid w:val="008E02B0"/>
    <w:rsid w:val="008E0D69"/>
    <w:rsid w:val="008E11C4"/>
    <w:rsid w:val="008E2A33"/>
    <w:rsid w:val="008E3CB5"/>
    <w:rsid w:val="008E3D36"/>
    <w:rsid w:val="008E4F9D"/>
    <w:rsid w:val="008E60BA"/>
    <w:rsid w:val="008E7071"/>
    <w:rsid w:val="008F0DAE"/>
    <w:rsid w:val="008F1BB3"/>
    <w:rsid w:val="008F2BB0"/>
    <w:rsid w:val="008F4086"/>
    <w:rsid w:val="008F5471"/>
    <w:rsid w:val="008F5492"/>
    <w:rsid w:val="008F6AF2"/>
    <w:rsid w:val="008F7D0A"/>
    <w:rsid w:val="00900068"/>
    <w:rsid w:val="009006E7"/>
    <w:rsid w:val="009016AC"/>
    <w:rsid w:val="009023DA"/>
    <w:rsid w:val="00904258"/>
    <w:rsid w:val="00905C24"/>
    <w:rsid w:val="009071D4"/>
    <w:rsid w:val="0091003C"/>
    <w:rsid w:val="00910A45"/>
    <w:rsid w:val="00910F3C"/>
    <w:rsid w:val="00911969"/>
    <w:rsid w:val="00911C52"/>
    <w:rsid w:val="00912F0B"/>
    <w:rsid w:val="00914B43"/>
    <w:rsid w:val="0091627B"/>
    <w:rsid w:val="00916821"/>
    <w:rsid w:val="00916F24"/>
    <w:rsid w:val="00917206"/>
    <w:rsid w:val="0091784D"/>
    <w:rsid w:val="00920E02"/>
    <w:rsid w:val="00921D66"/>
    <w:rsid w:val="00924E47"/>
    <w:rsid w:val="0092537E"/>
    <w:rsid w:val="009255D8"/>
    <w:rsid w:val="0092565E"/>
    <w:rsid w:val="00925AC3"/>
    <w:rsid w:val="00926037"/>
    <w:rsid w:val="009267D8"/>
    <w:rsid w:val="00926A79"/>
    <w:rsid w:val="009330D0"/>
    <w:rsid w:val="00935BFD"/>
    <w:rsid w:val="0093614B"/>
    <w:rsid w:val="00937452"/>
    <w:rsid w:val="00940399"/>
    <w:rsid w:val="00941883"/>
    <w:rsid w:val="00942E4B"/>
    <w:rsid w:val="00942F81"/>
    <w:rsid w:val="00944453"/>
    <w:rsid w:val="00945FC0"/>
    <w:rsid w:val="00946F9A"/>
    <w:rsid w:val="00947E43"/>
    <w:rsid w:val="0095036A"/>
    <w:rsid w:val="00951258"/>
    <w:rsid w:val="0095139B"/>
    <w:rsid w:val="0095213B"/>
    <w:rsid w:val="00952560"/>
    <w:rsid w:val="00952E23"/>
    <w:rsid w:val="00953199"/>
    <w:rsid w:val="0095342A"/>
    <w:rsid w:val="00953ABC"/>
    <w:rsid w:val="00953FFE"/>
    <w:rsid w:val="00954828"/>
    <w:rsid w:val="00954B2F"/>
    <w:rsid w:val="00954D1B"/>
    <w:rsid w:val="0095514C"/>
    <w:rsid w:val="00955FE0"/>
    <w:rsid w:val="0096035D"/>
    <w:rsid w:val="0096171F"/>
    <w:rsid w:val="0096226D"/>
    <w:rsid w:val="00963CD8"/>
    <w:rsid w:val="00965C5E"/>
    <w:rsid w:val="00973F4E"/>
    <w:rsid w:val="00976FCC"/>
    <w:rsid w:val="00982AFC"/>
    <w:rsid w:val="00983A1E"/>
    <w:rsid w:val="0098540D"/>
    <w:rsid w:val="00985C01"/>
    <w:rsid w:val="0099163B"/>
    <w:rsid w:val="00993483"/>
    <w:rsid w:val="00995421"/>
    <w:rsid w:val="0099640C"/>
    <w:rsid w:val="009976CB"/>
    <w:rsid w:val="009A00D0"/>
    <w:rsid w:val="009A23B1"/>
    <w:rsid w:val="009A261F"/>
    <w:rsid w:val="009A5231"/>
    <w:rsid w:val="009A5C26"/>
    <w:rsid w:val="009A6077"/>
    <w:rsid w:val="009B1D0E"/>
    <w:rsid w:val="009B22A3"/>
    <w:rsid w:val="009B3097"/>
    <w:rsid w:val="009B60CC"/>
    <w:rsid w:val="009C00EA"/>
    <w:rsid w:val="009C04DC"/>
    <w:rsid w:val="009C0DB3"/>
    <w:rsid w:val="009C1101"/>
    <w:rsid w:val="009C349A"/>
    <w:rsid w:val="009C34D7"/>
    <w:rsid w:val="009C44DD"/>
    <w:rsid w:val="009D065D"/>
    <w:rsid w:val="009D0A0C"/>
    <w:rsid w:val="009D1AEF"/>
    <w:rsid w:val="009D3E20"/>
    <w:rsid w:val="009E0FCF"/>
    <w:rsid w:val="009E1852"/>
    <w:rsid w:val="009E1FE8"/>
    <w:rsid w:val="009E3C7E"/>
    <w:rsid w:val="009E62C6"/>
    <w:rsid w:val="009E6E67"/>
    <w:rsid w:val="009F0F94"/>
    <w:rsid w:val="009F1145"/>
    <w:rsid w:val="009F2BA1"/>
    <w:rsid w:val="009F712F"/>
    <w:rsid w:val="00A0029B"/>
    <w:rsid w:val="00A00324"/>
    <w:rsid w:val="00A01141"/>
    <w:rsid w:val="00A03915"/>
    <w:rsid w:val="00A0421C"/>
    <w:rsid w:val="00A042F7"/>
    <w:rsid w:val="00A05FE1"/>
    <w:rsid w:val="00A07C57"/>
    <w:rsid w:val="00A07F8D"/>
    <w:rsid w:val="00A07FC5"/>
    <w:rsid w:val="00A10948"/>
    <w:rsid w:val="00A10D1C"/>
    <w:rsid w:val="00A120B3"/>
    <w:rsid w:val="00A123E8"/>
    <w:rsid w:val="00A140B3"/>
    <w:rsid w:val="00A16BE0"/>
    <w:rsid w:val="00A170E5"/>
    <w:rsid w:val="00A17364"/>
    <w:rsid w:val="00A22B9B"/>
    <w:rsid w:val="00A23962"/>
    <w:rsid w:val="00A23F9B"/>
    <w:rsid w:val="00A249C3"/>
    <w:rsid w:val="00A24C76"/>
    <w:rsid w:val="00A24DB4"/>
    <w:rsid w:val="00A261A0"/>
    <w:rsid w:val="00A2666B"/>
    <w:rsid w:val="00A269CE"/>
    <w:rsid w:val="00A27D17"/>
    <w:rsid w:val="00A308C8"/>
    <w:rsid w:val="00A31807"/>
    <w:rsid w:val="00A31D2C"/>
    <w:rsid w:val="00A33E23"/>
    <w:rsid w:val="00A41253"/>
    <w:rsid w:val="00A41604"/>
    <w:rsid w:val="00A4237F"/>
    <w:rsid w:val="00A42DB7"/>
    <w:rsid w:val="00A42F30"/>
    <w:rsid w:val="00A53CB3"/>
    <w:rsid w:val="00A567D5"/>
    <w:rsid w:val="00A56A9D"/>
    <w:rsid w:val="00A61748"/>
    <w:rsid w:val="00A61833"/>
    <w:rsid w:val="00A6272B"/>
    <w:rsid w:val="00A6348E"/>
    <w:rsid w:val="00A63876"/>
    <w:rsid w:val="00A65E6A"/>
    <w:rsid w:val="00A66A14"/>
    <w:rsid w:val="00A6745F"/>
    <w:rsid w:val="00A704BB"/>
    <w:rsid w:val="00A71EA2"/>
    <w:rsid w:val="00A72025"/>
    <w:rsid w:val="00A7274F"/>
    <w:rsid w:val="00A7287B"/>
    <w:rsid w:val="00A733B3"/>
    <w:rsid w:val="00A7355F"/>
    <w:rsid w:val="00A748FA"/>
    <w:rsid w:val="00A76EF9"/>
    <w:rsid w:val="00A76F83"/>
    <w:rsid w:val="00A77111"/>
    <w:rsid w:val="00A82FD0"/>
    <w:rsid w:val="00A8429F"/>
    <w:rsid w:val="00A86334"/>
    <w:rsid w:val="00A863C4"/>
    <w:rsid w:val="00A90DE0"/>
    <w:rsid w:val="00A92669"/>
    <w:rsid w:val="00A9404C"/>
    <w:rsid w:val="00A94F87"/>
    <w:rsid w:val="00A959C3"/>
    <w:rsid w:val="00A95B0D"/>
    <w:rsid w:val="00A970CD"/>
    <w:rsid w:val="00AA00E5"/>
    <w:rsid w:val="00AA00EB"/>
    <w:rsid w:val="00AA0F7C"/>
    <w:rsid w:val="00AA3B99"/>
    <w:rsid w:val="00AA423C"/>
    <w:rsid w:val="00AA4629"/>
    <w:rsid w:val="00AA4B22"/>
    <w:rsid w:val="00AA5653"/>
    <w:rsid w:val="00AA6AE6"/>
    <w:rsid w:val="00AA7182"/>
    <w:rsid w:val="00AA7FD5"/>
    <w:rsid w:val="00AB1C0F"/>
    <w:rsid w:val="00AB260F"/>
    <w:rsid w:val="00AB2DB7"/>
    <w:rsid w:val="00AB5C23"/>
    <w:rsid w:val="00AB631F"/>
    <w:rsid w:val="00AB7548"/>
    <w:rsid w:val="00AC1F76"/>
    <w:rsid w:val="00AC35C1"/>
    <w:rsid w:val="00AC3AE1"/>
    <w:rsid w:val="00AC4F5C"/>
    <w:rsid w:val="00AC6F55"/>
    <w:rsid w:val="00AC7352"/>
    <w:rsid w:val="00AD222A"/>
    <w:rsid w:val="00AD2518"/>
    <w:rsid w:val="00AD2EE9"/>
    <w:rsid w:val="00AD415A"/>
    <w:rsid w:val="00AD71FB"/>
    <w:rsid w:val="00AD7AEF"/>
    <w:rsid w:val="00AD7CB6"/>
    <w:rsid w:val="00AE1352"/>
    <w:rsid w:val="00AE1485"/>
    <w:rsid w:val="00AE1A7E"/>
    <w:rsid w:val="00AE3B8C"/>
    <w:rsid w:val="00AE478A"/>
    <w:rsid w:val="00AE4D53"/>
    <w:rsid w:val="00AF0A05"/>
    <w:rsid w:val="00AF0C8C"/>
    <w:rsid w:val="00AF1C62"/>
    <w:rsid w:val="00AF297A"/>
    <w:rsid w:val="00AF304C"/>
    <w:rsid w:val="00AF3242"/>
    <w:rsid w:val="00B004AB"/>
    <w:rsid w:val="00B007C5"/>
    <w:rsid w:val="00B03DE2"/>
    <w:rsid w:val="00B072E5"/>
    <w:rsid w:val="00B11931"/>
    <w:rsid w:val="00B126AD"/>
    <w:rsid w:val="00B134A2"/>
    <w:rsid w:val="00B14150"/>
    <w:rsid w:val="00B14727"/>
    <w:rsid w:val="00B15EFA"/>
    <w:rsid w:val="00B1600B"/>
    <w:rsid w:val="00B16A00"/>
    <w:rsid w:val="00B17240"/>
    <w:rsid w:val="00B17941"/>
    <w:rsid w:val="00B207C4"/>
    <w:rsid w:val="00B20EF3"/>
    <w:rsid w:val="00B218B8"/>
    <w:rsid w:val="00B21C7E"/>
    <w:rsid w:val="00B21E5F"/>
    <w:rsid w:val="00B225EE"/>
    <w:rsid w:val="00B22F77"/>
    <w:rsid w:val="00B253E8"/>
    <w:rsid w:val="00B278C9"/>
    <w:rsid w:val="00B3056A"/>
    <w:rsid w:val="00B313E0"/>
    <w:rsid w:val="00B31811"/>
    <w:rsid w:val="00B338BA"/>
    <w:rsid w:val="00B33D34"/>
    <w:rsid w:val="00B34450"/>
    <w:rsid w:val="00B358E9"/>
    <w:rsid w:val="00B40788"/>
    <w:rsid w:val="00B41ED1"/>
    <w:rsid w:val="00B424BD"/>
    <w:rsid w:val="00B43295"/>
    <w:rsid w:val="00B46535"/>
    <w:rsid w:val="00B50F46"/>
    <w:rsid w:val="00B529CC"/>
    <w:rsid w:val="00B53CA2"/>
    <w:rsid w:val="00B60CD6"/>
    <w:rsid w:val="00B60DEA"/>
    <w:rsid w:val="00B61024"/>
    <w:rsid w:val="00B6110F"/>
    <w:rsid w:val="00B62EB0"/>
    <w:rsid w:val="00B63EA1"/>
    <w:rsid w:val="00B645DA"/>
    <w:rsid w:val="00B65BFB"/>
    <w:rsid w:val="00B66FEC"/>
    <w:rsid w:val="00B67DF6"/>
    <w:rsid w:val="00B706D2"/>
    <w:rsid w:val="00B70A1A"/>
    <w:rsid w:val="00B721E6"/>
    <w:rsid w:val="00B7231F"/>
    <w:rsid w:val="00B732F9"/>
    <w:rsid w:val="00B73719"/>
    <w:rsid w:val="00B74FAC"/>
    <w:rsid w:val="00B754D8"/>
    <w:rsid w:val="00B77B6A"/>
    <w:rsid w:val="00B8076C"/>
    <w:rsid w:val="00B81C81"/>
    <w:rsid w:val="00B81D94"/>
    <w:rsid w:val="00B83603"/>
    <w:rsid w:val="00B84872"/>
    <w:rsid w:val="00B84D4E"/>
    <w:rsid w:val="00B85CB4"/>
    <w:rsid w:val="00B90151"/>
    <w:rsid w:val="00B90C83"/>
    <w:rsid w:val="00B914A3"/>
    <w:rsid w:val="00B92527"/>
    <w:rsid w:val="00B930E3"/>
    <w:rsid w:val="00B93CF5"/>
    <w:rsid w:val="00B95AFE"/>
    <w:rsid w:val="00B96138"/>
    <w:rsid w:val="00BA0390"/>
    <w:rsid w:val="00BA30B9"/>
    <w:rsid w:val="00BA4352"/>
    <w:rsid w:val="00BA4369"/>
    <w:rsid w:val="00BA733F"/>
    <w:rsid w:val="00BB1810"/>
    <w:rsid w:val="00BB204F"/>
    <w:rsid w:val="00BB20F0"/>
    <w:rsid w:val="00BB21EC"/>
    <w:rsid w:val="00BB2237"/>
    <w:rsid w:val="00BB2C38"/>
    <w:rsid w:val="00BB4093"/>
    <w:rsid w:val="00BB47B3"/>
    <w:rsid w:val="00BC1F43"/>
    <w:rsid w:val="00BC26C2"/>
    <w:rsid w:val="00BC3D3F"/>
    <w:rsid w:val="00BC508B"/>
    <w:rsid w:val="00BD023D"/>
    <w:rsid w:val="00BD145E"/>
    <w:rsid w:val="00BD4667"/>
    <w:rsid w:val="00BD7F12"/>
    <w:rsid w:val="00BE1E2C"/>
    <w:rsid w:val="00BE27C4"/>
    <w:rsid w:val="00BE5ECD"/>
    <w:rsid w:val="00BE5F39"/>
    <w:rsid w:val="00BE709E"/>
    <w:rsid w:val="00BE72E1"/>
    <w:rsid w:val="00BE7A6E"/>
    <w:rsid w:val="00BF2A79"/>
    <w:rsid w:val="00BF2B91"/>
    <w:rsid w:val="00BF2F62"/>
    <w:rsid w:val="00C00959"/>
    <w:rsid w:val="00C0183C"/>
    <w:rsid w:val="00C0395D"/>
    <w:rsid w:val="00C10D66"/>
    <w:rsid w:val="00C11A07"/>
    <w:rsid w:val="00C12C36"/>
    <w:rsid w:val="00C142A5"/>
    <w:rsid w:val="00C166EF"/>
    <w:rsid w:val="00C17039"/>
    <w:rsid w:val="00C20459"/>
    <w:rsid w:val="00C208B7"/>
    <w:rsid w:val="00C2153A"/>
    <w:rsid w:val="00C21D91"/>
    <w:rsid w:val="00C22BCC"/>
    <w:rsid w:val="00C23A2F"/>
    <w:rsid w:val="00C23C4C"/>
    <w:rsid w:val="00C24093"/>
    <w:rsid w:val="00C24205"/>
    <w:rsid w:val="00C257AA"/>
    <w:rsid w:val="00C25C2A"/>
    <w:rsid w:val="00C26187"/>
    <w:rsid w:val="00C30C86"/>
    <w:rsid w:val="00C313DF"/>
    <w:rsid w:val="00C32E38"/>
    <w:rsid w:val="00C35724"/>
    <w:rsid w:val="00C36180"/>
    <w:rsid w:val="00C3671C"/>
    <w:rsid w:val="00C37E49"/>
    <w:rsid w:val="00C41641"/>
    <w:rsid w:val="00C44BFF"/>
    <w:rsid w:val="00C45322"/>
    <w:rsid w:val="00C4542A"/>
    <w:rsid w:val="00C45A58"/>
    <w:rsid w:val="00C46E01"/>
    <w:rsid w:val="00C47B5D"/>
    <w:rsid w:val="00C507B9"/>
    <w:rsid w:val="00C516FC"/>
    <w:rsid w:val="00C51FED"/>
    <w:rsid w:val="00C541CA"/>
    <w:rsid w:val="00C54B25"/>
    <w:rsid w:val="00C55449"/>
    <w:rsid w:val="00C60DE4"/>
    <w:rsid w:val="00C612EB"/>
    <w:rsid w:val="00C63AA6"/>
    <w:rsid w:val="00C64458"/>
    <w:rsid w:val="00C71056"/>
    <w:rsid w:val="00C7157B"/>
    <w:rsid w:val="00C7371B"/>
    <w:rsid w:val="00C73AFF"/>
    <w:rsid w:val="00C75931"/>
    <w:rsid w:val="00C75BD1"/>
    <w:rsid w:val="00C77AAC"/>
    <w:rsid w:val="00C77EB5"/>
    <w:rsid w:val="00C80F09"/>
    <w:rsid w:val="00C81006"/>
    <w:rsid w:val="00C82E9C"/>
    <w:rsid w:val="00C85A72"/>
    <w:rsid w:val="00C85A74"/>
    <w:rsid w:val="00C85A83"/>
    <w:rsid w:val="00C85B2B"/>
    <w:rsid w:val="00C869E3"/>
    <w:rsid w:val="00C87F96"/>
    <w:rsid w:val="00C91D54"/>
    <w:rsid w:val="00C9231C"/>
    <w:rsid w:val="00C92DA5"/>
    <w:rsid w:val="00C93E30"/>
    <w:rsid w:val="00C93EA6"/>
    <w:rsid w:val="00C940F6"/>
    <w:rsid w:val="00C94E65"/>
    <w:rsid w:val="00C9678D"/>
    <w:rsid w:val="00C9698D"/>
    <w:rsid w:val="00C978FB"/>
    <w:rsid w:val="00C97C9D"/>
    <w:rsid w:val="00CA069D"/>
    <w:rsid w:val="00CA198E"/>
    <w:rsid w:val="00CA23C7"/>
    <w:rsid w:val="00CA244D"/>
    <w:rsid w:val="00CA3F13"/>
    <w:rsid w:val="00CA4736"/>
    <w:rsid w:val="00CA581F"/>
    <w:rsid w:val="00CA6122"/>
    <w:rsid w:val="00CA627F"/>
    <w:rsid w:val="00CA643E"/>
    <w:rsid w:val="00CA7139"/>
    <w:rsid w:val="00CA7233"/>
    <w:rsid w:val="00CA7244"/>
    <w:rsid w:val="00CB0E89"/>
    <w:rsid w:val="00CB4153"/>
    <w:rsid w:val="00CB757F"/>
    <w:rsid w:val="00CC0F5A"/>
    <w:rsid w:val="00CC14CE"/>
    <w:rsid w:val="00CC25CA"/>
    <w:rsid w:val="00CC3283"/>
    <w:rsid w:val="00CC4C24"/>
    <w:rsid w:val="00CC7042"/>
    <w:rsid w:val="00CD068B"/>
    <w:rsid w:val="00CD16C2"/>
    <w:rsid w:val="00CD1F77"/>
    <w:rsid w:val="00CD2844"/>
    <w:rsid w:val="00CD28E3"/>
    <w:rsid w:val="00CD2D3C"/>
    <w:rsid w:val="00CD39AC"/>
    <w:rsid w:val="00CD4416"/>
    <w:rsid w:val="00CD5287"/>
    <w:rsid w:val="00CD5755"/>
    <w:rsid w:val="00CD7EA3"/>
    <w:rsid w:val="00CD7EF5"/>
    <w:rsid w:val="00CE0BF5"/>
    <w:rsid w:val="00CE1D8C"/>
    <w:rsid w:val="00CE1FB1"/>
    <w:rsid w:val="00CE2C79"/>
    <w:rsid w:val="00CE3352"/>
    <w:rsid w:val="00CE3C34"/>
    <w:rsid w:val="00CE404E"/>
    <w:rsid w:val="00CE4549"/>
    <w:rsid w:val="00CE521C"/>
    <w:rsid w:val="00CF160D"/>
    <w:rsid w:val="00CF426F"/>
    <w:rsid w:val="00CF42C4"/>
    <w:rsid w:val="00CF568F"/>
    <w:rsid w:val="00CF6EA0"/>
    <w:rsid w:val="00CF7EB4"/>
    <w:rsid w:val="00D00405"/>
    <w:rsid w:val="00D013F6"/>
    <w:rsid w:val="00D020C4"/>
    <w:rsid w:val="00D03831"/>
    <w:rsid w:val="00D03B7E"/>
    <w:rsid w:val="00D04147"/>
    <w:rsid w:val="00D05001"/>
    <w:rsid w:val="00D074FE"/>
    <w:rsid w:val="00D07F51"/>
    <w:rsid w:val="00D10AE7"/>
    <w:rsid w:val="00D10E65"/>
    <w:rsid w:val="00D123D7"/>
    <w:rsid w:val="00D1368E"/>
    <w:rsid w:val="00D14642"/>
    <w:rsid w:val="00D146A6"/>
    <w:rsid w:val="00D16156"/>
    <w:rsid w:val="00D17077"/>
    <w:rsid w:val="00D17BB8"/>
    <w:rsid w:val="00D200D9"/>
    <w:rsid w:val="00D22AF4"/>
    <w:rsid w:val="00D233FC"/>
    <w:rsid w:val="00D23AEE"/>
    <w:rsid w:val="00D251FE"/>
    <w:rsid w:val="00D25937"/>
    <w:rsid w:val="00D263FE"/>
    <w:rsid w:val="00D26A0C"/>
    <w:rsid w:val="00D30A07"/>
    <w:rsid w:val="00D34118"/>
    <w:rsid w:val="00D34446"/>
    <w:rsid w:val="00D34B31"/>
    <w:rsid w:val="00D34DD2"/>
    <w:rsid w:val="00D35536"/>
    <w:rsid w:val="00D359F2"/>
    <w:rsid w:val="00D35FF1"/>
    <w:rsid w:val="00D3656A"/>
    <w:rsid w:val="00D36B3C"/>
    <w:rsid w:val="00D40CC4"/>
    <w:rsid w:val="00D41703"/>
    <w:rsid w:val="00D42A0E"/>
    <w:rsid w:val="00D44D36"/>
    <w:rsid w:val="00D45520"/>
    <w:rsid w:val="00D46EB3"/>
    <w:rsid w:val="00D473D6"/>
    <w:rsid w:val="00D47AA7"/>
    <w:rsid w:val="00D47DC1"/>
    <w:rsid w:val="00D47F2A"/>
    <w:rsid w:val="00D500ED"/>
    <w:rsid w:val="00D54A45"/>
    <w:rsid w:val="00D5696B"/>
    <w:rsid w:val="00D60A28"/>
    <w:rsid w:val="00D6166B"/>
    <w:rsid w:val="00D62B14"/>
    <w:rsid w:val="00D64145"/>
    <w:rsid w:val="00D668CB"/>
    <w:rsid w:val="00D66F0B"/>
    <w:rsid w:val="00D67515"/>
    <w:rsid w:val="00D711F3"/>
    <w:rsid w:val="00D7197D"/>
    <w:rsid w:val="00D7325D"/>
    <w:rsid w:val="00D73886"/>
    <w:rsid w:val="00D73B47"/>
    <w:rsid w:val="00D74472"/>
    <w:rsid w:val="00D7497A"/>
    <w:rsid w:val="00D749F6"/>
    <w:rsid w:val="00D75AD0"/>
    <w:rsid w:val="00D772EB"/>
    <w:rsid w:val="00D80071"/>
    <w:rsid w:val="00D8143D"/>
    <w:rsid w:val="00D81983"/>
    <w:rsid w:val="00D81E34"/>
    <w:rsid w:val="00D8240D"/>
    <w:rsid w:val="00D847F4"/>
    <w:rsid w:val="00D8574A"/>
    <w:rsid w:val="00D85ECD"/>
    <w:rsid w:val="00D86B37"/>
    <w:rsid w:val="00D86E7E"/>
    <w:rsid w:val="00D908AE"/>
    <w:rsid w:val="00D9121F"/>
    <w:rsid w:val="00D92F4D"/>
    <w:rsid w:val="00D931E1"/>
    <w:rsid w:val="00D95100"/>
    <w:rsid w:val="00D9572D"/>
    <w:rsid w:val="00DA0613"/>
    <w:rsid w:val="00DA0966"/>
    <w:rsid w:val="00DA1FCD"/>
    <w:rsid w:val="00DA2746"/>
    <w:rsid w:val="00DA39E3"/>
    <w:rsid w:val="00DA6D28"/>
    <w:rsid w:val="00DB1419"/>
    <w:rsid w:val="00DB2443"/>
    <w:rsid w:val="00DB254F"/>
    <w:rsid w:val="00DB7296"/>
    <w:rsid w:val="00DB756C"/>
    <w:rsid w:val="00DC0C2A"/>
    <w:rsid w:val="00DC3A8F"/>
    <w:rsid w:val="00DC4DFA"/>
    <w:rsid w:val="00DC7143"/>
    <w:rsid w:val="00DC7694"/>
    <w:rsid w:val="00DC7A73"/>
    <w:rsid w:val="00DC7B07"/>
    <w:rsid w:val="00DD10FC"/>
    <w:rsid w:val="00DD1713"/>
    <w:rsid w:val="00DD1D8D"/>
    <w:rsid w:val="00DD40C3"/>
    <w:rsid w:val="00DD4C0F"/>
    <w:rsid w:val="00DD5013"/>
    <w:rsid w:val="00DD5B4C"/>
    <w:rsid w:val="00DD6DDC"/>
    <w:rsid w:val="00DD7128"/>
    <w:rsid w:val="00DD757D"/>
    <w:rsid w:val="00DE3B3A"/>
    <w:rsid w:val="00DE3F08"/>
    <w:rsid w:val="00DE41F2"/>
    <w:rsid w:val="00DE567D"/>
    <w:rsid w:val="00DE60FD"/>
    <w:rsid w:val="00DE77AE"/>
    <w:rsid w:val="00DE7F24"/>
    <w:rsid w:val="00DF0642"/>
    <w:rsid w:val="00DF114D"/>
    <w:rsid w:val="00DF161F"/>
    <w:rsid w:val="00DF1A1F"/>
    <w:rsid w:val="00DF240B"/>
    <w:rsid w:val="00DF25E7"/>
    <w:rsid w:val="00DF2B0D"/>
    <w:rsid w:val="00DF2B75"/>
    <w:rsid w:val="00DF31DE"/>
    <w:rsid w:val="00DF4351"/>
    <w:rsid w:val="00DF474F"/>
    <w:rsid w:val="00DF4CCD"/>
    <w:rsid w:val="00DF5146"/>
    <w:rsid w:val="00DF5F40"/>
    <w:rsid w:val="00DF5F51"/>
    <w:rsid w:val="00DF68AB"/>
    <w:rsid w:val="00DF7B0B"/>
    <w:rsid w:val="00E00345"/>
    <w:rsid w:val="00E014E6"/>
    <w:rsid w:val="00E040BA"/>
    <w:rsid w:val="00E0714A"/>
    <w:rsid w:val="00E10FC4"/>
    <w:rsid w:val="00E11C13"/>
    <w:rsid w:val="00E1338A"/>
    <w:rsid w:val="00E15198"/>
    <w:rsid w:val="00E1557D"/>
    <w:rsid w:val="00E211A9"/>
    <w:rsid w:val="00E21470"/>
    <w:rsid w:val="00E215E1"/>
    <w:rsid w:val="00E21749"/>
    <w:rsid w:val="00E22B19"/>
    <w:rsid w:val="00E239B3"/>
    <w:rsid w:val="00E23B40"/>
    <w:rsid w:val="00E27744"/>
    <w:rsid w:val="00E32A17"/>
    <w:rsid w:val="00E32E34"/>
    <w:rsid w:val="00E337AE"/>
    <w:rsid w:val="00E351FA"/>
    <w:rsid w:val="00E352A7"/>
    <w:rsid w:val="00E35311"/>
    <w:rsid w:val="00E355A6"/>
    <w:rsid w:val="00E35969"/>
    <w:rsid w:val="00E37236"/>
    <w:rsid w:val="00E403E5"/>
    <w:rsid w:val="00E40DF2"/>
    <w:rsid w:val="00E41179"/>
    <w:rsid w:val="00E41658"/>
    <w:rsid w:val="00E4205B"/>
    <w:rsid w:val="00E42BBF"/>
    <w:rsid w:val="00E43114"/>
    <w:rsid w:val="00E444FE"/>
    <w:rsid w:val="00E455FC"/>
    <w:rsid w:val="00E45838"/>
    <w:rsid w:val="00E463FF"/>
    <w:rsid w:val="00E46564"/>
    <w:rsid w:val="00E471C0"/>
    <w:rsid w:val="00E47EAB"/>
    <w:rsid w:val="00E503D8"/>
    <w:rsid w:val="00E50F1E"/>
    <w:rsid w:val="00E50F89"/>
    <w:rsid w:val="00E5150C"/>
    <w:rsid w:val="00E537D8"/>
    <w:rsid w:val="00E5437B"/>
    <w:rsid w:val="00E5449A"/>
    <w:rsid w:val="00E552A4"/>
    <w:rsid w:val="00E55B23"/>
    <w:rsid w:val="00E560D3"/>
    <w:rsid w:val="00E56B12"/>
    <w:rsid w:val="00E65AD3"/>
    <w:rsid w:val="00E66542"/>
    <w:rsid w:val="00E66E1F"/>
    <w:rsid w:val="00E67F67"/>
    <w:rsid w:val="00E700E1"/>
    <w:rsid w:val="00E717D6"/>
    <w:rsid w:val="00E727ED"/>
    <w:rsid w:val="00E74197"/>
    <w:rsid w:val="00E76048"/>
    <w:rsid w:val="00E76FE9"/>
    <w:rsid w:val="00E77C1E"/>
    <w:rsid w:val="00E77F57"/>
    <w:rsid w:val="00E83E15"/>
    <w:rsid w:val="00E85DCB"/>
    <w:rsid w:val="00E86003"/>
    <w:rsid w:val="00E86F33"/>
    <w:rsid w:val="00E86FC1"/>
    <w:rsid w:val="00E87259"/>
    <w:rsid w:val="00E874B2"/>
    <w:rsid w:val="00E928A5"/>
    <w:rsid w:val="00E928C1"/>
    <w:rsid w:val="00E95300"/>
    <w:rsid w:val="00E95A12"/>
    <w:rsid w:val="00E96091"/>
    <w:rsid w:val="00E96756"/>
    <w:rsid w:val="00E96911"/>
    <w:rsid w:val="00EA0C38"/>
    <w:rsid w:val="00EA0C4E"/>
    <w:rsid w:val="00EA32A1"/>
    <w:rsid w:val="00EA59E1"/>
    <w:rsid w:val="00EA7C12"/>
    <w:rsid w:val="00EB0593"/>
    <w:rsid w:val="00EB1EFC"/>
    <w:rsid w:val="00EB2923"/>
    <w:rsid w:val="00EB3C84"/>
    <w:rsid w:val="00EB4815"/>
    <w:rsid w:val="00EB68AB"/>
    <w:rsid w:val="00EB6D08"/>
    <w:rsid w:val="00EC3624"/>
    <w:rsid w:val="00EC4D9A"/>
    <w:rsid w:val="00EC4F9C"/>
    <w:rsid w:val="00EC6691"/>
    <w:rsid w:val="00EC6F00"/>
    <w:rsid w:val="00ED0857"/>
    <w:rsid w:val="00ED08B2"/>
    <w:rsid w:val="00ED0D02"/>
    <w:rsid w:val="00ED10B6"/>
    <w:rsid w:val="00ED1BDA"/>
    <w:rsid w:val="00ED2A49"/>
    <w:rsid w:val="00ED40CA"/>
    <w:rsid w:val="00ED5789"/>
    <w:rsid w:val="00ED6155"/>
    <w:rsid w:val="00ED6294"/>
    <w:rsid w:val="00ED6697"/>
    <w:rsid w:val="00ED79FF"/>
    <w:rsid w:val="00EE5686"/>
    <w:rsid w:val="00EE76CE"/>
    <w:rsid w:val="00EF103B"/>
    <w:rsid w:val="00EF2E38"/>
    <w:rsid w:val="00EF2E7C"/>
    <w:rsid w:val="00EF3005"/>
    <w:rsid w:val="00EF4119"/>
    <w:rsid w:val="00EF4635"/>
    <w:rsid w:val="00EF6F48"/>
    <w:rsid w:val="00F03AE0"/>
    <w:rsid w:val="00F03C9B"/>
    <w:rsid w:val="00F04F6A"/>
    <w:rsid w:val="00F11B3C"/>
    <w:rsid w:val="00F12E1F"/>
    <w:rsid w:val="00F15E9C"/>
    <w:rsid w:val="00F164FE"/>
    <w:rsid w:val="00F175FF"/>
    <w:rsid w:val="00F1781D"/>
    <w:rsid w:val="00F20316"/>
    <w:rsid w:val="00F20B79"/>
    <w:rsid w:val="00F21164"/>
    <w:rsid w:val="00F211C2"/>
    <w:rsid w:val="00F21F5A"/>
    <w:rsid w:val="00F242F9"/>
    <w:rsid w:val="00F259CC"/>
    <w:rsid w:val="00F25A45"/>
    <w:rsid w:val="00F25DD6"/>
    <w:rsid w:val="00F26606"/>
    <w:rsid w:val="00F276FB"/>
    <w:rsid w:val="00F30259"/>
    <w:rsid w:val="00F30CAC"/>
    <w:rsid w:val="00F32391"/>
    <w:rsid w:val="00F32667"/>
    <w:rsid w:val="00F3304C"/>
    <w:rsid w:val="00F33988"/>
    <w:rsid w:val="00F33D20"/>
    <w:rsid w:val="00F37E75"/>
    <w:rsid w:val="00F40080"/>
    <w:rsid w:val="00F401B7"/>
    <w:rsid w:val="00F43E50"/>
    <w:rsid w:val="00F465C4"/>
    <w:rsid w:val="00F505BA"/>
    <w:rsid w:val="00F516A1"/>
    <w:rsid w:val="00F530DA"/>
    <w:rsid w:val="00F54506"/>
    <w:rsid w:val="00F54DB0"/>
    <w:rsid w:val="00F54EF9"/>
    <w:rsid w:val="00F55FE0"/>
    <w:rsid w:val="00F56E61"/>
    <w:rsid w:val="00F57715"/>
    <w:rsid w:val="00F57F86"/>
    <w:rsid w:val="00F62507"/>
    <w:rsid w:val="00F63365"/>
    <w:rsid w:val="00F64EE2"/>
    <w:rsid w:val="00F65C7D"/>
    <w:rsid w:val="00F66D51"/>
    <w:rsid w:val="00F7254F"/>
    <w:rsid w:val="00F75062"/>
    <w:rsid w:val="00F754F4"/>
    <w:rsid w:val="00F76427"/>
    <w:rsid w:val="00F76AA5"/>
    <w:rsid w:val="00F77771"/>
    <w:rsid w:val="00F812F3"/>
    <w:rsid w:val="00F81BF7"/>
    <w:rsid w:val="00F823A0"/>
    <w:rsid w:val="00F8357C"/>
    <w:rsid w:val="00F84401"/>
    <w:rsid w:val="00F8566B"/>
    <w:rsid w:val="00F868AF"/>
    <w:rsid w:val="00F8727D"/>
    <w:rsid w:val="00F87B7C"/>
    <w:rsid w:val="00F902A9"/>
    <w:rsid w:val="00F920ED"/>
    <w:rsid w:val="00F93B64"/>
    <w:rsid w:val="00F9582E"/>
    <w:rsid w:val="00F9592E"/>
    <w:rsid w:val="00F95FC8"/>
    <w:rsid w:val="00FA56C4"/>
    <w:rsid w:val="00FA7C4C"/>
    <w:rsid w:val="00FB373D"/>
    <w:rsid w:val="00FB559B"/>
    <w:rsid w:val="00FB64E5"/>
    <w:rsid w:val="00FB7850"/>
    <w:rsid w:val="00FC0297"/>
    <w:rsid w:val="00FC14F8"/>
    <w:rsid w:val="00FC1980"/>
    <w:rsid w:val="00FC1C64"/>
    <w:rsid w:val="00FC30D9"/>
    <w:rsid w:val="00FC33B1"/>
    <w:rsid w:val="00FC38C2"/>
    <w:rsid w:val="00FC3965"/>
    <w:rsid w:val="00FC65B7"/>
    <w:rsid w:val="00FD1170"/>
    <w:rsid w:val="00FD19A0"/>
    <w:rsid w:val="00FD3222"/>
    <w:rsid w:val="00FD41BB"/>
    <w:rsid w:val="00FD484B"/>
    <w:rsid w:val="00FD489E"/>
    <w:rsid w:val="00FD4C8A"/>
    <w:rsid w:val="00FD5944"/>
    <w:rsid w:val="00FD6BB7"/>
    <w:rsid w:val="00FD6F33"/>
    <w:rsid w:val="00FD7692"/>
    <w:rsid w:val="00FE1491"/>
    <w:rsid w:val="00FE1D00"/>
    <w:rsid w:val="00FE370A"/>
    <w:rsid w:val="00FE3E4A"/>
    <w:rsid w:val="00FE461A"/>
    <w:rsid w:val="00FE7699"/>
    <w:rsid w:val="00FF0BBF"/>
    <w:rsid w:val="00FF18D2"/>
    <w:rsid w:val="00FF1959"/>
    <w:rsid w:val="00FF2D0C"/>
    <w:rsid w:val="00FF2FF4"/>
    <w:rsid w:val="00FF35D7"/>
    <w:rsid w:val="00FF4861"/>
    <w:rsid w:val="00FF4E57"/>
    <w:rsid w:val="00FF5C27"/>
    <w:rsid w:val="00FF5E07"/>
    <w:rsid w:val="00FF60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1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35B6B"/>
    <w:pPr>
      <w:widowControl w:val="0"/>
      <w:autoSpaceDE w:val="0"/>
      <w:autoSpaceDN w:val="0"/>
    </w:pPr>
    <w:rPr>
      <w:rFonts w:ascii="Calibri" w:eastAsia="Times New Roman" w:hAnsi="Calibri" w:cs="Calibri"/>
      <w:szCs w:val="20"/>
      <w:lang w:eastAsia="ru-RU"/>
    </w:rPr>
  </w:style>
  <w:style w:type="paragraph" w:customStyle="1" w:styleId="ConsPlusTitle">
    <w:name w:val="ConsPlusTitle"/>
    <w:rsid w:val="00335B6B"/>
    <w:pPr>
      <w:widowControl w:val="0"/>
      <w:autoSpaceDE w:val="0"/>
      <w:autoSpaceDN w:val="0"/>
    </w:pPr>
    <w:rPr>
      <w:rFonts w:ascii="Calibri" w:eastAsia="Times New Roman" w:hAnsi="Calibri" w:cs="Calibri"/>
      <w:b/>
      <w:szCs w:val="20"/>
      <w:lang w:eastAsia="ru-RU"/>
    </w:rPr>
  </w:style>
  <w:style w:type="paragraph" w:customStyle="1" w:styleId="ConsPlusTitlePage">
    <w:name w:val="ConsPlusTitlePage"/>
    <w:rsid w:val="00335B6B"/>
    <w:pPr>
      <w:widowControl w:val="0"/>
      <w:autoSpaceDE w:val="0"/>
      <w:autoSpaceDN w:val="0"/>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24C94BE499FE6D3AB88D7C30C67FDF9F52111EB33FADAFB36538DB695985C26989C56521Fe72EG" TargetMode="External"/><Relationship Id="rId18" Type="http://schemas.openxmlformats.org/officeDocument/2006/relationships/hyperlink" Target="consultantplus://offline/ref=524C94BE499FE6D3AB88D7C30C67FDF9F52119E137FDDAFB36538DB695985C26989C56521E7ABA3Fe22BG" TargetMode="External"/><Relationship Id="rId26" Type="http://schemas.openxmlformats.org/officeDocument/2006/relationships/hyperlink" Target="consultantplus://offline/ref=524C94BE499FE6D3AB88D7C30C67FDF9F5221EEA30F7DAFB36538DB695985C26989C56521Ee72AG" TargetMode="External"/><Relationship Id="rId39" Type="http://schemas.openxmlformats.org/officeDocument/2006/relationships/hyperlink" Target="consultantplus://offline/ref=524C94BE499FE6D3AB88D7C30C67FDF9F5221CE43AF9DAFB36538DB695e928G" TargetMode="External"/><Relationship Id="rId21" Type="http://schemas.openxmlformats.org/officeDocument/2006/relationships/hyperlink" Target="consultantplus://offline/ref=524C94BE499FE6D3AB88D7C30C67FDF9F52211E435F7DAFB36538DB695985C26989C56521E7ABA39e22FG" TargetMode="External"/><Relationship Id="rId34" Type="http://schemas.openxmlformats.org/officeDocument/2006/relationships/hyperlink" Target="consultantplus://offline/ref=524C94BE499FE6D3AB88D7C30C67FDF9F5221EEA30F7DAFB36538DB695985C26989C56521E7ABA3Be22BG" TargetMode="External"/><Relationship Id="rId42" Type="http://schemas.openxmlformats.org/officeDocument/2006/relationships/hyperlink" Target="consultantplus://offline/ref=524C94BE499FE6D3AB88D7C30C67FDF9F5221CE43AF9DAFB36538DB695985C26989C56e521G" TargetMode="External"/><Relationship Id="rId47" Type="http://schemas.openxmlformats.org/officeDocument/2006/relationships/hyperlink" Target="consultantplus://offline/ref=524C94BE499FE6D3AB88D7C30C67FDF9F5221CE43AF9DAFB36538DB695985C26989C565Be126G" TargetMode="External"/><Relationship Id="rId50" Type="http://schemas.openxmlformats.org/officeDocument/2006/relationships/hyperlink" Target="consultantplus://offline/ref=524C94BE499FE6D3AB88D7C30C67FDF9F5221CE43AF9DAFB36538DB695985C26989C56521E7AB23Ce222G" TargetMode="External"/><Relationship Id="rId55" Type="http://schemas.openxmlformats.org/officeDocument/2006/relationships/hyperlink" Target="consultantplus://offline/ref=524C94BE499FE6D3AB88D7C30C67FDF9F52410E637FEDAFB36538DB695985C26989C56521E7ABB39e222G" TargetMode="External"/><Relationship Id="rId63" Type="http://schemas.openxmlformats.org/officeDocument/2006/relationships/hyperlink" Target="consultantplus://offline/ref=524C94BE499FE6D3AB88D7C30C67FDF9F52410E637FEDAFB36538DB695985C26989C56521E7ABB3Be229G" TargetMode="External"/><Relationship Id="rId68" Type="http://schemas.openxmlformats.org/officeDocument/2006/relationships/hyperlink" Target="consultantplus://offline/ref=524C94BE499FE6D3AB88D7C30C67FDF9F52410E637FEDAFB36538DB695985C26989C56521E7ABB3De22AG" TargetMode="External"/><Relationship Id="rId76" Type="http://schemas.openxmlformats.org/officeDocument/2006/relationships/hyperlink" Target="consultantplus://offline/ref=524C94BE499FE6D3AB88D7C30C67FDF9F5231DEA3BF6DAFB36538DB695985C26989C56521E7ABB3Be22EG" TargetMode="External"/><Relationship Id="rId84" Type="http://schemas.openxmlformats.org/officeDocument/2006/relationships/fontTable" Target="fontTable.xml"/><Relationship Id="rId7" Type="http://schemas.openxmlformats.org/officeDocument/2006/relationships/hyperlink" Target="consultantplus://offline/ref=524C94BE499FE6D3AB88D7C30C67FDF9F5201AE637F6DAFB36538DB695985C26989C56521E7AB83Fe222G" TargetMode="External"/><Relationship Id="rId71" Type="http://schemas.openxmlformats.org/officeDocument/2006/relationships/hyperlink" Target="consultantplus://offline/ref=524C94BE499FE6D3AB88D7C30C67FDF9F5231DEA3BF6DAFB36538DB695985C26989C56521E7ABB39e222G" TargetMode="External"/><Relationship Id="rId2" Type="http://schemas.openxmlformats.org/officeDocument/2006/relationships/settings" Target="settings.xml"/><Relationship Id="rId16" Type="http://schemas.openxmlformats.org/officeDocument/2006/relationships/hyperlink" Target="consultantplus://offline/ref=524C94BE499FE6D3AB88D7C30C67FDF9F52119E137FDDAFB36538DB695985C26989C56521E7ABA3Ce22FG" TargetMode="External"/><Relationship Id="rId29" Type="http://schemas.openxmlformats.org/officeDocument/2006/relationships/hyperlink" Target="consultantplus://offline/ref=524C94BE499FE6D3AB88D7C30C67FDF9F5221EEA30F7DAFB36538DB695985C26989C56521Fe728G" TargetMode="External"/><Relationship Id="rId11" Type="http://schemas.openxmlformats.org/officeDocument/2006/relationships/hyperlink" Target="consultantplus://offline/ref=524C94BE499FE6D3AB88D7C30C67FDF9F52019E532F7DAFB36538DB695985C26989C56501Be72BG" TargetMode="External"/><Relationship Id="rId24" Type="http://schemas.openxmlformats.org/officeDocument/2006/relationships/hyperlink" Target="consultantplus://offline/ref=524C94BE499FE6D3AB88D7C30C67FDF9F5221EEA30F7DAFB36538DB695e928G" TargetMode="External"/><Relationship Id="rId32" Type="http://schemas.openxmlformats.org/officeDocument/2006/relationships/hyperlink" Target="consultantplus://offline/ref=524C94BE499FE6D3AB88D7C30C67FDF9F5221EEA30F7DAFB36538DB695985C26989C5652e12CG" TargetMode="External"/><Relationship Id="rId37" Type="http://schemas.openxmlformats.org/officeDocument/2006/relationships/hyperlink" Target="consultantplus://offline/ref=524C94BE499FE6D3AB88D7C30C67FDF9F5211BEA35FEDAFB36538DB695985C26989C5652e128G" TargetMode="External"/><Relationship Id="rId40" Type="http://schemas.openxmlformats.org/officeDocument/2006/relationships/hyperlink" Target="consultantplus://offline/ref=524C94BE499FE6D3AB88D7C30C67FDF9F5221CE43AF9DAFB36538DB695985C26989C56521E7ABA3Fe228G" TargetMode="External"/><Relationship Id="rId45" Type="http://schemas.openxmlformats.org/officeDocument/2006/relationships/hyperlink" Target="consultantplus://offline/ref=524C94BE499FE6D3AB88D7C30C67FDF9F5221CE43AF9DAFB36538DB695e928G" TargetMode="External"/><Relationship Id="rId53" Type="http://schemas.openxmlformats.org/officeDocument/2006/relationships/hyperlink" Target="consultantplus://offline/ref=524C94BE499FE6D3AB88D7C30C67FDF9F5221CE43AF9DAFB36538DB695e928G" TargetMode="External"/><Relationship Id="rId58" Type="http://schemas.openxmlformats.org/officeDocument/2006/relationships/hyperlink" Target="consultantplus://offline/ref=524C94BE499FE6D3AB88D7C30C67FDF9F52410E637FEDAFB36538DB695985C26989C56521E7ABB38e222G" TargetMode="External"/><Relationship Id="rId66" Type="http://schemas.openxmlformats.org/officeDocument/2006/relationships/hyperlink" Target="consultantplus://offline/ref=524C94BE499FE6D3AB88D7C30C67FDF9F52410E637FEDAFB36538DB695985C26989C56521E7ABB3Ae22AG" TargetMode="External"/><Relationship Id="rId74" Type="http://schemas.openxmlformats.org/officeDocument/2006/relationships/hyperlink" Target="consultantplus://offline/ref=524C94BE499FE6D3AB88D7C30C67FDF9F5231DEA3BF6DAFB36538DB695985C26989C56521E7ABB38e228G" TargetMode="External"/><Relationship Id="rId79" Type="http://schemas.openxmlformats.org/officeDocument/2006/relationships/hyperlink" Target="consultantplus://offline/ref=524C94BE499FE6D3AB88D7C30C67FDF9F5211BE637F6DAFB36538DB695985C26989C56521E7AB83Fe223G" TargetMode="External"/><Relationship Id="rId5" Type="http://schemas.openxmlformats.org/officeDocument/2006/relationships/hyperlink" Target="consultantplus://offline/ref=524C94BE499FE6D3AB88D7C30C67FDF9F5201AE637F6DAFB36538DB695e928G" TargetMode="External"/><Relationship Id="rId61" Type="http://schemas.openxmlformats.org/officeDocument/2006/relationships/hyperlink" Target="consultantplus://offline/ref=524C94BE499FE6D3AB88D7C30C67FDF9F52410E637FEDAFB36538DB695985C26989C56521E7ABB3Be22BG" TargetMode="External"/><Relationship Id="rId82" Type="http://schemas.openxmlformats.org/officeDocument/2006/relationships/hyperlink" Target="consultantplus://offline/ref=524C94BE499FE6D3AB88D7C30C67FDF9F5231CE53BFBDAFB36538DB695985C26989C56521E7ABA30e22EG" TargetMode="External"/><Relationship Id="rId19" Type="http://schemas.openxmlformats.org/officeDocument/2006/relationships/hyperlink" Target="consultantplus://offline/ref=524C94BE499FE6D3AB88D7C30C67FDF9F52119E137FDDAFB36538DB695985C26989C56521E7AB33Be22BG" TargetMode="External"/><Relationship Id="rId4" Type="http://schemas.openxmlformats.org/officeDocument/2006/relationships/hyperlink" Target="http://www.consultant.ru" TargetMode="External"/><Relationship Id="rId9" Type="http://schemas.openxmlformats.org/officeDocument/2006/relationships/hyperlink" Target="consultantplus://offline/ref=524C94BE499FE6D3AB88D7C30C67FDF9F5201AE637F6DAFB36538DB695985C26989C56521E7ABC30e22CG" TargetMode="External"/><Relationship Id="rId14" Type="http://schemas.openxmlformats.org/officeDocument/2006/relationships/hyperlink" Target="consultantplus://offline/ref=524C94BE499FE6D3AB88D7C30C67FDF9F52111EB33FADAFB36538DB695985C26989C56561Be72BG" TargetMode="External"/><Relationship Id="rId22" Type="http://schemas.openxmlformats.org/officeDocument/2006/relationships/hyperlink" Target="consultantplus://offline/ref=524C94BE499FE6D3AB88D7C30C67FDF9F52211E435F7DAFB36538DB695985C26989C56521E7ABA39e22CG" TargetMode="External"/><Relationship Id="rId27" Type="http://schemas.openxmlformats.org/officeDocument/2006/relationships/hyperlink" Target="consultantplus://offline/ref=524C94BE499FE6D3AB88D7C30C67FDF9F5221EEA30F7DAFB36538DB695985C26989C56521Ee72BG" TargetMode="External"/><Relationship Id="rId30" Type="http://schemas.openxmlformats.org/officeDocument/2006/relationships/hyperlink" Target="consultantplus://offline/ref=524C94BE499FE6D3AB88D7C30C67FDF9F5221EEA30F7DAFB36538DB695985C26989C5652e12CG" TargetMode="External"/><Relationship Id="rId35" Type="http://schemas.openxmlformats.org/officeDocument/2006/relationships/hyperlink" Target="consultantplus://offline/ref=524C94BE499FE6D3AB88D7C30C67FDF9F5221EEA30F7DAFB36538DB695985C26989C565Be12FG" TargetMode="External"/><Relationship Id="rId43" Type="http://schemas.openxmlformats.org/officeDocument/2006/relationships/hyperlink" Target="consultantplus://offline/ref=524C94BE499FE6D3AB88D7C30C67FDF9F5221CE43AF9DAFB36538DB695e928G" TargetMode="External"/><Relationship Id="rId48" Type="http://schemas.openxmlformats.org/officeDocument/2006/relationships/hyperlink" Target="consultantplus://offline/ref=524C94BE499FE6D3AB88D7C30C67FDF9F5221CE43AF9DAFB36538DB695985C26989C56521E7AB23Ae22BG" TargetMode="External"/><Relationship Id="rId56" Type="http://schemas.openxmlformats.org/officeDocument/2006/relationships/hyperlink" Target="consultantplus://offline/ref=524C94BE499FE6D3AB88D7C30C67FDF9F52410E637FEDAFB36538DB695985C26989C56521E7ABB38e228G" TargetMode="External"/><Relationship Id="rId64" Type="http://schemas.openxmlformats.org/officeDocument/2006/relationships/hyperlink" Target="consultantplus://offline/ref=524C94BE499FE6D3AB88D7C30C67FDF9F52410E637FEDAFB36538DB695985C26989C56521E7ABB3Be22EG" TargetMode="External"/><Relationship Id="rId69" Type="http://schemas.openxmlformats.org/officeDocument/2006/relationships/hyperlink" Target="consultantplus://offline/ref=524C94BE499FE6D3AB88D7C30C67FDF9F52410E637FEDAFB36538DB695985C26989C56521E7ABB3Fe22EG" TargetMode="External"/><Relationship Id="rId77" Type="http://schemas.openxmlformats.org/officeDocument/2006/relationships/hyperlink" Target="consultantplus://offline/ref=524C94BE499FE6D3AB88D7C30C67FDF9F5231DEA3BF6DAFB36538DB695985C26989C56521E7ABB3Be22DG" TargetMode="External"/><Relationship Id="rId8" Type="http://schemas.openxmlformats.org/officeDocument/2006/relationships/hyperlink" Target="consultantplus://offline/ref=524C94BE499FE6D3AB88D7C30C67FDF9F5201AE637F6DAFB36538DB695985C26989C56521E7AB831e22FG" TargetMode="External"/><Relationship Id="rId51" Type="http://schemas.openxmlformats.org/officeDocument/2006/relationships/hyperlink" Target="consultantplus://offline/ref=524C94BE499FE6D3AB88D7C30C67FDF9F5221CE43AF9DAFB36538DB695985C26989C56521E7AB23Ee22BG" TargetMode="External"/><Relationship Id="rId72" Type="http://schemas.openxmlformats.org/officeDocument/2006/relationships/hyperlink" Target="consultantplus://offline/ref=524C94BE499FE6D3AB88D7C30C67FDF9F5231DEA3BF6DAFB36538DB695985C26989C56521E7ABB38e22AG" TargetMode="External"/><Relationship Id="rId80" Type="http://schemas.openxmlformats.org/officeDocument/2006/relationships/hyperlink" Target="consultantplus://offline/ref=524C94BE499FE6D3AB88D7C30C67FDF9F5231CE431FBDAFB36538DB695985C26989C56521E7ABA38e22AG" TargetMode="External"/><Relationship Id="rId85"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consultantplus://offline/ref=524C94BE499FE6D3AB88D7C30C67FDF9F52111EB33FADAFB36538DB695985C26989C56521Fe729G" TargetMode="External"/><Relationship Id="rId17" Type="http://schemas.openxmlformats.org/officeDocument/2006/relationships/hyperlink" Target="consultantplus://offline/ref=524C94BE499FE6D3AB88D7C30C67FDF9F52119E137FDDAFB36538DB695985C26989C56521E7ABA3Ce22CG" TargetMode="External"/><Relationship Id="rId25" Type="http://schemas.openxmlformats.org/officeDocument/2006/relationships/hyperlink" Target="consultantplus://offline/ref=524C94BE499FE6D3AB88D7C30C67FDF9F5221EEA30F7DAFB36538DB695985C26989C565Ae127G" TargetMode="External"/><Relationship Id="rId33" Type="http://schemas.openxmlformats.org/officeDocument/2006/relationships/hyperlink" Target="consultantplus://offline/ref=524C94BE499FE6D3AB88D7C30C67FDF9F5221EEA30F7DAFB36538DB695985C26989C5652e12CG" TargetMode="External"/><Relationship Id="rId38" Type="http://schemas.openxmlformats.org/officeDocument/2006/relationships/hyperlink" Target="consultantplus://offline/ref=524C94BE499FE6D3AB88D7C30C67FDF9F52111EB32FBDAFB36538DB695985C26989C56521E7AB830e22FG" TargetMode="External"/><Relationship Id="rId46" Type="http://schemas.openxmlformats.org/officeDocument/2006/relationships/hyperlink" Target="consultantplus://offline/ref=524C94BE499FE6D3AB88D7C30C67FDF9F5221CE43AF9DAFB36538DB695985C26989C56521E7AB339e22DG" TargetMode="External"/><Relationship Id="rId59" Type="http://schemas.openxmlformats.org/officeDocument/2006/relationships/hyperlink" Target="consultantplus://offline/ref=524C94BE499FE6D3AB88D7C30C67FDF9F52410E637FEDAFB36538DB695985C26989C56521E7ABB38e223G" TargetMode="External"/><Relationship Id="rId67" Type="http://schemas.openxmlformats.org/officeDocument/2006/relationships/hyperlink" Target="consultantplus://offline/ref=524C94BE499FE6D3AB88D7C30C67FDF9F52410E637FEDAFB36538DB695985C26989C56521E7ABB3Ae22BG" TargetMode="External"/><Relationship Id="rId20" Type="http://schemas.openxmlformats.org/officeDocument/2006/relationships/hyperlink" Target="consultantplus://offline/ref=524C94BE499FE6D3AB88D7C30C67FDF9F52119E137FDDAFB36538DB695985C26989C5655e129G" TargetMode="External"/><Relationship Id="rId41" Type="http://schemas.openxmlformats.org/officeDocument/2006/relationships/hyperlink" Target="consultantplus://offline/ref=524C94BE499FE6D3AB88D7C30C67FDF9F5221CE43AF9DAFB36538DB695985C26989C56521E7ABA30e229G" TargetMode="External"/><Relationship Id="rId54" Type="http://schemas.openxmlformats.org/officeDocument/2006/relationships/hyperlink" Target="consultantplus://offline/ref=524C94BE499FE6D3AB88D7C30C67FDF9F52410E637FEDAFB36538DB695e928G" TargetMode="External"/><Relationship Id="rId62" Type="http://schemas.openxmlformats.org/officeDocument/2006/relationships/hyperlink" Target="consultantplus://offline/ref=524C94BE499FE6D3AB88D7C30C67FDF9F52410E637FEDAFB36538DB695985C26989C56521E7ABB3Be228G" TargetMode="External"/><Relationship Id="rId70" Type="http://schemas.openxmlformats.org/officeDocument/2006/relationships/hyperlink" Target="consultantplus://offline/ref=524C94BE499FE6D3AB88D7C30C67FDF9F5231DEA3BF6DAFB36538DB695e928G" TargetMode="External"/><Relationship Id="rId75" Type="http://schemas.openxmlformats.org/officeDocument/2006/relationships/hyperlink" Target="consultantplus://offline/ref=524C94BE499FE6D3AB88D7C30C67FDF9F5231DEA3BF6DAFB36538DB695985C26989C56521E7ABB3Be22BG" TargetMode="External"/><Relationship Id="rId83" Type="http://schemas.openxmlformats.org/officeDocument/2006/relationships/hyperlink" Target="consultantplus://offline/ref=524C94BE499FE6D3AB88D7C30C67FDF9F5231DEA3AFDDAFB36538DB695985C26989C56521E7ABA3Ee22CG" TargetMode="External"/><Relationship Id="rId1" Type="http://schemas.openxmlformats.org/officeDocument/2006/relationships/styles" Target="styles.xml"/><Relationship Id="rId6" Type="http://schemas.openxmlformats.org/officeDocument/2006/relationships/hyperlink" Target="consultantplus://offline/ref=524C94BE499FE6D3AB88D7C30C67FDF9F5201AE637F6DAFB36538DB695985C26989C56521E7AB83De22DG" TargetMode="External"/><Relationship Id="rId15" Type="http://schemas.openxmlformats.org/officeDocument/2006/relationships/hyperlink" Target="consultantplus://offline/ref=524C94BE499FE6D3AB88D7C30C67FDF9F52119E137FDDAFB36538DB695e928G" TargetMode="External"/><Relationship Id="rId23" Type="http://schemas.openxmlformats.org/officeDocument/2006/relationships/hyperlink" Target="consultantplus://offline/ref=524C94BE499FE6D3AB88D7C30C67FDF9F52211E435F7DAFB36538DB695985C26989C56521E7ABA38e22BG" TargetMode="External"/><Relationship Id="rId28" Type="http://schemas.openxmlformats.org/officeDocument/2006/relationships/hyperlink" Target="consultantplus://offline/ref=524C94BE499FE6D3AB88D7C30C67FDF9F5221EEA30F7DAFB36538DB695985C26989C56521Fe72AG" TargetMode="External"/><Relationship Id="rId36" Type="http://schemas.openxmlformats.org/officeDocument/2006/relationships/hyperlink" Target="consultantplus://offline/ref=524C94BE499FE6D3AB88D7C30C67FDF9F5221EEA30F7DAFB36538DB695985C26989C5657e12EG" TargetMode="External"/><Relationship Id="rId49" Type="http://schemas.openxmlformats.org/officeDocument/2006/relationships/hyperlink" Target="consultantplus://offline/ref=524C94BE499FE6D3AB88D7C30C67FDF9F5221CE43AF9DAFB36538DB695985C26989C56521E7AB23Ce22DG" TargetMode="External"/><Relationship Id="rId57" Type="http://schemas.openxmlformats.org/officeDocument/2006/relationships/hyperlink" Target="consultantplus://offline/ref=524C94BE499FE6D3AB88D7C30C67FDF9F52410E637FEDAFB36538DB695985C26989C56521E7ABB38e22DG" TargetMode="External"/><Relationship Id="rId10" Type="http://schemas.openxmlformats.org/officeDocument/2006/relationships/hyperlink" Target="consultantplus://offline/ref=524C94BE499FE6D3AB88D7C30C67FDF9F5221CE435FFDAFB36538DB695985C26989C5656e12DG" TargetMode="External"/><Relationship Id="rId31" Type="http://schemas.openxmlformats.org/officeDocument/2006/relationships/hyperlink" Target="consultantplus://offline/ref=524C94BE499FE6D3AB88D7C30C67FDF9F5221EEA30F7DAFB36538DB695985C26989C5652e12DG" TargetMode="External"/><Relationship Id="rId44" Type="http://schemas.openxmlformats.org/officeDocument/2006/relationships/hyperlink" Target="consultantplus://offline/ref=524C94BE499FE6D3AB88D7C30C67FDF9F52F1FE337F6DAFB36538DB695e928G" TargetMode="External"/><Relationship Id="rId52" Type="http://schemas.openxmlformats.org/officeDocument/2006/relationships/hyperlink" Target="consultantplus://offline/ref=524C94BE499FE6D3AB88D7C30C67FDF9F5221CE43AF9DAFB36538DB695985C26989C56521E7AB23Ee223G" TargetMode="External"/><Relationship Id="rId60" Type="http://schemas.openxmlformats.org/officeDocument/2006/relationships/hyperlink" Target="consultantplus://offline/ref=524C94BE499FE6D3AB88D7C30C67FDF9F52410E637FEDAFB36538DB695985C26989C56521E7ABB3Be22AG" TargetMode="External"/><Relationship Id="rId65" Type="http://schemas.openxmlformats.org/officeDocument/2006/relationships/hyperlink" Target="consultantplus://offline/ref=524C94BE499FE6D3AB88D7C30C67FDF9F52410E637FEDAFB36538DB695985C26989C56521E7ABB3Be22DG" TargetMode="External"/><Relationship Id="rId73" Type="http://schemas.openxmlformats.org/officeDocument/2006/relationships/hyperlink" Target="consultantplus://offline/ref=524C94BE499FE6D3AB88D7C30C67FDF9F5231DEA3BF6DAFB36538DB695985C26989C56521E7ABB38e22BG" TargetMode="External"/><Relationship Id="rId78" Type="http://schemas.openxmlformats.org/officeDocument/2006/relationships/hyperlink" Target="consultantplus://offline/ref=524C94BE499FE6D3AB88D7C30C67FDF9F5231DEA3BF6DAFB36538DB695985C26989C56521E7ABB3Ae228G" TargetMode="External"/><Relationship Id="rId81" Type="http://schemas.openxmlformats.org/officeDocument/2006/relationships/hyperlink" Target="consultantplus://offline/ref=524C94BE499FE6D3AB88D7C30C67FDF9F5231CE53BFBDAFB36538DB695985C26989C56521E7ABA30e22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6689</Words>
  <Characters>38131</Characters>
  <Application>Microsoft Office Word</Application>
  <DocSecurity>0</DocSecurity>
  <Lines>317</Lines>
  <Paragraphs>89</Paragraphs>
  <ScaleCrop>false</ScaleCrop>
  <Company>Microsoft</Company>
  <LinksUpToDate>false</LinksUpToDate>
  <CharactersWithSpaces>44731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2015-11-05T06:54:00Z</dcterms:created>
  <dcterms:modified xsi:type="dcterms:W3CDTF">2015-11-05T06:54:00Z</dcterms:modified>
</cp:coreProperties>
</file>