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F7" w:rsidRDefault="006177F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177F7" w:rsidRDefault="006177F7">
      <w:pPr>
        <w:pStyle w:val="ConsPlusNormal"/>
        <w:jc w:val="both"/>
        <w:outlineLvl w:val="0"/>
      </w:pPr>
    </w:p>
    <w:p w:rsidR="006177F7" w:rsidRDefault="006177F7">
      <w:pPr>
        <w:pStyle w:val="ConsPlusNormal"/>
        <w:outlineLvl w:val="0"/>
      </w:pPr>
      <w:r>
        <w:t>Зарегистрировано в Минюсте России 12 сентября 2012 г. N 25444</w:t>
      </w:r>
    </w:p>
    <w:p w:rsidR="006177F7" w:rsidRDefault="00617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77F7" w:rsidRDefault="006177F7">
      <w:pPr>
        <w:pStyle w:val="ConsPlusNormal"/>
      </w:pPr>
    </w:p>
    <w:p w:rsidR="006177F7" w:rsidRDefault="006177F7">
      <w:pPr>
        <w:pStyle w:val="ConsPlusTitle"/>
        <w:jc w:val="center"/>
      </w:pPr>
      <w:r>
        <w:t>ФЕДЕРАЛЬНАЯ СЛУЖБА ПО НАДЗОРУ В СФЕРЕ ЗАЩИТЫ</w:t>
      </w:r>
    </w:p>
    <w:p w:rsidR="006177F7" w:rsidRDefault="006177F7">
      <w:pPr>
        <w:pStyle w:val="ConsPlusTitle"/>
        <w:jc w:val="center"/>
      </w:pPr>
      <w:r>
        <w:t>ПРАВ ПОТРЕБИТЕЛЕЙ И БЛАГОПОЛУЧИЯ ЧЕЛОВЕКА</w:t>
      </w:r>
    </w:p>
    <w:p w:rsidR="006177F7" w:rsidRDefault="006177F7">
      <w:pPr>
        <w:pStyle w:val="ConsPlusTitle"/>
        <w:jc w:val="center"/>
      </w:pPr>
    </w:p>
    <w:p w:rsidR="006177F7" w:rsidRDefault="006177F7">
      <w:pPr>
        <w:pStyle w:val="ConsPlusTitle"/>
        <w:jc w:val="center"/>
      </w:pPr>
      <w:r>
        <w:t>ПРИКАЗ</w:t>
      </w:r>
    </w:p>
    <w:p w:rsidR="006177F7" w:rsidRDefault="006177F7">
      <w:pPr>
        <w:pStyle w:val="ConsPlusTitle"/>
        <w:jc w:val="center"/>
      </w:pPr>
      <w:r>
        <w:t>от 23 июля 2012 г. N 781</w:t>
      </w:r>
    </w:p>
    <w:p w:rsidR="006177F7" w:rsidRDefault="006177F7">
      <w:pPr>
        <w:pStyle w:val="ConsPlusTitle"/>
        <w:jc w:val="center"/>
      </w:pPr>
    </w:p>
    <w:p w:rsidR="006177F7" w:rsidRDefault="006177F7">
      <w:pPr>
        <w:pStyle w:val="ConsPlusTitle"/>
        <w:jc w:val="center"/>
      </w:pPr>
      <w:r>
        <w:t>ОБ УТВЕРЖДЕНИИ АДМИНИСТРАТИВНОГО РЕГЛАМЕНТА</w:t>
      </w:r>
    </w:p>
    <w:p w:rsidR="006177F7" w:rsidRDefault="006177F7">
      <w:pPr>
        <w:pStyle w:val="ConsPlusTitle"/>
        <w:jc w:val="center"/>
      </w:pPr>
      <w:r>
        <w:t>ФЕДЕРАЛЬНОЙ СЛУЖБЫ ПО НАДЗОРУ В СФЕРЕ ЗАЩИТЫ ПРАВ</w:t>
      </w:r>
    </w:p>
    <w:p w:rsidR="006177F7" w:rsidRDefault="006177F7">
      <w:pPr>
        <w:pStyle w:val="ConsPlusTitle"/>
        <w:jc w:val="center"/>
      </w:pPr>
      <w:r>
        <w:t>ПОТРЕБИТЕЛЕЙ И БЛАГОПОЛУЧИЯ ЧЕЛОВЕКА ПО ПРЕДОСТАВЛЕНИЮ</w:t>
      </w:r>
    </w:p>
    <w:p w:rsidR="006177F7" w:rsidRDefault="006177F7">
      <w:pPr>
        <w:pStyle w:val="ConsPlusTitle"/>
        <w:jc w:val="center"/>
      </w:pPr>
      <w:r>
        <w:t>ГОСУДАРСТВЕННОЙ УСЛУГИ ПО ГОСУДАРСТВЕННОЙ РЕГИСТРАЦИИ</w:t>
      </w:r>
    </w:p>
    <w:p w:rsidR="006177F7" w:rsidRDefault="006177F7">
      <w:pPr>
        <w:pStyle w:val="ConsPlusTitle"/>
        <w:jc w:val="center"/>
      </w:pPr>
      <w:r>
        <w:t>ВПЕРВЫЕ ВНЕДРЯЕМЫХ В ПРОИЗВОДСТВО И РАНЕЕ</w:t>
      </w:r>
    </w:p>
    <w:p w:rsidR="006177F7" w:rsidRDefault="006177F7">
      <w:pPr>
        <w:pStyle w:val="ConsPlusTitle"/>
        <w:jc w:val="center"/>
      </w:pPr>
      <w:r>
        <w:t>НЕ ИСПОЛЬЗОВАВШИХСЯ ХИМИЧЕСКИХ, БИОЛОГИЧЕСКИХ ВЕЩЕСТВ</w:t>
      </w:r>
    </w:p>
    <w:p w:rsidR="006177F7" w:rsidRDefault="006177F7">
      <w:pPr>
        <w:pStyle w:val="ConsPlusTitle"/>
        <w:jc w:val="center"/>
      </w:pPr>
      <w:r>
        <w:t>И ИЗГОТОВЛЯЕМЫХ НА ИХ ОСНОВЕ ПРЕПАРАТОВ, ПОТЕНЦИАЛЬНО</w:t>
      </w:r>
    </w:p>
    <w:p w:rsidR="006177F7" w:rsidRDefault="006177F7">
      <w:pPr>
        <w:pStyle w:val="ConsPlusTitle"/>
        <w:jc w:val="center"/>
      </w:pPr>
      <w:r>
        <w:t>ОПАСНЫХ ДЛЯ ЧЕЛОВЕКА (КРОМЕ ЛЕКАРСТВЕННЫХ СРЕДСТВ);</w:t>
      </w:r>
    </w:p>
    <w:p w:rsidR="006177F7" w:rsidRDefault="006177F7">
      <w:pPr>
        <w:pStyle w:val="ConsPlusTitle"/>
        <w:jc w:val="center"/>
      </w:pPr>
      <w:r>
        <w:t>ОТДЕЛЬНЫХ ВИДОВ ПРОДУКЦИИ, ПРЕДСТАВЛЯЮЩИХ ПОТЕНЦИАЛЬНУЮ</w:t>
      </w:r>
    </w:p>
    <w:p w:rsidR="006177F7" w:rsidRDefault="006177F7">
      <w:pPr>
        <w:pStyle w:val="ConsPlusTitle"/>
        <w:jc w:val="center"/>
      </w:pPr>
      <w:r>
        <w:t>ОПАСНОСТЬ ДЛЯ ЧЕЛОВЕКА (КРОМЕ ЛЕКАРСТВЕННЫХ СРЕДСТВ);</w:t>
      </w:r>
    </w:p>
    <w:p w:rsidR="006177F7" w:rsidRDefault="006177F7">
      <w:pPr>
        <w:pStyle w:val="ConsPlusTitle"/>
        <w:jc w:val="center"/>
      </w:pPr>
      <w:r>
        <w:t>ОТДЕЛЬНЫХ ВИДОВ ПРОДУКЦИИ, В ТОМ ЧИСЛЕ ПИЩЕВЫХ ПРОДУКТОВ,</w:t>
      </w:r>
    </w:p>
    <w:p w:rsidR="006177F7" w:rsidRDefault="006177F7">
      <w:pPr>
        <w:pStyle w:val="ConsPlusTitle"/>
        <w:jc w:val="center"/>
      </w:pPr>
      <w:r>
        <w:t>ВПЕРВЫЕ ВВОЗИМЫХ НА ТАМОЖЕННУЮ ТЕРРИТОРИЮ ТАМОЖЕННОГО СОЮЗА</w:t>
      </w:r>
    </w:p>
    <w:p w:rsidR="006177F7" w:rsidRDefault="006177F7">
      <w:pPr>
        <w:pStyle w:val="ConsPlusNormal"/>
        <w:jc w:val="center"/>
      </w:pPr>
      <w:r>
        <w:t>Список изменяющих документов</w:t>
      </w:r>
    </w:p>
    <w:p w:rsidR="006177F7" w:rsidRDefault="006177F7">
      <w:pPr>
        <w:pStyle w:val="ConsPlusNormal"/>
        <w:jc w:val="center"/>
      </w:pPr>
      <w:r>
        <w:t xml:space="preserve">(в ред. Приказов Роспотребнадзора от 18.12.2012 </w:t>
      </w:r>
      <w:hyperlink r:id="rId5" w:history="1">
        <w:r>
          <w:rPr>
            <w:color w:val="0000FF"/>
          </w:rPr>
          <w:t>N 1173</w:t>
        </w:r>
      </w:hyperlink>
      <w:r>
        <w:t>,</w:t>
      </w:r>
    </w:p>
    <w:p w:rsidR="006177F7" w:rsidRDefault="006177F7">
      <w:pPr>
        <w:pStyle w:val="ConsPlusNormal"/>
        <w:jc w:val="center"/>
      </w:pPr>
      <w:r>
        <w:t xml:space="preserve">от 30.08.2013 </w:t>
      </w:r>
      <w:hyperlink r:id="rId6" w:history="1">
        <w:r>
          <w:rPr>
            <w:color w:val="0000FF"/>
          </w:rPr>
          <w:t>N 630</w:t>
        </w:r>
      </w:hyperlink>
      <w:r>
        <w:t xml:space="preserve">, от 16.07.2014 </w:t>
      </w:r>
      <w:hyperlink r:id="rId7" w:history="1">
        <w:r>
          <w:rPr>
            <w:color w:val="0000FF"/>
          </w:rPr>
          <w:t>N 779</w:t>
        </w:r>
      </w:hyperlink>
      <w:r>
        <w:t>,</w:t>
      </w:r>
    </w:p>
    <w:p w:rsidR="006177F7" w:rsidRDefault="006177F7">
      <w:pPr>
        <w:pStyle w:val="ConsPlusNormal"/>
        <w:jc w:val="center"/>
      </w:pPr>
      <w:r>
        <w:t xml:space="preserve">от 13.08.2015 </w:t>
      </w:r>
      <w:hyperlink r:id="rId8" w:history="1">
        <w:r>
          <w:rPr>
            <w:color w:val="0000FF"/>
          </w:rPr>
          <w:t>N 658</w:t>
        </w:r>
      </w:hyperlink>
      <w:r>
        <w:t xml:space="preserve">, от 07.04.2016 </w:t>
      </w:r>
      <w:hyperlink r:id="rId9" w:history="1">
        <w:r>
          <w:rPr>
            <w:color w:val="0000FF"/>
          </w:rPr>
          <w:t>N 250</w:t>
        </w:r>
      </w:hyperlink>
      <w:r>
        <w:t>)</w:t>
      </w:r>
    </w:p>
    <w:p w:rsidR="006177F7" w:rsidRDefault="006177F7">
      <w:pPr>
        <w:pStyle w:val="ConsPlusNormal"/>
        <w:jc w:val="center"/>
      </w:pPr>
    </w:p>
    <w:p w:rsidR="006177F7" w:rsidRDefault="006177F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3880; N 29, ст. 4291; N 30 (ч. I), ст. 4587; N 27, ст. 3873), постановлениями Правительства Российской Федерации от 30.06.2004 </w:t>
      </w:r>
      <w:hyperlink r:id="rId11" w:history="1">
        <w:r>
          <w:rPr>
            <w:color w:val="0000FF"/>
          </w:rPr>
          <w:t>N 322</w:t>
        </w:r>
      </w:hyperlink>
      <w:r>
        <w:t xml:space="preserve"> "Об утверждении Положения о Федеральной службе по надзору в сфере защиты прав потребителей и благополучия человека" (Собрание законодательства Российской Федерации, 2004, N 28, ст. 2899; 2006, N 22, ст. 2337, N 52, ст. 5587; 2008, N 40, ст. 4548, N 46, ст. 5337; 2009, N 30, ст. 3823; N 33, ст. 4081; 2011, N 14, ст. 1935; N 43, ст. 6079; N 44, ст. 6272; 2012, N 27, ст. 3729) и от 16.05.2011 </w:t>
      </w:r>
      <w:hyperlink r:id="rId12" w:history="1">
        <w:r>
          <w:rPr>
            <w:color w:val="0000FF"/>
          </w:rPr>
          <w:t>N 373</w:t>
        </w:r>
      </w:hyperlink>
      <w:r>
        <w:t xml:space="preserve">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3169) приказываю:</w:t>
      </w:r>
    </w:p>
    <w:p w:rsidR="006177F7" w:rsidRDefault="006177F7">
      <w:pPr>
        <w:pStyle w:val="ConsPlusNormal"/>
        <w:ind w:firstLine="540"/>
        <w:jc w:val="both"/>
      </w:pPr>
      <w:r>
        <w:t xml:space="preserve">утвердить прилагаемый Административный </w:t>
      </w:r>
      <w:hyperlink w:anchor="P44" w:history="1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защиты прав потребителей и благополучия человека по предоставлению государственной услуги по государственной регистрации впервые внедряемых в производство и 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средств); отдельных видов продукции, представляющих потенциальную опасность для человека (кроме лекарственных средств); отдельных видов продукции, в том числе пищевых продуктов, впервые ввозимых на таможенную территорию Таможенного союза.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right"/>
      </w:pPr>
      <w:r>
        <w:t>Руководитель</w:t>
      </w:r>
    </w:p>
    <w:p w:rsidR="006177F7" w:rsidRDefault="006177F7">
      <w:pPr>
        <w:pStyle w:val="ConsPlusNormal"/>
        <w:jc w:val="right"/>
      </w:pPr>
      <w:r>
        <w:lastRenderedPageBreak/>
        <w:t>Г.Г.ОНИЩЕНКО</w:t>
      </w:r>
    </w:p>
    <w:p w:rsidR="006177F7" w:rsidRDefault="006177F7">
      <w:pPr>
        <w:pStyle w:val="ConsPlusNormal"/>
        <w:jc w:val="right"/>
      </w:pPr>
    </w:p>
    <w:p w:rsidR="006177F7" w:rsidRDefault="006177F7">
      <w:pPr>
        <w:pStyle w:val="ConsPlusNormal"/>
        <w:jc w:val="right"/>
      </w:pPr>
    </w:p>
    <w:p w:rsidR="006177F7" w:rsidRDefault="006177F7">
      <w:pPr>
        <w:pStyle w:val="ConsPlusNormal"/>
        <w:jc w:val="right"/>
      </w:pPr>
    </w:p>
    <w:p w:rsidR="006177F7" w:rsidRDefault="006177F7">
      <w:pPr>
        <w:pStyle w:val="ConsPlusNormal"/>
        <w:jc w:val="right"/>
      </w:pPr>
    </w:p>
    <w:p w:rsidR="006177F7" w:rsidRDefault="006177F7">
      <w:pPr>
        <w:pStyle w:val="ConsPlusNormal"/>
        <w:jc w:val="right"/>
      </w:pPr>
    </w:p>
    <w:p w:rsidR="006177F7" w:rsidRDefault="006177F7">
      <w:pPr>
        <w:pStyle w:val="ConsPlusNormal"/>
        <w:jc w:val="right"/>
        <w:outlineLvl w:val="0"/>
      </w:pPr>
      <w:r>
        <w:t>Утвержден</w:t>
      </w:r>
    </w:p>
    <w:p w:rsidR="006177F7" w:rsidRDefault="006177F7">
      <w:pPr>
        <w:pStyle w:val="ConsPlusNormal"/>
        <w:jc w:val="right"/>
      </w:pPr>
      <w:r>
        <w:t>приказом Федеральной</w:t>
      </w:r>
    </w:p>
    <w:p w:rsidR="006177F7" w:rsidRDefault="006177F7">
      <w:pPr>
        <w:pStyle w:val="ConsPlusNormal"/>
        <w:jc w:val="right"/>
      </w:pPr>
      <w:r>
        <w:t>службы по надзору в сфере</w:t>
      </w:r>
    </w:p>
    <w:p w:rsidR="006177F7" w:rsidRDefault="006177F7">
      <w:pPr>
        <w:pStyle w:val="ConsPlusNormal"/>
        <w:jc w:val="right"/>
      </w:pPr>
      <w:r>
        <w:t>защиты прав потребителей</w:t>
      </w:r>
    </w:p>
    <w:p w:rsidR="006177F7" w:rsidRDefault="006177F7">
      <w:pPr>
        <w:pStyle w:val="ConsPlusNormal"/>
        <w:jc w:val="right"/>
      </w:pPr>
      <w:r>
        <w:t>и благополучия человека</w:t>
      </w:r>
    </w:p>
    <w:p w:rsidR="006177F7" w:rsidRDefault="006177F7">
      <w:pPr>
        <w:pStyle w:val="ConsPlusNormal"/>
        <w:jc w:val="right"/>
      </w:pPr>
      <w:r>
        <w:t>от 23.07.2012 N 781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Title"/>
        <w:jc w:val="center"/>
      </w:pPr>
      <w:bookmarkStart w:id="0" w:name="P44"/>
      <w:bookmarkEnd w:id="0"/>
      <w:r>
        <w:t>АДМИНИСТРАТИВНЫЙ РЕГЛАМЕНТ</w:t>
      </w:r>
    </w:p>
    <w:p w:rsidR="006177F7" w:rsidRDefault="006177F7">
      <w:pPr>
        <w:pStyle w:val="ConsPlusTitle"/>
        <w:jc w:val="center"/>
      </w:pPr>
      <w:r>
        <w:t>ФЕДЕРАЛЬНОЙ СЛУЖБЫ ПО НАДЗОРУ В СФЕРЕ ЗАЩИТЫ ПРАВ</w:t>
      </w:r>
    </w:p>
    <w:p w:rsidR="006177F7" w:rsidRDefault="006177F7">
      <w:pPr>
        <w:pStyle w:val="ConsPlusTitle"/>
        <w:jc w:val="center"/>
      </w:pPr>
      <w:r>
        <w:t>ПОТРЕБИТЕЛЕЙ И БЛАГОПОЛУЧИЯ ЧЕЛОВЕКА ПО ПРЕДОСТАВЛЕНИЮ</w:t>
      </w:r>
    </w:p>
    <w:p w:rsidR="006177F7" w:rsidRDefault="006177F7">
      <w:pPr>
        <w:pStyle w:val="ConsPlusTitle"/>
        <w:jc w:val="center"/>
      </w:pPr>
      <w:r>
        <w:t>ГОСУДАРСТВЕННОЙ УСЛУГИ ПО ГОСУДАРСТВЕННОЙ РЕГИСТРАЦИИ</w:t>
      </w:r>
    </w:p>
    <w:p w:rsidR="006177F7" w:rsidRDefault="006177F7">
      <w:pPr>
        <w:pStyle w:val="ConsPlusTitle"/>
        <w:jc w:val="center"/>
      </w:pPr>
      <w:r>
        <w:t>ВПЕРВЫЕ ВНЕДРЯЕМЫХ В ПРОИЗВОДСТВО И РАНЕЕ</w:t>
      </w:r>
    </w:p>
    <w:p w:rsidR="006177F7" w:rsidRDefault="006177F7">
      <w:pPr>
        <w:pStyle w:val="ConsPlusTitle"/>
        <w:jc w:val="center"/>
      </w:pPr>
      <w:r>
        <w:t>НЕ ИСПОЛЬЗОВАВШИХСЯ ХИМИЧЕСКИХ, БИОЛОГИЧЕСКИХ ВЕЩЕСТВ</w:t>
      </w:r>
    </w:p>
    <w:p w:rsidR="006177F7" w:rsidRDefault="006177F7">
      <w:pPr>
        <w:pStyle w:val="ConsPlusTitle"/>
        <w:jc w:val="center"/>
      </w:pPr>
      <w:r>
        <w:t>И ИЗГОТОВЛЯЕМЫХ НА ИХ ОСНОВЕ ПРЕПАРАТОВ, ПОТЕНЦИАЛЬНО</w:t>
      </w:r>
    </w:p>
    <w:p w:rsidR="006177F7" w:rsidRDefault="006177F7">
      <w:pPr>
        <w:pStyle w:val="ConsPlusTitle"/>
        <w:jc w:val="center"/>
      </w:pPr>
      <w:r>
        <w:t>ОПАСНЫХ ДЛЯ ЧЕЛОВЕКА (КРОМЕ ЛЕКАРСТВЕННЫХ СРЕДСТВ);</w:t>
      </w:r>
    </w:p>
    <w:p w:rsidR="006177F7" w:rsidRDefault="006177F7">
      <w:pPr>
        <w:pStyle w:val="ConsPlusTitle"/>
        <w:jc w:val="center"/>
      </w:pPr>
      <w:r>
        <w:t>ОТДЕЛЬНЫХ ВИДОВ ПРОДУКЦИИ, ПРЕДСТАВЛЯЮЩИХ ПОТЕНЦИАЛЬНУЮ</w:t>
      </w:r>
    </w:p>
    <w:p w:rsidR="006177F7" w:rsidRDefault="006177F7">
      <w:pPr>
        <w:pStyle w:val="ConsPlusTitle"/>
        <w:jc w:val="center"/>
      </w:pPr>
      <w:r>
        <w:t>ОПАСНОСТЬ ДЛЯ ЧЕЛОВЕКА (КРОМЕ ЛЕКАРСТВЕННЫХ СРЕДСТВ);</w:t>
      </w:r>
    </w:p>
    <w:p w:rsidR="006177F7" w:rsidRDefault="006177F7">
      <w:pPr>
        <w:pStyle w:val="ConsPlusTitle"/>
        <w:jc w:val="center"/>
      </w:pPr>
      <w:r>
        <w:t>ОТДЕЛЬНЫХ ВИДОВ ПРОДУКЦИИ, В ТОМ ЧИСЛЕ ПИЩЕВЫХ ПРОДУКТОВ,</w:t>
      </w:r>
    </w:p>
    <w:p w:rsidR="006177F7" w:rsidRDefault="006177F7">
      <w:pPr>
        <w:pStyle w:val="ConsPlusTitle"/>
        <w:jc w:val="center"/>
      </w:pPr>
      <w:r>
        <w:t>ВПЕРВЫЕ ВВОЗИМЫХ НА ТАМОЖЕННУЮ ТЕРРИТОРИЮ ТАМОЖЕННОГО СОЮЗА</w:t>
      </w:r>
    </w:p>
    <w:p w:rsidR="006177F7" w:rsidRDefault="006177F7">
      <w:pPr>
        <w:pStyle w:val="ConsPlusNormal"/>
        <w:jc w:val="center"/>
      </w:pPr>
      <w:r>
        <w:t>Список изменяющих документов</w:t>
      </w:r>
    </w:p>
    <w:p w:rsidR="006177F7" w:rsidRDefault="006177F7">
      <w:pPr>
        <w:pStyle w:val="ConsPlusNormal"/>
        <w:jc w:val="center"/>
      </w:pPr>
      <w:r>
        <w:t xml:space="preserve">(в ред. Приказов Роспотребнадзора от 18.12.2012 </w:t>
      </w:r>
      <w:hyperlink r:id="rId13" w:history="1">
        <w:r>
          <w:rPr>
            <w:color w:val="0000FF"/>
          </w:rPr>
          <w:t>N 1173</w:t>
        </w:r>
      </w:hyperlink>
      <w:r>
        <w:t>,</w:t>
      </w:r>
    </w:p>
    <w:p w:rsidR="006177F7" w:rsidRDefault="006177F7">
      <w:pPr>
        <w:pStyle w:val="ConsPlusNormal"/>
        <w:jc w:val="center"/>
      </w:pPr>
      <w:r>
        <w:t xml:space="preserve">от 30.08.2013 </w:t>
      </w:r>
      <w:hyperlink r:id="rId14" w:history="1">
        <w:r>
          <w:rPr>
            <w:color w:val="0000FF"/>
          </w:rPr>
          <w:t>N 630</w:t>
        </w:r>
      </w:hyperlink>
      <w:r>
        <w:t xml:space="preserve">, от 16.07.2014 </w:t>
      </w:r>
      <w:hyperlink r:id="rId15" w:history="1">
        <w:r>
          <w:rPr>
            <w:color w:val="0000FF"/>
          </w:rPr>
          <w:t>N 779</w:t>
        </w:r>
      </w:hyperlink>
      <w:r>
        <w:t>,</w:t>
      </w:r>
    </w:p>
    <w:p w:rsidR="006177F7" w:rsidRDefault="006177F7">
      <w:pPr>
        <w:pStyle w:val="ConsPlusNormal"/>
        <w:jc w:val="center"/>
      </w:pPr>
      <w:r>
        <w:t xml:space="preserve">от 13.08.2015 </w:t>
      </w:r>
      <w:hyperlink r:id="rId16" w:history="1">
        <w:r>
          <w:rPr>
            <w:color w:val="0000FF"/>
          </w:rPr>
          <w:t>N 658</w:t>
        </w:r>
      </w:hyperlink>
      <w:r>
        <w:t xml:space="preserve">, от 07.04.2016 </w:t>
      </w:r>
      <w:hyperlink r:id="rId17" w:history="1">
        <w:r>
          <w:rPr>
            <w:color w:val="0000FF"/>
          </w:rPr>
          <w:t>N 250</w:t>
        </w:r>
      </w:hyperlink>
      <w:r>
        <w:t>)</w:t>
      </w:r>
    </w:p>
    <w:p w:rsidR="006177F7" w:rsidRDefault="006177F7">
      <w:pPr>
        <w:pStyle w:val="ConsPlusNormal"/>
        <w:jc w:val="center"/>
      </w:pPr>
    </w:p>
    <w:p w:rsidR="006177F7" w:rsidRDefault="006177F7">
      <w:pPr>
        <w:pStyle w:val="ConsPlusNormal"/>
        <w:jc w:val="center"/>
        <w:outlineLvl w:val="1"/>
      </w:pPr>
      <w:r>
        <w:t>I. Общие положения</w:t>
      </w:r>
    </w:p>
    <w:p w:rsidR="006177F7" w:rsidRDefault="006177F7">
      <w:pPr>
        <w:pStyle w:val="ConsPlusNormal"/>
        <w:jc w:val="center"/>
      </w:pPr>
    </w:p>
    <w:p w:rsidR="006177F7" w:rsidRDefault="006177F7">
      <w:pPr>
        <w:pStyle w:val="ConsPlusNormal"/>
        <w:jc w:val="center"/>
        <w:outlineLvl w:val="2"/>
      </w:pPr>
      <w:r>
        <w:t>Предмет регулирования регламента</w:t>
      </w:r>
    </w:p>
    <w:p w:rsidR="006177F7" w:rsidRDefault="006177F7">
      <w:pPr>
        <w:pStyle w:val="ConsPlusNormal"/>
        <w:jc w:val="center"/>
      </w:pPr>
    </w:p>
    <w:p w:rsidR="006177F7" w:rsidRDefault="006177F7">
      <w:pPr>
        <w:pStyle w:val="ConsPlusNormal"/>
        <w:ind w:firstLine="540"/>
        <w:jc w:val="both"/>
      </w:pPr>
      <w:r>
        <w:t>1. Административный регламент Федеральной службы по надзору в сфере защиты прав потребителей и благополучия человека (далее - Роспотребнадзор) по предоставлению государственной услуги по государственной регистрации впервые внедряемых в производство и 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средств); отдельных видов продукции, представляющих потенциальную опасность для человека (кроме лекарственных средств); отдельных видов продукции, в том числе пищевых продуктов, впервые ввозимых на таможенную территорию Таможенного союза (далее - Административный регламент), определяет стандарт и порядок предоставления государственной услуги в Роспотребнадзоре (далее - государственная услуга).</w:t>
      </w:r>
    </w:p>
    <w:p w:rsidR="006177F7" w:rsidRDefault="006177F7">
      <w:pPr>
        <w:pStyle w:val="ConsPlusNormal"/>
        <w:jc w:val="center"/>
      </w:pPr>
    </w:p>
    <w:p w:rsidR="006177F7" w:rsidRDefault="006177F7">
      <w:pPr>
        <w:pStyle w:val="ConsPlusNormal"/>
        <w:jc w:val="center"/>
        <w:outlineLvl w:val="2"/>
      </w:pPr>
      <w:r>
        <w:t>Круг заявителей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 xml:space="preserve">2. Заявителями на получение государственной услуги являются юридические и физические лица, осуществляющие изготовление на территории Таможенного союза, ввоз на таможенную территорию Таможенного союза и обращение на таможенной территории </w:t>
      </w:r>
      <w:r>
        <w:lastRenderedPageBreak/>
        <w:t xml:space="preserve">Таможенного союза продукции, включенной в Единый </w:t>
      </w:r>
      <w:hyperlink r:id="rId18" w:history="1">
        <w:r>
          <w:rPr>
            <w:color w:val="0000FF"/>
          </w:rPr>
          <w:t>перечень</w:t>
        </w:r>
      </w:hyperlink>
      <w:r>
        <w:t xml:space="preserve"> товаров, подлежащих санитарно-эпидемиологическому надзору (контролю) на таможенной границе и таможенной территории Таможенного союза, утвержденный Решением Комиссии Таможенного союза от 28 мая 2010 г. N 299 (далее - Единый перечень), а также в случаях, предусмотренных техническими регламентами Таможенного союза.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Роспотребнадзора от 18.12.2012 N 1173)</w:t>
      </w:r>
    </w:p>
    <w:p w:rsidR="006177F7" w:rsidRDefault="006177F7">
      <w:pPr>
        <w:pStyle w:val="ConsPlusNormal"/>
        <w:ind w:firstLine="540"/>
        <w:jc w:val="both"/>
      </w:pPr>
      <w:r>
        <w:t>Для подконтрольных товаров, изготавливаемых на таможенной территории Таможенного союза, заявителем является изготовитель (производитель) подконтрольного товара либо уполномоченное им лицо в установленном порядке.</w:t>
      </w:r>
    </w:p>
    <w:p w:rsidR="006177F7" w:rsidRDefault="006177F7">
      <w:pPr>
        <w:pStyle w:val="ConsPlusNormal"/>
        <w:ind w:firstLine="540"/>
        <w:jc w:val="both"/>
      </w:pPr>
      <w:r>
        <w:t>Для подконтрольных товаров, изготавливаемых вне таможенной территории Таможенного союза, заявителем является изготовитель (производитель), поставщик (импортер) подконтрольного товара либо уполномоченное им лицо в установленном порядке.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6177F7" w:rsidRDefault="006177F7">
      <w:pPr>
        <w:pStyle w:val="ConsPlusNormal"/>
        <w:jc w:val="center"/>
      </w:pPr>
      <w:r>
        <w:t>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3. Информирование заявителей по предоставлению государственной услуги предоставляется непосредственно в Роспотребнадзоре и его территориальных органах:</w:t>
      </w:r>
    </w:p>
    <w:p w:rsidR="006177F7" w:rsidRDefault="006177F7">
      <w:pPr>
        <w:pStyle w:val="ConsPlusNormal"/>
        <w:ind w:firstLine="540"/>
        <w:jc w:val="both"/>
      </w:pPr>
      <w:r>
        <w:t>с использованием средств телефонной связи, электронного информирования;</w:t>
      </w:r>
    </w:p>
    <w:p w:rsidR="006177F7" w:rsidRDefault="006177F7">
      <w:pPr>
        <w:pStyle w:val="ConsPlusNormal"/>
        <w:ind w:firstLine="540"/>
        <w:jc w:val="both"/>
      </w:pPr>
      <w:r>
        <w:t>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информации, издания информационных материалов (брошюр, буклетов и т.д.).</w:t>
      </w:r>
    </w:p>
    <w:p w:rsidR="006177F7" w:rsidRDefault="006177F7">
      <w:pPr>
        <w:pStyle w:val="ConsPlusNormal"/>
        <w:ind w:firstLine="540"/>
        <w:jc w:val="both"/>
      </w:pPr>
      <w:r>
        <w:t>4. Сведения о местах нахождения территориальных органов Роспотребнадзора содержатся на официальном сайте Роспотребнадзора в сети Интернет (www.rospotrebnadzor.ru) и официальных сайтах территориальных органов Роспотребнадзора в сети Интернет, а также на информационных стендах территориальных органов Роспотребнадзора.</w:t>
      </w:r>
    </w:p>
    <w:p w:rsidR="006177F7" w:rsidRDefault="006177F7">
      <w:pPr>
        <w:pStyle w:val="ConsPlusNormal"/>
        <w:ind w:firstLine="540"/>
        <w:jc w:val="both"/>
      </w:pPr>
      <w:r>
        <w:t xml:space="preserve">Перечень территориальных органов Роспотребнадзора приведен в </w:t>
      </w:r>
      <w:hyperlink w:anchor="P600" w:history="1">
        <w:r>
          <w:rPr>
            <w:color w:val="0000FF"/>
          </w:rPr>
          <w:t>приложении N 1</w:t>
        </w:r>
      </w:hyperlink>
      <w:r>
        <w:t xml:space="preserve"> к Административному регламенту.</w:t>
      </w:r>
    </w:p>
    <w:p w:rsidR="006177F7" w:rsidRDefault="006177F7">
      <w:pPr>
        <w:pStyle w:val="ConsPlusNormal"/>
        <w:ind w:firstLine="540"/>
        <w:jc w:val="both"/>
      </w:pPr>
      <w:r>
        <w:t>5. Информация о порядке предоставления государственной услуги предоставляется:</w:t>
      </w:r>
    </w:p>
    <w:p w:rsidR="006177F7" w:rsidRDefault="006177F7">
      <w:pPr>
        <w:pStyle w:val="ConsPlusNormal"/>
        <w:ind w:firstLine="540"/>
        <w:jc w:val="both"/>
      </w:pPr>
      <w:r>
        <w:t>непосредственно в помещениях Роспотребнадзора, территориальных органов Роспотребнадзора;</w:t>
      </w:r>
    </w:p>
    <w:p w:rsidR="006177F7" w:rsidRDefault="006177F7">
      <w:pPr>
        <w:pStyle w:val="ConsPlusNormal"/>
        <w:ind w:firstLine="540"/>
        <w:jc w:val="both"/>
      </w:pPr>
      <w:r>
        <w:t>с использованием средств телефонной связи, электронного информирования и электронной техники;</w:t>
      </w:r>
    </w:p>
    <w:p w:rsidR="006177F7" w:rsidRDefault="006177F7">
      <w:pPr>
        <w:pStyle w:val="ConsPlusNormal"/>
        <w:ind w:firstLine="540"/>
        <w:jc w:val="both"/>
      </w:pPr>
      <w:r>
        <w:t>посредством размещения в информационно-телекоммуникационных сетях общего пользования, в том числе на официальном сайте Роспотребнадзора в сети Интернет (www.rospotrebnadzor.ru) (далее - официальный сайт Роспотребнадзора), а также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 (www.gosuslugi.ru).</w:t>
      </w:r>
    </w:p>
    <w:p w:rsidR="006177F7" w:rsidRDefault="006177F7">
      <w:pPr>
        <w:pStyle w:val="ConsPlusNormal"/>
        <w:ind w:firstLine="540"/>
        <w:jc w:val="both"/>
      </w:pPr>
      <w:r>
        <w:t>6. Передача заявителями документов для предоставления государственной услуги осуществляется по адресам Роспотребнадзора и его территориальных органов, доступных на официальном сайте Роспотребнадзора и его территориальных органов.</w:t>
      </w:r>
    </w:p>
    <w:p w:rsidR="006177F7" w:rsidRDefault="006177F7">
      <w:pPr>
        <w:pStyle w:val="ConsPlusNormal"/>
        <w:ind w:firstLine="540"/>
        <w:jc w:val="both"/>
      </w:pPr>
      <w:r>
        <w:t>7. Часы приема заявителей:</w:t>
      </w:r>
    </w:p>
    <w:p w:rsidR="006177F7" w:rsidRDefault="006177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84"/>
        <w:gridCol w:w="4403"/>
      </w:tblGrid>
      <w:tr w:rsidR="006177F7">
        <w:tc>
          <w:tcPr>
            <w:tcW w:w="4284" w:type="dxa"/>
          </w:tcPr>
          <w:p w:rsidR="006177F7" w:rsidRDefault="006177F7">
            <w:pPr>
              <w:pStyle w:val="ConsPlusNormal"/>
              <w:jc w:val="center"/>
            </w:pPr>
            <w:r>
              <w:t>День недели</w:t>
            </w:r>
          </w:p>
        </w:tc>
        <w:tc>
          <w:tcPr>
            <w:tcW w:w="4403" w:type="dxa"/>
          </w:tcPr>
          <w:p w:rsidR="006177F7" w:rsidRDefault="006177F7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6177F7">
        <w:tc>
          <w:tcPr>
            <w:tcW w:w="4284" w:type="dxa"/>
          </w:tcPr>
          <w:p w:rsidR="006177F7" w:rsidRDefault="006177F7">
            <w:pPr>
              <w:pStyle w:val="ConsPlusNormal"/>
              <w:ind w:firstLine="540"/>
            </w:pPr>
            <w:r>
              <w:t>Понедельник</w:t>
            </w:r>
          </w:p>
        </w:tc>
        <w:tc>
          <w:tcPr>
            <w:tcW w:w="4403" w:type="dxa"/>
          </w:tcPr>
          <w:p w:rsidR="006177F7" w:rsidRDefault="006177F7">
            <w:pPr>
              <w:pStyle w:val="ConsPlusNormal"/>
              <w:jc w:val="center"/>
            </w:pPr>
            <w:r>
              <w:t>10.00 - 12.00</w:t>
            </w:r>
          </w:p>
        </w:tc>
      </w:tr>
      <w:tr w:rsidR="006177F7">
        <w:tc>
          <w:tcPr>
            <w:tcW w:w="4284" w:type="dxa"/>
          </w:tcPr>
          <w:p w:rsidR="006177F7" w:rsidRDefault="006177F7">
            <w:pPr>
              <w:pStyle w:val="ConsPlusNormal"/>
              <w:ind w:firstLine="540"/>
            </w:pPr>
            <w:r>
              <w:t>Вторник</w:t>
            </w:r>
          </w:p>
        </w:tc>
        <w:tc>
          <w:tcPr>
            <w:tcW w:w="4403" w:type="dxa"/>
          </w:tcPr>
          <w:p w:rsidR="006177F7" w:rsidRDefault="006177F7">
            <w:pPr>
              <w:pStyle w:val="ConsPlusNormal"/>
              <w:jc w:val="center"/>
            </w:pPr>
            <w:r>
              <w:t>13.00 - 15.00</w:t>
            </w:r>
          </w:p>
        </w:tc>
      </w:tr>
      <w:tr w:rsidR="006177F7">
        <w:tc>
          <w:tcPr>
            <w:tcW w:w="428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Среда</w:t>
            </w:r>
          </w:p>
        </w:tc>
        <w:tc>
          <w:tcPr>
            <w:tcW w:w="4403" w:type="dxa"/>
          </w:tcPr>
          <w:p w:rsidR="006177F7" w:rsidRDefault="006177F7">
            <w:pPr>
              <w:pStyle w:val="ConsPlusNormal"/>
              <w:jc w:val="center"/>
            </w:pPr>
            <w:r>
              <w:t>10.00 - 12.00</w:t>
            </w:r>
          </w:p>
        </w:tc>
      </w:tr>
      <w:tr w:rsidR="006177F7">
        <w:tc>
          <w:tcPr>
            <w:tcW w:w="4284" w:type="dxa"/>
          </w:tcPr>
          <w:p w:rsidR="006177F7" w:rsidRDefault="006177F7">
            <w:pPr>
              <w:pStyle w:val="ConsPlusNormal"/>
              <w:ind w:firstLine="540"/>
            </w:pPr>
            <w:r>
              <w:t>Четверг</w:t>
            </w:r>
          </w:p>
        </w:tc>
        <w:tc>
          <w:tcPr>
            <w:tcW w:w="4403" w:type="dxa"/>
          </w:tcPr>
          <w:p w:rsidR="006177F7" w:rsidRDefault="006177F7">
            <w:pPr>
              <w:pStyle w:val="ConsPlusNormal"/>
              <w:jc w:val="center"/>
            </w:pPr>
            <w:r>
              <w:t>13.00 - 15.00</w:t>
            </w:r>
          </w:p>
        </w:tc>
      </w:tr>
    </w:tbl>
    <w:p w:rsidR="006177F7" w:rsidRDefault="006177F7">
      <w:pPr>
        <w:pStyle w:val="ConsPlusNormal"/>
      </w:pPr>
    </w:p>
    <w:p w:rsidR="006177F7" w:rsidRDefault="006177F7">
      <w:pPr>
        <w:pStyle w:val="ConsPlusNormal"/>
        <w:ind w:firstLine="540"/>
        <w:jc w:val="both"/>
      </w:pPr>
      <w:r>
        <w:t>8. Предоставление информации (консультации) по предоставлению государственной услуги осуществляется специалистами, предоставляющими государственную услугу, в том числе специалистами, специально выделенными для предоставления консультаций.</w:t>
      </w:r>
    </w:p>
    <w:p w:rsidR="006177F7" w:rsidRDefault="006177F7">
      <w:pPr>
        <w:pStyle w:val="ConsPlusNormal"/>
        <w:ind w:firstLine="540"/>
        <w:jc w:val="both"/>
      </w:pPr>
      <w:r>
        <w:t>9. Консультации предоставляются по письменным обращениям, при личном обращении, а также посредством официального сайта (http://www.rospotrebnadzor.ru), телефона или электронной почты.</w:t>
      </w:r>
    </w:p>
    <w:p w:rsidR="006177F7" w:rsidRDefault="006177F7">
      <w:pPr>
        <w:pStyle w:val="ConsPlusNormal"/>
        <w:ind w:firstLine="540"/>
        <w:jc w:val="both"/>
      </w:pPr>
      <w:r>
        <w:t>При консультациях по письменным обращениям ответ на обращение направляется почтой в адрес заявителя в срок, не превышающий 30 календарных дней с момента поступления письменного обращения.</w:t>
      </w:r>
    </w:p>
    <w:p w:rsidR="006177F7" w:rsidRDefault="006177F7">
      <w:pPr>
        <w:pStyle w:val="ConsPlusNormal"/>
        <w:ind w:firstLine="540"/>
        <w:jc w:val="both"/>
      </w:pPr>
      <w:r>
        <w:t>Место нахождения Роспотребнадзора: 127994, г. Москва, Вадковский переулок, д. 18, строения 5 и 7.</w:t>
      </w:r>
    </w:p>
    <w:p w:rsidR="006177F7" w:rsidRDefault="006177F7">
      <w:pPr>
        <w:pStyle w:val="ConsPlusNormal"/>
        <w:ind w:firstLine="540"/>
        <w:jc w:val="both"/>
      </w:pPr>
      <w:r>
        <w:t>Телефон для справок: +7 (499) 973 26 90.</w:t>
      </w:r>
    </w:p>
    <w:p w:rsidR="006177F7" w:rsidRDefault="006177F7">
      <w:pPr>
        <w:pStyle w:val="ConsPlusNormal"/>
        <w:ind w:firstLine="540"/>
        <w:jc w:val="both"/>
      </w:pPr>
      <w:r>
        <w:t>Факс: +7 (499) 973 26 43.</w:t>
      </w:r>
    </w:p>
    <w:p w:rsidR="006177F7" w:rsidRDefault="006177F7">
      <w:pPr>
        <w:pStyle w:val="ConsPlusNormal"/>
        <w:ind w:firstLine="540"/>
        <w:jc w:val="both"/>
      </w:pPr>
      <w:r>
        <w:t>Официальный сайт: www.rospotrebnadzor.ru.</w:t>
      </w:r>
    </w:p>
    <w:p w:rsidR="006177F7" w:rsidRDefault="006177F7">
      <w:pPr>
        <w:pStyle w:val="ConsPlusNormal"/>
        <w:ind w:firstLine="540"/>
        <w:jc w:val="both"/>
      </w:pPr>
      <w:r>
        <w:t>Электронный адрес для направления обращений: depart@gsen.ru.</w:t>
      </w:r>
    </w:p>
    <w:p w:rsidR="006177F7" w:rsidRDefault="006177F7">
      <w:pPr>
        <w:pStyle w:val="ConsPlusNormal"/>
        <w:ind w:firstLine="540"/>
        <w:jc w:val="both"/>
      </w:pPr>
      <w:r>
        <w:t>10. Информирование о ходе предоставления государственной услуги осуществляется специалистами при личном контакте с заявителями, с использованием средств сети Интернет (адрес в сети Интернет http://www.rospotrebnadzor.ru/activity/gosreg/), почтовой, телефонной связи, посредством электронной почты.</w:t>
      </w:r>
    </w:p>
    <w:p w:rsidR="006177F7" w:rsidRDefault="006177F7">
      <w:pPr>
        <w:pStyle w:val="ConsPlusNormal"/>
        <w:ind w:firstLine="540"/>
        <w:jc w:val="both"/>
      </w:pPr>
      <w:r>
        <w:t>Заявители, представившие в Роспотребнадзор и его территориальные органы документы для государственной регистрации продукции, в обязательном порядке информируются специалистами:</w:t>
      </w:r>
    </w:p>
    <w:p w:rsidR="006177F7" w:rsidRDefault="006177F7">
      <w:pPr>
        <w:pStyle w:val="ConsPlusNormal"/>
        <w:ind w:firstLine="540"/>
        <w:jc w:val="both"/>
      </w:pPr>
      <w:r>
        <w:t>о приостановлении государственной регистрации продукции;</w:t>
      </w:r>
    </w:p>
    <w:p w:rsidR="006177F7" w:rsidRDefault="006177F7">
      <w:pPr>
        <w:pStyle w:val="ConsPlusNormal"/>
        <w:ind w:firstLine="540"/>
        <w:jc w:val="both"/>
      </w:pPr>
      <w:r>
        <w:t>об отказе в государственной регистрации продукции;</w:t>
      </w:r>
    </w:p>
    <w:p w:rsidR="006177F7" w:rsidRDefault="006177F7">
      <w:pPr>
        <w:pStyle w:val="ConsPlusNormal"/>
        <w:ind w:firstLine="540"/>
        <w:jc w:val="both"/>
      </w:pPr>
      <w:r>
        <w:t>о сроке завершения оформления документов и возможности их получения.</w:t>
      </w:r>
    </w:p>
    <w:p w:rsidR="006177F7" w:rsidRDefault="006177F7">
      <w:pPr>
        <w:pStyle w:val="ConsPlusNormal"/>
        <w:ind w:firstLine="540"/>
        <w:jc w:val="both"/>
      </w:pPr>
      <w:bookmarkStart w:id="1" w:name="P113"/>
      <w:bookmarkEnd w:id="1"/>
      <w:r>
        <w:t>При получении запроса, направленного заявителем, представившим в Роспотребнадзор (его территориальный орган) заявление о проведении государственной регистрации продукции, веществ, препаратов (о внесении изменений в свидетельство о государственной регистрации продукции) посредством федеральной государственной информационной системы "Единый портал государственных и муниципальных услуг (функций)", уведомление о ходе предоставления государственной услуги направляется в единый личный кабинет, а также, по выбору заявителя, на указанный им адрес электронной почты или номер телефона.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bookmarkStart w:id="2" w:name="P115"/>
      <w:bookmarkEnd w:id="2"/>
      <w:r>
        <w:t>Уведомление о ходе предоставления услуги направляется не позднее одного рабочего дня после завершения выполнения каждой административной процедуры.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r>
        <w:t>11. Информационные материалы, касающиеся предоставления государственной услуги, размещаются в соответствующем разделе официального сайта Роспотребнадзора и его территориальных органов.</w:t>
      </w:r>
    </w:p>
    <w:p w:rsidR="006177F7" w:rsidRDefault="006177F7">
      <w:pPr>
        <w:pStyle w:val="ConsPlusNormal"/>
        <w:ind w:firstLine="540"/>
        <w:jc w:val="both"/>
      </w:pPr>
      <w:r>
        <w:t>12. На информационных стендах Роспотребнадзора и информационных стендах территориальных органов Роспотребнадзора, а также на официальном сайте Роспотребнадзора и сайтах территориальных органов Роспотребнадзора размещается следующая информация:</w:t>
      </w:r>
    </w:p>
    <w:p w:rsidR="006177F7" w:rsidRDefault="006177F7">
      <w:pPr>
        <w:pStyle w:val="ConsPlusNormal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предоставление государственной услуги;</w:t>
      </w:r>
    </w:p>
    <w:p w:rsidR="006177F7" w:rsidRDefault="006177F7">
      <w:pPr>
        <w:pStyle w:val="ConsPlusNormal"/>
        <w:ind w:firstLine="540"/>
        <w:jc w:val="both"/>
      </w:pPr>
      <w:r>
        <w:t xml:space="preserve">текст Административного регламента с приложениями (полная версия и извлечения, включая </w:t>
      </w:r>
      <w:hyperlink w:anchor="P1146" w:history="1">
        <w:r>
          <w:rPr>
            <w:color w:val="0000FF"/>
          </w:rPr>
          <w:t>форму</w:t>
        </w:r>
      </w:hyperlink>
      <w:r>
        <w:t xml:space="preserve"> заявления о государственной регистрации продукции);</w:t>
      </w:r>
    </w:p>
    <w:p w:rsidR="006177F7" w:rsidRDefault="006177F7">
      <w:pPr>
        <w:pStyle w:val="ConsPlusNormal"/>
        <w:ind w:firstLine="540"/>
        <w:jc w:val="both"/>
      </w:pPr>
      <w:r>
        <w:lastRenderedPageBreak/>
        <w:t>перечни документов, необходимых для государственной регистрации продукции, и требования, предъявляемые к этим документам;</w:t>
      </w:r>
    </w:p>
    <w:p w:rsidR="006177F7" w:rsidRDefault="006177F7">
      <w:pPr>
        <w:pStyle w:val="ConsPlusNormal"/>
        <w:ind w:firstLine="540"/>
        <w:jc w:val="both"/>
      </w:pPr>
      <w:r>
        <w:t>образец заявления;</w:t>
      </w:r>
    </w:p>
    <w:p w:rsidR="006177F7" w:rsidRDefault="006177F7">
      <w:pPr>
        <w:pStyle w:val="ConsPlusNormal"/>
        <w:ind w:firstLine="540"/>
        <w:jc w:val="both"/>
      </w:pPr>
      <w:r>
        <w:t>размер и реквизиты государственной пошлины;</w:t>
      </w:r>
    </w:p>
    <w:p w:rsidR="006177F7" w:rsidRDefault="006177F7">
      <w:pPr>
        <w:pStyle w:val="ConsPlusNormal"/>
        <w:ind w:firstLine="540"/>
        <w:jc w:val="both"/>
      </w:pPr>
      <w:r>
        <w:t>месторасположение, график (режим) работы, номера телефонов, адрес официального сайта и электронной почты;</w:t>
      </w:r>
    </w:p>
    <w:p w:rsidR="006177F7" w:rsidRDefault="006177F7">
      <w:pPr>
        <w:pStyle w:val="ConsPlusNormal"/>
        <w:ind w:firstLine="540"/>
        <w:jc w:val="both"/>
      </w:pPr>
      <w:r>
        <w:t>основания для приостановления государственной регистрации продукции;</w:t>
      </w:r>
    </w:p>
    <w:p w:rsidR="006177F7" w:rsidRDefault="006177F7">
      <w:pPr>
        <w:pStyle w:val="ConsPlusNormal"/>
        <w:ind w:firstLine="540"/>
        <w:jc w:val="both"/>
      </w:pPr>
      <w:r>
        <w:t>основания для отказа в государственной регистрации продукции;</w:t>
      </w:r>
    </w:p>
    <w:p w:rsidR="006177F7" w:rsidRDefault="006177F7">
      <w:pPr>
        <w:pStyle w:val="ConsPlusNormal"/>
        <w:ind w:firstLine="540"/>
        <w:jc w:val="both"/>
      </w:pPr>
      <w:r>
        <w:t>порядок обжалования решений, действий или бездействия должностных лиц, предоставляющих государственную услугу.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6177F7" w:rsidRDefault="006177F7">
      <w:pPr>
        <w:pStyle w:val="ConsPlusNormal"/>
        <w:jc w:val="center"/>
      </w:pPr>
    </w:p>
    <w:p w:rsidR="006177F7" w:rsidRDefault="006177F7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13. Государственная услуга по осуществлению государственной регистрации впервые внедряемых в производство и 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средств); отдельных видов продукции, представляющих потенциальную опасность для человека (кроме лекарственных средств); отдельных видов продукции, в том числе пищевых продуктов, впервые ввозимых на таможенную территорию Таможенного союза.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Наименование органа, предоставляющего</w:t>
      </w:r>
    </w:p>
    <w:p w:rsidR="006177F7" w:rsidRDefault="006177F7">
      <w:pPr>
        <w:pStyle w:val="ConsPlusNormal"/>
        <w:jc w:val="center"/>
      </w:pPr>
      <w:r>
        <w:t>государственную услугу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14. Предоставление государственной услуги осуществляется Роспотребнадзором и его территориальными органами.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Описание результата предоставления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15. Конечными результатами предоставления государственной услуги могут являться:</w:t>
      </w:r>
    </w:p>
    <w:p w:rsidR="006177F7" w:rsidRDefault="006177F7">
      <w:pPr>
        <w:pStyle w:val="ConsPlusNormal"/>
        <w:ind w:firstLine="540"/>
        <w:jc w:val="both"/>
      </w:pPr>
      <w:r>
        <w:t>государственная регистрация продукции;</w:t>
      </w:r>
    </w:p>
    <w:p w:rsidR="006177F7" w:rsidRDefault="006177F7">
      <w:pPr>
        <w:pStyle w:val="ConsPlusNormal"/>
        <w:ind w:firstLine="540"/>
        <w:jc w:val="both"/>
      </w:pPr>
      <w:r>
        <w:t>отказ в государственной регистрации продукции.</w:t>
      </w:r>
    </w:p>
    <w:p w:rsidR="006177F7" w:rsidRDefault="006177F7">
      <w:pPr>
        <w:pStyle w:val="ConsPlusNormal"/>
        <w:ind w:firstLine="540"/>
        <w:jc w:val="both"/>
      </w:pPr>
      <w:r>
        <w:t>16. Процедура предоставления государственной услуги завершается путем получения заявителем:</w:t>
      </w:r>
    </w:p>
    <w:p w:rsidR="006177F7" w:rsidRDefault="006177F7">
      <w:pPr>
        <w:pStyle w:val="ConsPlusNormal"/>
        <w:ind w:firstLine="540"/>
        <w:jc w:val="both"/>
      </w:pPr>
      <w:r>
        <w:t>свидетельства о государственной регистрации продукции;</w:t>
      </w:r>
    </w:p>
    <w:p w:rsidR="006177F7" w:rsidRDefault="006177F7">
      <w:pPr>
        <w:pStyle w:val="ConsPlusNormal"/>
        <w:ind w:firstLine="540"/>
        <w:jc w:val="both"/>
      </w:pPr>
      <w:r>
        <w:t>решения об отказе в государственной регистрации продукции;</w:t>
      </w:r>
    </w:p>
    <w:p w:rsidR="006177F7" w:rsidRDefault="006177F7">
      <w:pPr>
        <w:pStyle w:val="ConsPlusNormal"/>
        <w:ind w:firstLine="540"/>
        <w:jc w:val="both"/>
      </w:pPr>
      <w:r>
        <w:t>выписки из Реестра свидетельств о государственной регистрации продукции (далее - Реестр).</w:t>
      </w:r>
    </w:p>
    <w:p w:rsidR="006177F7" w:rsidRDefault="006177F7">
      <w:pPr>
        <w:pStyle w:val="ConsPlusNormal"/>
        <w:ind w:firstLine="540"/>
        <w:jc w:val="both"/>
      </w:pPr>
      <w:r>
        <w:t>17. Свидетельство о государственной регистрации продукции является бессрочным.</w:t>
      </w:r>
    </w:p>
    <w:p w:rsidR="006177F7" w:rsidRDefault="006177F7">
      <w:pPr>
        <w:pStyle w:val="ConsPlusNormal"/>
        <w:ind w:firstLine="540"/>
        <w:jc w:val="both"/>
      </w:pPr>
      <w:r>
        <w:t>18. Право подписи свидетельства о государственной регистрации продукции имеет руководитель Роспотребнадзора (его заместители), руководители территориальных органов Роспотребнадзора по субъектам Российской Федерации (их заместители).</w:t>
      </w:r>
    </w:p>
    <w:p w:rsidR="006177F7" w:rsidRDefault="006177F7">
      <w:pPr>
        <w:pStyle w:val="ConsPlusNormal"/>
        <w:ind w:firstLine="540"/>
        <w:jc w:val="both"/>
      </w:pPr>
      <w:r>
        <w:t>19. В одном свидетельстве о государственной регистрации продукции допускается объединение нескольких наименований товаров одного или нескольких изготовителей, изготовленных по единым техническим требованиям, имеющих единый компонентный (ингредиентный) состав, гигиеническую характеристику, область применения, но с незначительными различиями, не имеющими гигиенического значения (например: различная форма или объем товара, процентный состав, различный цвет или аромат, обусловленный внесением красителей, ароматизаторов).</w:t>
      </w:r>
    </w:p>
    <w:p w:rsidR="006177F7" w:rsidRDefault="006177F7">
      <w:pPr>
        <w:pStyle w:val="ConsPlusNormal"/>
        <w:ind w:firstLine="540"/>
        <w:jc w:val="both"/>
      </w:pPr>
      <w:r>
        <w:lastRenderedPageBreak/>
        <w:t xml:space="preserve">20. Информация, которая не может быть размещена в бланке свидетельства о государственной регистрации продукции по причинам ограничений объема, выносится в приложение к свидетельству о государственной регистрации, оформленное в соответствии с </w:t>
      </w:r>
      <w:hyperlink r:id="rId22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 мая 2010 г. N 299.</w:t>
      </w:r>
    </w:p>
    <w:p w:rsidR="006177F7" w:rsidRDefault="006177F7">
      <w:pPr>
        <w:pStyle w:val="ConsPlusNormal"/>
        <w:ind w:firstLine="540"/>
        <w:jc w:val="both"/>
      </w:pPr>
      <w:r>
        <w:t>21. Выписка из Реестра оформляется на основании зарегистрированного Управлением делами Роспотребнадзора письменного обращения органов государственной власти, местного самоуправления, юридических или физических лиц.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bookmarkStart w:id="3" w:name="P157"/>
      <w:bookmarkEnd w:id="3"/>
      <w:r>
        <w:t>22. Рассмотрение Федеральной службой по надзору в сфере защиты прав потребителей и благополучия человека или ее территориальным органом представленных заявителем документов, выдача свидетельства о государственной регистрации продукции или принятие решения об отказе осуществляется в срок, не превышающий 7 рабочих дней со дня получения заявления со всеми необходимыми документами, если иное не предусмотрено техническими регламентами Таможенного союза.</w:t>
      </w:r>
    </w:p>
    <w:p w:rsidR="006177F7" w:rsidRDefault="006177F7">
      <w:pPr>
        <w:pStyle w:val="ConsPlusNormal"/>
        <w:jc w:val="both"/>
      </w:pPr>
      <w:r>
        <w:t xml:space="preserve">(п. 22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r>
        <w:t>23. Уведомление об отказе в предоставлении государственной услуги с указанием его обоснования направляется заявителю в срок, не превышающий 3 дней после принятия решения об отказе.</w:t>
      </w:r>
    </w:p>
    <w:p w:rsidR="006177F7" w:rsidRDefault="006177F7">
      <w:pPr>
        <w:pStyle w:val="ConsPlusNormal"/>
        <w:ind w:firstLine="540"/>
        <w:jc w:val="both"/>
      </w:pPr>
      <w:r>
        <w:t>24. Уведомление о приостановлении государственной услуги с указанием его обоснования направляется заявителю в срок, не превышающий 3 дней после принятия решения о приостановлении.</w:t>
      </w:r>
    </w:p>
    <w:p w:rsidR="006177F7" w:rsidRDefault="006177F7">
      <w:pPr>
        <w:pStyle w:val="ConsPlusNormal"/>
        <w:ind w:firstLine="540"/>
        <w:jc w:val="both"/>
      </w:pPr>
      <w:r>
        <w:t>25. Возобновление процедуры по предоставлению государственной услуги осуществляется при устранении оснований, послуживших причиной приостановления.</w:t>
      </w:r>
    </w:p>
    <w:p w:rsidR="006177F7" w:rsidRDefault="006177F7">
      <w:pPr>
        <w:pStyle w:val="ConsPlusNormal"/>
        <w:ind w:firstLine="540"/>
        <w:jc w:val="both"/>
      </w:pPr>
      <w:r>
        <w:t>26. Выписка из Реестра оформляется в течение 30 рабочих дней на бланке Роспотребнадзора и подписывается руководителем (заместителем руководителя) Роспотребнадзора.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Перечень нормативных правовых актов, регулирующих</w:t>
      </w:r>
    </w:p>
    <w:p w:rsidR="006177F7" w:rsidRDefault="006177F7">
      <w:pPr>
        <w:pStyle w:val="ConsPlusNormal"/>
        <w:jc w:val="center"/>
      </w:pPr>
      <w:r>
        <w:t>отношения, возникающие в связи с предоставлением</w:t>
      </w:r>
    </w:p>
    <w:p w:rsidR="006177F7" w:rsidRDefault="006177F7">
      <w:pPr>
        <w:pStyle w:val="ConsPlusNormal"/>
        <w:jc w:val="center"/>
      </w:pPr>
      <w:r>
        <w:t>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27. Предоставление Роспотребнадзором государственной услуги осуществляется в соответствии со следующими нормативными правовыми актами:</w:t>
      </w:r>
    </w:p>
    <w:bookmarkStart w:id="4" w:name="P169"/>
    <w:bookmarkEnd w:id="4"/>
    <w:p w:rsidR="006177F7" w:rsidRDefault="006177F7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"consultantplus://offline/ref=A4C62AB7A3F44E9EB2DAD66B99886FCBD25F0AA40E2A8D92D1A263E52AE155L"</w:instrText>
      </w:r>
      <w:r>
        <w:fldChar w:fldCharType="separate"/>
      </w:r>
      <w:r>
        <w:rPr>
          <w:color w:val="0000FF"/>
        </w:rPr>
        <w:t>Договором</w:t>
      </w:r>
      <w:r>
        <w:fldChar w:fldCharType="end"/>
      </w:r>
      <w:r>
        <w:t xml:space="preserve"> о Евразийском экономическом союзе от 29 мая 2014 г. (официальный интернет-портал правовой информации http://www.pravo.gov.ru, 16.01.2015, Собрание законодательства Российской Федерации, 2015, N 8, ст. 1107; N 38, ст. 5213, ст. 5214, ст. 5215);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Роспотребнадзора от 07.04.2016 N 250)</w:t>
      </w:r>
    </w:p>
    <w:bookmarkStart w:id="5" w:name="P171"/>
    <w:bookmarkEnd w:id="5"/>
    <w:p w:rsidR="006177F7" w:rsidRDefault="006177F7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"consultantplus://offline/ref=A4C62AB7A3F44E9EB2DAD66B99886FCBD25E0DA70F218D92D1A263E52A153683B7CF67E951L"</w:instrText>
      </w:r>
      <w:r>
        <w:fldChar w:fldCharType="separate"/>
      </w:r>
      <w:r>
        <w:rPr>
          <w:color w:val="0000FF"/>
        </w:rPr>
        <w:t>Решением</w:t>
      </w:r>
      <w:r>
        <w:fldChar w:fldCharType="end"/>
      </w:r>
      <w:r>
        <w:t xml:space="preserve"> Комиссии Таможенного союза от 28 мая 2010 г. N 299 "О применении санитарных мер в Таможенном союзе";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Роспотребнадзора от 18.12.2012 N 1173)</w:t>
      </w:r>
    </w:p>
    <w:bookmarkStart w:id="6" w:name="P173"/>
    <w:bookmarkEnd w:id="6"/>
    <w:p w:rsidR="006177F7" w:rsidRDefault="006177F7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"consultantplus://offline/ref=A4C62AB7A3F44E9EB2DAD66B99886FCBD1570CAF082B8D92D1A263E52AE155L"</w:instrText>
      </w:r>
      <w:r>
        <w:fldChar w:fldCharType="separate"/>
      </w:r>
      <w:r>
        <w:rPr>
          <w:color w:val="0000FF"/>
        </w:rPr>
        <w:t>Кодексом</w:t>
      </w:r>
      <w:r>
        <w:fldChar w:fldCharType="end"/>
      </w:r>
      <w:r>
        <w:t xml:space="preserve"> административного судопроизводства Российской Федерации (Собрание законодательства Российской Федерации, 2015, N 10, ст. 1391; N 27, ст. 3981; 2016, N 1 (часть 1), ст. 45; N 7, ст. 906);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Роспотребнадзора от 07.04.2016 N 250)</w:t>
      </w:r>
    </w:p>
    <w:p w:rsidR="006177F7" w:rsidRDefault="006177F7">
      <w:pPr>
        <w:pStyle w:val="ConsPlusNormal"/>
        <w:ind w:firstLine="540"/>
        <w:jc w:val="both"/>
      </w:pPr>
      <w:r>
        <w:t xml:space="preserve">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21; N 1 (ч. I), ст. 29; N 27, ст. 3213; N 46, ст. 5554; N 49, ст. 6070; 2008, N 29 </w:t>
      </w:r>
      <w:r>
        <w:lastRenderedPageBreak/>
        <w:t>(ч. I), ст. 3418; N 30 (ч. II), ст. 3616; N 24, ст. 2801; N 44, ст. 4984; N 52 (ч. I), ст. 6223; 2009, N 1, ст. 17; 2010, N 40, ст. 4969; 2011, N 1, ст. 6; N 30 (ч. I), ст. 4563; N 30 (ч. I), ст. 4590; N 30 (ч. I), ст. 4591; N 30 (ч. I), ст. 4596; N 50, ст. 7359; 2012, N 24, ст. 3069; N 26, ст. 3446);</w:t>
      </w:r>
    </w:p>
    <w:p w:rsidR="006177F7" w:rsidRDefault="006177F7">
      <w:pPr>
        <w:pStyle w:val="ConsPlusNormal"/>
        <w:ind w:firstLine="540"/>
        <w:jc w:val="both"/>
      </w:pPr>
      <w:r>
        <w:t xml:space="preserve">Налоговым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 (вторая часть) (Собрание законодательства Российской Федерации, 2000, N 32, ст. 3340; N 32, ст. 3341; 2001, N 53 (ч. I), ст. 5023; 2002, N 52 (ч. I), ст. 5138; 2003, N 52 (ч. I), ст. 5030; 2004, N 49, ст. 4840; 2005, N 52 (ч. I), ст. 5581; 2006, N 52 (ч. I), ст. 5498; 2007, N 50, ст. 6246; 2008, N 52 (ч. I), ст. 6237; 2009, N 52 (ч. I), ст. 6455; 2010, N 48, ст. 6251; 2011, N 1, ст. 7; N 1, ст. 9; N 1, ст. 21; N 1, ст. 37; N 11, ст. 1492; N 11, ст. 1494; N 17, ст. 2311; N 17, ст. 2318; N 23, ст. 3265; N 24, ст. 3357; N 26, ст. 3652; N 30 (ч. I), ст. 4583; N 30 (ч. I), ст. 4587; N 30 (ч. I), ст. 4593; N 49, ст. 7070; 2012, N 14, ст. 1545);</w:t>
      </w:r>
    </w:p>
    <w:p w:rsidR="006177F7" w:rsidRDefault="006177F7">
      <w:pPr>
        <w:pStyle w:val="ConsPlusNormal"/>
        <w:ind w:firstLine="540"/>
        <w:jc w:val="both"/>
      </w:pPr>
      <w:r>
        <w:t xml:space="preserve">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 января 2000 г. N 29-ФЗ "О качестве и безопасности пищевых продуктов" (Собрание законодательства Российской Федерации, 2000, N 2, ст. 150; 2002, N 1 (ч. I), ст. 2; 2003, N 2, ст. 167; N 27 (ч. I), ст. 2700; 2004, N 35, ст. 3607; 2005, N 19, ст. 1752; N 50, ст. 5242; 2006, N 1, ст. 10; N 14, ст. 1458; 2007, N 1 (ч. I), ст. 29; 2008, N 30 (ч. II), ст. 3616; 2009, N 1, ст. 17; N 1, ст. 21; 2011, N 1, ст. 6; N 30 (ч. I), ст. 4590; N 30 (ч. I), ст. 4596);</w:t>
      </w:r>
    </w:p>
    <w:p w:rsidR="006177F7" w:rsidRDefault="006177F7">
      <w:pPr>
        <w:pStyle w:val="ConsPlusNormal"/>
        <w:ind w:firstLine="540"/>
        <w:jc w:val="both"/>
      </w:pPr>
      <w:r>
        <w:t xml:space="preserve">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19 мая 2010 г. N 100-ФЗ "О ратификации соглашения таможенного союза по санитарным мерам" (Собрание законодательства Российской Федерации, 2010, N 21, ст. 2538);</w:t>
      </w:r>
    </w:p>
    <w:p w:rsidR="006177F7" w:rsidRDefault="006177F7">
      <w:pPr>
        <w:pStyle w:val="ConsPlusNormal"/>
        <w:ind w:firstLine="540"/>
        <w:jc w:val="both"/>
      </w:pPr>
      <w:r>
        <w:t xml:space="preserve">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2011, N 27, ст. 3880; 2011, N 29, ст. 4291; N 30, ст. 4587; N 49 (ч. V), ст. 7061; N 31, ст. 4322);</w:t>
      </w:r>
    </w:p>
    <w:p w:rsidR="006177F7" w:rsidRDefault="006177F7">
      <w:pPr>
        <w:pStyle w:val="ConsPlusNormal"/>
        <w:ind w:firstLine="540"/>
        <w:jc w:val="both"/>
      </w:pPr>
      <w:r>
        <w:t xml:space="preserve">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4196);</w:t>
      </w:r>
    </w:p>
    <w:p w:rsidR="006177F7" w:rsidRDefault="006177F7">
      <w:pPr>
        <w:pStyle w:val="ConsPlusNormal"/>
        <w:ind w:firstLine="540"/>
        <w:jc w:val="both"/>
      </w:pPr>
      <w:bookmarkStart w:id="7" w:name="P181"/>
      <w:bookmarkEnd w:id="7"/>
      <w:r>
        <w:t xml:space="preserve">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28.07.2012 N 133-ФЗ "О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 (Собрание законодательства Российской Федерации, 2012, N 31, ст. 4322);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Приказом</w:t>
        </w:r>
      </w:hyperlink>
      <w:r>
        <w:t xml:space="preserve"> Роспотребнадзора от 18.12.2012 N 1173)</w:t>
      </w:r>
    </w:p>
    <w:p w:rsidR="006177F7" w:rsidRDefault="006177F7">
      <w:pPr>
        <w:pStyle w:val="ConsPlusNormal"/>
        <w:ind w:firstLine="540"/>
        <w:jc w:val="both"/>
      </w:pPr>
      <w:bookmarkStart w:id="8" w:name="P183"/>
      <w:bookmarkEnd w:id="8"/>
      <w:r>
        <w:t xml:space="preserve">абзац исключен. - </w:t>
      </w:r>
      <w:hyperlink r:id="rId35" w:history="1">
        <w:r>
          <w:rPr>
            <w:color w:val="0000FF"/>
          </w:rPr>
          <w:t>Приказ</w:t>
        </w:r>
      </w:hyperlink>
      <w:r>
        <w:t xml:space="preserve"> Роспотребнадзора от 07.04.2016 N 250;</w:t>
      </w:r>
    </w:p>
    <w:p w:rsidR="006177F7" w:rsidRDefault="006177F7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июня 2004 г. N 322 "Об утверждении положения о Федеральной службе по надзору в сфере защиты прав потребителей и благополучия человека" (Собрание законодательства Российской Федерации, 2004, N 28, ст. 2899; 2006, N 22, ст. 2337; N 52 (ч. III), ст. 5587; 2008, N 40, ст. 4548; N 46, ст. 5337; 2009, N 30, ст. 3823; N 33, ст. 4081; 2010, N 9, ст. 960; N 26, ст. 3350; 2011, N 14, ст. 1935; N 43, ст. 6079; N 44, ст. 6272; 2012, N 27, ст. 3729);</w:t>
      </w:r>
    </w:p>
    <w:p w:rsidR="006177F7" w:rsidRDefault="006177F7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5092);</w:t>
      </w:r>
    </w:p>
    <w:bookmarkStart w:id="9" w:name="P186"/>
    <w:bookmarkEnd w:id="9"/>
    <w:p w:rsidR="006177F7" w:rsidRDefault="006177F7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"consultantplus://offline/ref=908C5138CFF01890034100858B85753C997E048ED5F90DC0FDB32C46C40D7B7AA90870AD4167273CF054L"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Российской Федерации от 28.08.2012 N 866 "О федеральном органе исполнительной власти, уполномоченном осуществлять государственную регистрацию товаров, и признании утратившими силу некоторых актов Правительства Российской Федерации но вопросам государственной регистрации отдельных видов продукции" (Собрание законодательства Российской Федерации, 2012, N 36, ст. 4917);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Роспотребнадзора от 18.12.2012 N 1173)</w:t>
      </w:r>
    </w:p>
    <w:p w:rsidR="006177F7" w:rsidRDefault="006177F7">
      <w:pPr>
        <w:pStyle w:val="ConsPlusNormal"/>
        <w:ind w:firstLine="540"/>
        <w:jc w:val="both"/>
      </w:pPr>
      <w:hyperlink r:id="rId3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10 ноября 2002 </w:t>
      </w:r>
      <w:r>
        <w:lastRenderedPageBreak/>
        <w:t>г. N 344 "О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людей" (зарегистрирован Министерством юстиции Российской Федерации 20 декабря 2002 г. N 4063);</w:t>
      </w:r>
    </w:p>
    <w:p w:rsidR="006177F7" w:rsidRDefault="006177F7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приказом</w:t>
        </w:r>
      </w:hyperlink>
      <w:r>
        <w:t xml:space="preserve"> Роспотребнадзора от 1 сентября 2004 г. N 11 "О комиссии Федеральной службы по надзору в сфере защиты прав потребителей и благополучия человека по государственной регистрации и лицензированию" (по заключению Министерства юстиции Российской Федерации данный документ в государственной регистрации не нуждается - письмо от 13 сентября 2004 г. N 07/8705-ЮД);</w:t>
      </w:r>
    </w:p>
    <w:p w:rsidR="006177F7" w:rsidRDefault="006177F7">
      <w:pPr>
        <w:pStyle w:val="ConsPlusNormal"/>
        <w:ind w:firstLine="540"/>
        <w:jc w:val="both"/>
      </w:pPr>
      <w:hyperlink r:id="rId41" w:history="1">
        <w:r>
          <w:rPr>
            <w:color w:val="0000FF"/>
          </w:rPr>
          <w:t>приказом</w:t>
        </w:r>
      </w:hyperlink>
      <w:r>
        <w:t xml:space="preserve"> Роспотребнадзора от 9 сентября 2004 г. N 13 "О государственном реестре и информационной системе учета продукции, веществ, препаратов, прошедших государственную регистрацию" (зарегистрирован Министерством юстиции Российской Федерации 17 сентября 2004 г. N 6029);</w:t>
      </w:r>
    </w:p>
    <w:p w:rsidR="006177F7" w:rsidRDefault="006177F7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приказом</w:t>
        </w:r>
      </w:hyperlink>
      <w:r>
        <w:t xml:space="preserve"> Роспотребнадзора от 20 июля 2010 г. N 290 "О государственной регистрации продукции территориальными органами" (зарегистрирован Министерством юстиции Российской Федерации 22 июля 2010 г. N 17943).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Перечень документов, необходимых</w:t>
      </w:r>
    </w:p>
    <w:p w:rsidR="006177F7" w:rsidRDefault="006177F7">
      <w:pPr>
        <w:pStyle w:val="ConsPlusNormal"/>
        <w:jc w:val="center"/>
      </w:pPr>
      <w:r>
        <w:t>в соответствии с нормативными правовыми актами</w:t>
      </w:r>
    </w:p>
    <w:p w:rsidR="006177F7" w:rsidRDefault="006177F7">
      <w:pPr>
        <w:pStyle w:val="ConsPlusNormal"/>
        <w:jc w:val="center"/>
      </w:pPr>
      <w:r>
        <w:t>для предоставления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28. Основанием для предоставления государственной услуги является заявление на получение свидетельства о государственной регистрации продукции - документа, подтверждающего безопасность продукции.</w:t>
      </w:r>
    </w:p>
    <w:p w:rsidR="006177F7" w:rsidRDefault="006177F7">
      <w:pPr>
        <w:pStyle w:val="ConsPlusNormal"/>
        <w:ind w:firstLine="540"/>
        <w:jc w:val="both"/>
      </w:pPr>
      <w:r>
        <w:t xml:space="preserve">Форма заявления о проведении государственной регистрации продукции, веществ, препаратов приведена в </w:t>
      </w:r>
      <w:hyperlink w:anchor="P1146" w:history="1">
        <w:r>
          <w:rPr>
            <w:color w:val="0000FF"/>
          </w:rPr>
          <w:t>приложении N 2</w:t>
        </w:r>
      </w:hyperlink>
      <w:r>
        <w:t xml:space="preserve"> к Административному регламенту.</w:t>
      </w:r>
    </w:p>
    <w:p w:rsidR="006177F7" w:rsidRDefault="006177F7">
      <w:pPr>
        <w:pStyle w:val="ConsPlusNormal"/>
        <w:ind w:firstLine="540"/>
        <w:jc w:val="both"/>
      </w:pPr>
      <w:bookmarkStart w:id="10" w:name="P199"/>
      <w:bookmarkEnd w:id="10"/>
      <w:r>
        <w:t>29. Для целей выдачи документа, подтверждающего безопасность продукции, представляются следующие документы, если иное не предусмотрено техническими регламентами Таможенного союза: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Роспотребнадзора от 18.12.2012 N 1173)</w:t>
      </w:r>
    </w:p>
    <w:p w:rsidR="006177F7" w:rsidRDefault="006177F7">
      <w:pPr>
        <w:pStyle w:val="ConsPlusNormal"/>
        <w:ind w:firstLine="540"/>
        <w:jc w:val="both"/>
      </w:pPr>
      <w:r>
        <w:t>а) для продукции, изготавливаемой на таможенной территории Таможенного союза:</w:t>
      </w:r>
    </w:p>
    <w:p w:rsidR="006177F7" w:rsidRDefault="006177F7">
      <w:pPr>
        <w:pStyle w:val="ConsPlusNormal"/>
        <w:ind w:firstLine="540"/>
        <w:jc w:val="both"/>
      </w:pPr>
      <w:r>
        <w:t>заявление;</w:t>
      </w:r>
    </w:p>
    <w:p w:rsidR="006177F7" w:rsidRDefault="006177F7">
      <w:pPr>
        <w:pStyle w:val="ConsPlusNormal"/>
        <w:ind w:firstLine="540"/>
        <w:jc w:val="both"/>
      </w:pPr>
      <w: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</w:p>
    <w:p w:rsidR="006177F7" w:rsidRDefault="006177F7">
      <w:pPr>
        <w:pStyle w:val="ConsPlusNormal"/>
        <w:ind w:firstLine="540"/>
        <w:jc w:val="both"/>
      </w:pPr>
      <w:r>
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 (предоставляется один из перечисленных документов));</w:t>
      </w:r>
    </w:p>
    <w:p w:rsidR="006177F7" w:rsidRDefault="006177F7">
      <w:pPr>
        <w:pStyle w:val="ConsPlusNormal"/>
        <w:ind w:firstLine="540"/>
        <w:jc w:val="both"/>
      </w:pPr>
      <w:r>
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наличии);</w:t>
      </w:r>
    </w:p>
    <w:p w:rsidR="006177F7" w:rsidRDefault="006177F7">
      <w:pPr>
        <w:pStyle w:val="ConsPlusNormal"/>
        <w:ind w:firstLine="540"/>
        <w:jc w:val="both"/>
      </w:pPr>
      <w:r>
        <w:t>копии этикеток (упаковки) или их макеты на подконтрольные товары, заверенные заявителем;</w:t>
      </w:r>
    </w:p>
    <w:p w:rsidR="006177F7" w:rsidRDefault="006177F7">
      <w:pPr>
        <w:pStyle w:val="ConsPlusNormal"/>
        <w:ind w:firstLine="540"/>
        <w:jc w:val="both"/>
      </w:pPr>
      <w:r>
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заявителем;</w:t>
      </w:r>
    </w:p>
    <w:p w:rsidR="006177F7" w:rsidRDefault="006177F7">
      <w:pPr>
        <w:pStyle w:val="ConsPlusNormal"/>
        <w:ind w:firstLine="540"/>
        <w:jc w:val="both"/>
      </w:pPr>
      <w:r>
        <w:t>акт отбора образцов (проб);</w:t>
      </w:r>
    </w:p>
    <w:p w:rsidR="006177F7" w:rsidRDefault="006177F7">
      <w:pPr>
        <w:pStyle w:val="ConsPlusNormal"/>
        <w:ind w:firstLine="540"/>
        <w:jc w:val="both"/>
      </w:pPr>
      <w:r>
        <w:lastRenderedPageBreak/>
        <w:t>декларации изготовителя (производителя) о наличии генно-инженерно-модифицированных (трансгенных) организмов, наноматериалов, гормонов, пестицидов в пищевых продуктах;</w:t>
      </w:r>
    </w:p>
    <w:p w:rsidR="006177F7" w:rsidRDefault="006177F7">
      <w:pPr>
        <w:pStyle w:val="ConsPlusNormal"/>
        <w:ind w:firstLine="540"/>
        <w:jc w:val="both"/>
      </w:pPr>
      <w:r>
        <w:t>протоколы исследований (испытаний) (акты гигиенической экспертизы), научные отчеты, экспертные заключения;</w:t>
      </w:r>
    </w:p>
    <w:p w:rsidR="006177F7" w:rsidRDefault="006177F7">
      <w:pPr>
        <w:pStyle w:val="ConsPlusNormal"/>
        <w:ind w:firstLine="540"/>
        <w:jc w:val="both"/>
      </w:pPr>
      <w: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6177F7" w:rsidRDefault="006177F7">
      <w:pPr>
        <w:pStyle w:val="ConsPlusNormal"/>
        <w:ind w:firstLine="540"/>
        <w:jc w:val="both"/>
      </w:pPr>
      <w:r>
        <w:t>б) для подконтрольных товаров, изготавливаемых вне таможенной территории Таможенного союза:</w:t>
      </w:r>
    </w:p>
    <w:p w:rsidR="006177F7" w:rsidRDefault="006177F7">
      <w:pPr>
        <w:pStyle w:val="ConsPlusNormal"/>
        <w:ind w:firstLine="540"/>
        <w:jc w:val="both"/>
      </w:pPr>
      <w:r>
        <w:t>заявление;</w:t>
      </w:r>
    </w:p>
    <w:p w:rsidR="006177F7" w:rsidRDefault="006177F7">
      <w:pPr>
        <w:pStyle w:val="ConsPlusNormal"/>
        <w:ind w:firstLine="540"/>
        <w:jc w:val="both"/>
      </w:pPr>
      <w: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в соответствии с законодательством Российской Федерации, - предоставляется один из документов, указанных в данном абзаце;</w:t>
      </w:r>
    </w:p>
    <w:p w:rsidR="006177F7" w:rsidRDefault="006177F7">
      <w:pPr>
        <w:pStyle w:val="ConsPlusNormal"/>
        <w:ind w:firstLine="540"/>
        <w:jc w:val="both"/>
      </w:pPr>
      <w:r>
        <w:t>декларации изготовителя (производителя) о наличии генно-инженерно-модифицированных организмов, наноматериалов, гормонов, пестицидов в пищевых продуктах;</w:t>
      </w:r>
    </w:p>
    <w:p w:rsidR="006177F7" w:rsidRDefault="006177F7">
      <w:pPr>
        <w:pStyle w:val="ConsPlusNormal"/>
        <w:ind w:firstLine="540"/>
        <w:jc w:val="both"/>
      </w:pPr>
      <w:r>
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наличии);</w:t>
      </w:r>
    </w:p>
    <w:p w:rsidR="006177F7" w:rsidRDefault="006177F7">
      <w:pPr>
        <w:pStyle w:val="ConsPlusNormal"/>
        <w:ind w:firstLine="540"/>
        <w:jc w:val="both"/>
      </w:pPr>
      <w:r>
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изготовителя, заверенные в соответствии с законодательством Российской Федерации (предоставляется один из вышеперечисленных документов));</w:t>
      </w:r>
    </w:p>
    <w:p w:rsidR="006177F7" w:rsidRDefault="006177F7">
      <w:pPr>
        <w:pStyle w:val="ConsPlusNormal"/>
        <w:ind w:firstLine="540"/>
        <w:jc w:val="both"/>
      </w:pPr>
      <w:r>
        <w:t>копии этикеток (упаковки) или макеты этикеток (упаковки) продукции, заверенные заявителем;</w:t>
      </w:r>
    </w:p>
    <w:p w:rsidR="006177F7" w:rsidRDefault="006177F7">
      <w:pPr>
        <w:pStyle w:val="ConsPlusNormal"/>
        <w:ind w:firstLine="540"/>
        <w:jc w:val="both"/>
      </w:pPr>
      <w:r>
        <w:t>оригиналы или 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Российской Федерации;</w:t>
      </w:r>
    </w:p>
    <w:p w:rsidR="006177F7" w:rsidRDefault="006177F7">
      <w:pPr>
        <w:pStyle w:val="ConsPlusNormal"/>
        <w:ind w:firstLine="540"/>
        <w:jc w:val="both"/>
      </w:pPr>
      <w:r>
        <w:t>оригиналы или копии документов о токсикологической характеристике препарата (для пестицидов, агрохимикатов, средств защиты и регуляторов роста растений), заверенные в соответствии с законодательством Российской Федерации;</w:t>
      </w:r>
    </w:p>
    <w:p w:rsidR="006177F7" w:rsidRDefault="006177F7">
      <w:pPr>
        <w:pStyle w:val="ConsPlusNormal"/>
        <w:ind w:firstLine="540"/>
        <w:jc w:val="both"/>
      </w:pPr>
      <w:bookmarkStart w:id="11" w:name="P221"/>
      <w:bookmarkEnd w:id="11"/>
      <w:r>
        <w:t>копия документа компетентных органов здравоохранения (других государственных уполномоченных органов) страны, в которой производится специализированная пищевая продукция, дезинфицирующее (дезинсекционное, дератизационное) средство,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в соответствии с законодательством Российской Федерации, или сведения производителя об отсутствии необходимости оформления такого документа;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Роспотребнадзора от 07.04.2016 N 250)</w:t>
      </w:r>
    </w:p>
    <w:p w:rsidR="006177F7" w:rsidRDefault="006177F7">
      <w:pPr>
        <w:pStyle w:val="ConsPlusNormal"/>
        <w:ind w:firstLine="540"/>
        <w:jc w:val="both"/>
      </w:pPr>
      <w:r>
        <w:t>протоколы исследований (испытаний) (акты гигиенической экспертизы), научные отчеты, экспертные заключения;</w:t>
      </w:r>
    </w:p>
    <w:p w:rsidR="006177F7" w:rsidRDefault="006177F7">
      <w:pPr>
        <w:pStyle w:val="ConsPlusNormal"/>
        <w:ind w:firstLine="540"/>
        <w:jc w:val="both"/>
      </w:pPr>
      <w:r>
        <w:t>копии документов, подтверждающих ввоз образцов подконтрольных товаров на таможенную территорию таможенного союза, заверенные в соответствии с законодательством Российской Федерации.</w:t>
      </w:r>
    </w:p>
    <w:p w:rsidR="006177F7" w:rsidRDefault="006177F7">
      <w:pPr>
        <w:pStyle w:val="ConsPlusNormal"/>
        <w:ind w:firstLine="540"/>
        <w:jc w:val="both"/>
      </w:pPr>
      <w:r>
        <w:t xml:space="preserve">30. Переводы документов изготовителя (производителя) на иностранных языках должны быть заверены нотариально или подписью переводчика с приложением копии </w:t>
      </w:r>
      <w:r>
        <w:lastRenderedPageBreak/>
        <w:t>диплома, подтверждающего его квалификацию.</w:t>
      </w:r>
    </w:p>
    <w:p w:rsidR="006177F7" w:rsidRDefault="006177F7">
      <w:pPr>
        <w:pStyle w:val="ConsPlusNormal"/>
        <w:ind w:firstLine="540"/>
        <w:jc w:val="both"/>
      </w:pPr>
      <w:r>
        <w:t>31. Ответственность за достоверность документов, предоставляемых для целей выдачи документа, подтверждающего безопасность продукции, несет заявитель.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Перечень документов, необходимых для предоставления</w:t>
      </w:r>
    </w:p>
    <w:p w:rsidR="006177F7" w:rsidRDefault="006177F7">
      <w:pPr>
        <w:pStyle w:val="ConsPlusNormal"/>
        <w:jc w:val="center"/>
      </w:pPr>
      <w:r>
        <w:t>государственной услуги, которые находятся в распоряжении</w:t>
      </w:r>
    </w:p>
    <w:p w:rsidR="006177F7" w:rsidRDefault="006177F7">
      <w:pPr>
        <w:pStyle w:val="ConsPlusNormal"/>
        <w:jc w:val="center"/>
      </w:pPr>
      <w:r>
        <w:t>органов, участвующих в предоставлении государственной</w:t>
      </w:r>
    </w:p>
    <w:p w:rsidR="006177F7" w:rsidRDefault="006177F7">
      <w:pPr>
        <w:pStyle w:val="ConsPlusNormal"/>
        <w:jc w:val="center"/>
      </w:pPr>
      <w:r>
        <w:t>услуги, в том числе в электронной форме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bookmarkStart w:id="12" w:name="P233"/>
      <w:bookmarkEnd w:id="12"/>
      <w:r>
        <w:t>32. Выписка из Единого государственного реестра юридических лиц или Единого государственного реестра индивидуальных предпринимателей, находящихся в распоряжении Федеральной налоговой службы.</w:t>
      </w:r>
    </w:p>
    <w:p w:rsidR="006177F7" w:rsidRDefault="006177F7">
      <w:pPr>
        <w:pStyle w:val="ConsPlusNormal"/>
        <w:ind w:firstLine="540"/>
        <w:jc w:val="both"/>
      </w:pPr>
      <w:bookmarkStart w:id="13" w:name="P234"/>
      <w:bookmarkEnd w:id="13"/>
      <w:r>
        <w:t>33. Документ, подтверждающий оплату государственной пошлины за государственную регистрации продукции, находящийся в распоряжении Федерального Казначейства.</w:t>
      </w:r>
    </w:p>
    <w:p w:rsidR="006177F7" w:rsidRDefault="006177F7">
      <w:pPr>
        <w:pStyle w:val="ConsPlusNormal"/>
        <w:ind w:firstLine="540"/>
        <w:jc w:val="both"/>
      </w:pPr>
      <w:r>
        <w:t xml:space="preserve">34. Документы, указанные в </w:t>
      </w:r>
      <w:hyperlink w:anchor="P233" w:history="1">
        <w:r>
          <w:rPr>
            <w:color w:val="0000FF"/>
          </w:rPr>
          <w:t>пунктах 32</w:t>
        </w:r>
      </w:hyperlink>
      <w:r>
        <w:t xml:space="preserve"> и </w:t>
      </w:r>
      <w:hyperlink w:anchor="P234" w:history="1">
        <w:r>
          <w:rPr>
            <w:color w:val="0000FF"/>
          </w:rPr>
          <w:t>33</w:t>
        </w:r>
      </w:hyperlink>
      <w:r>
        <w:t>, могут быть получены заявителем в электронной форме, а также с использованием Единого портала государственных и муниципальных услуг (функций).</w:t>
      </w:r>
    </w:p>
    <w:p w:rsidR="006177F7" w:rsidRDefault="006177F7">
      <w:pPr>
        <w:pStyle w:val="ConsPlusNormal"/>
        <w:ind w:firstLine="540"/>
        <w:jc w:val="both"/>
      </w:pPr>
      <w:r>
        <w:t>35. Заявитель вправе представлять указанные документы самостоятельно.</w:t>
      </w:r>
    </w:p>
    <w:p w:rsidR="006177F7" w:rsidRDefault="006177F7">
      <w:pPr>
        <w:pStyle w:val="ConsPlusNormal"/>
        <w:ind w:firstLine="540"/>
        <w:jc w:val="both"/>
      </w:pPr>
      <w:r>
        <w:t>Непредставление заявителем указанных документов при подаче заявления о проведении государственной регистрации продукции, веществ, препаратов не является основанием для отказа в предоставлении услуги.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Недопущение требования от заявителя предоставления</w:t>
      </w:r>
    </w:p>
    <w:p w:rsidR="006177F7" w:rsidRDefault="006177F7">
      <w:pPr>
        <w:pStyle w:val="ConsPlusNormal"/>
        <w:jc w:val="center"/>
      </w:pPr>
      <w:r>
        <w:t>документов, информации, не предусмотренных нормативными</w:t>
      </w:r>
    </w:p>
    <w:p w:rsidR="006177F7" w:rsidRDefault="006177F7">
      <w:pPr>
        <w:pStyle w:val="ConsPlusNormal"/>
        <w:jc w:val="center"/>
      </w:pPr>
      <w:r>
        <w:t>правовыми актами, регулирующими предоставление</w:t>
      </w:r>
    </w:p>
    <w:p w:rsidR="006177F7" w:rsidRDefault="006177F7">
      <w:pPr>
        <w:pStyle w:val="ConsPlusNormal"/>
        <w:jc w:val="center"/>
      </w:pPr>
      <w:r>
        <w:t>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 xml:space="preserve">36. Требование от заявителя документов, не предусмотренных </w:t>
      </w:r>
      <w:hyperlink w:anchor="P199" w:history="1">
        <w:r>
          <w:rPr>
            <w:color w:val="0000FF"/>
          </w:rPr>
          <w:t>пунктом 29</w:t>
        </w:r>
      </w:hyperlink>
      <w:r>
        <w:t xml:space="preserve"> Административного регламента, не допускается.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Перечень оснований для отказа в приеме документов,</w:t>
      </w:r>
    </w:p>
    <w:p w:rsidR="006177F7" w:rsidRDefault="006177F7">
      <w:pPr>
        <w:pStyle w:val="ConsPlusNormal"/>
        <w:jc w:val="center"/>
      </w:pPr>
      <w:r>
        <w:t>необходимых для предоставления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37. Основанием для отказа в приеме документов, необходимых для предоставления государственной услуги, является:</w:t>
      </w:r>
    </w:p>
    <w:p w:rsidR="006177F7" w:rsidRDefault="006177F7">
      <w:pPr>
        <w:pStyle w:val="ConsPlusNormal"/>
        <w:ind w:firstLine="540"/>
        <w:jc w:val="both"/>
      </w:pPr>
      <w:bookmarkStart w:id="14" w:name="P250"/>
      <w:bookmarkEnd w:id="14"/>
      <w:r>
        <w:t xml:space="preserve">несоответствие продукции </w:t>
      </w:r>
      <w:hyperlink r:id="rId45" w:history="1">
        <w:r>
          <w:rPr>
            <w:color w:val="0000FF"/>
          </w:rPr>
          <w:t>разделу II</w:t>
        </w:r>
      </w:hyperlink>
      <w:r>
        <w:t xml:space="preserve"> Единого перечня или техническими регламентами Таможенного союза;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Роспотребнадзора от 18.12.2012 N 1173)</w:t>
      </w:r>
    </w:p>
    <w:p w:rsidR="006177F7" w:rsidRDefault="006177F7">
      <w:pPr>
        <w:pStyle w:val="ConsPlusNormal"/>
        <w:ind w:firstLine="540"/>
        <w:jc w:val="both"/>
      </w:pPr>
      <w:r>
        <w:t xml:space="preserve">несоответствие комплекта документов, предоставленных заявителем для предоставления государственной услуги в регистрационный орган, перечню документов, необходимых для предоставления государственной услуги в соответствии с </w:t>
      </w:r>
      <w:hyperlink w:anchor="P199" w:history="1">
        <w:r>
          <w:rPr>
            <w:color w:val="0000FF"/>
          </w:rPr>
          <w:t>пунктом 29</w:t>
        </w:r>
      </w:hyperlink>
      <w:r>
        <w:t xml:space="preserve"> Административного регламента;</w:t>
      </w:r>
    </w:p>
    <w:p w:rsidR="006177F7" w:rsidRDefault="006177F7">
      <w:pPr>
        <w:pStyle w:val="ConsPlusNormal"/>
        <w:ind w:firstLine="540"/>
        <w:jc w:val="both"/>
      </w:pPr>
      <w:bookmarkStart w:id="15" w:name="P253"/>
      <w:bookmarkEnd w:id="15"/>
      <w:r>
        <w:t>непредставление заявителем в регистрационный орган комплекта документов, необходимых для проведения государственной регистрации продукции, веществ, препаратов (внесения изменений в свидетельство о государственной регистрации продукции) в электронном виде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Перечень оснований для приостановления или отказа</w:t>
      </w:r>
    </w:p>
    <w:p w:rsidR="006177F7" w:rsidRDefault="006177F7">
      <w:pPr>
        <w:pStyle w:val="ConsPlusNormal"/>
        <w:jc w:val="center"/>
      </w:pPr>
      <w:r>
        <w:lastRenderedPageBreak/>
        <w:t>в предоставлении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38. Основанием для отказа в предоставлении государственной услуги является:</w:t>
      </w:r>
    </w:p>
    <w:p w:rsidR="006177F7" w:rsidRDefault="006177F7">
      <w:pPr>
        <w:pStyle w:val="ConsPlusNormal"/>
        <w:ind w:firstLine="540"/>
        <w:jc w:val="both"/>
      </w:pPr>
      <w:bookmarkStart w:id="16" w:name="P260"/>
      <w:bookmarkEnd w:id="16"/>
      <w:r>
        <w:t xml:space="preserve">продукция не соответствует Единым санитарным </w:t>
      </w:r>
      <w:hyperlink r:id="rId48" w:history="1">
        <w:r>
          <w:rPr>
            <w:color w:val="0000FF"/>
          </w:rPr>
          <w:t>требованиям</w:t>
        </w:r>
      </w:hyperlink>
      <w:r>
        <w:t>, утвержденным Решением Комиссии Таможенного союза от 28.05.2010 N 299 или техническим регламентам Таможенного союза;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Роспотребнадзора от 18.12.2012 N 1173)</w:t>
      </w:r>
    </w:p>
    <w:p w:rsidR="006177F7" w:rsidRDefault="006177F7">
      <w:pPr>
        <w:pStyle w:val="ConsPlusNormal"/>
        <w:ind w:firstLine="540"/>
        <w:jc w:val="both"/>
      </w:pPr>
      <w:r>
        <w:t>представлены документы и (или) сведения, не соответствующие требованиям законодательства Российской Федерации, а также содержащие недостоверную информацию;</w:t>
      </w:r>
    </w:p>
    <w:p w:rsidR="006177F7" w:rsidRDefault="006177F7">
      <w:pPr>
        <w:pStyle w:val="ConsPlusNormal"/>
        <w:ind w:firstLine="540"/>
        <w:jc w:val="both"/>
      </w:pPr>
      <w:r>
        <w:t>отсутствуют предусмотренные законодательством Российской Федерации основания для оформления и выдачи документа, подтверждающего безопасность продукции;</w:t>
      </w:r>
    </w:p>
    <w:p w:rsidR="006177F7" w:rsidRDefault="006177F7">
      <w:pPr>
        <w:pStyle w:val="ConsPlusNormal"/>
        <w:ind w:firstLine="540"/>
        <w:jc w:val="both"/>
      </w:pPr>
      <w:r>
        <w:t>в отношении продукции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</w:r>
    </w:p>
    <w:p w:rsidR="006177F7" w:rsidRDefault="006177F7">
      <w:pPr>
        <w:pStyle w:val="ConsPlusNormal"/>
        <w:ind w:firstLine="540"/>
        <w:jc w:val="both"/>
      </w:pPr>
      <w:r>
        <w:t>наличие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</w:r>
    </w:p>
    <w:p w:rsidR="006177F7" w:rsidRDefault="006177F7">
      <w:pPr>
        <w:pStyle w:val="ConsPlusNormal"/>
        <w:ind w:firstLine="540"/>
        <w:jc w:val="both"/>
      </w:pPr>
      <w:r>
        <w:t>39. Решение об отказе в государственной регистрации продукции с обоснованием причин отказа в течение 3 рабочих дней доводится до заявителя в письменной форме или в форме электронного документа.</w:t>
      </w:r>
    </w:p>
    <w:p w:rsidR="006177F7" w:rsidRDefault="006177F7">
      <w:pPr>
        <w:pStyle w:val="ConsPlusNormal"/>
        <w:ind w:firstLine="540"/>
        <w:jc w:val="both"/>
      </w:pPr>
      <w:r>
        <w:t>40. Основания для приостановления предоставления государственной услуги:</w:t>
      </w:r>
    </w:p>
    <w:p w:rsidR="006177F7" w:rsidRDefault="006177F7">
      <w:pPr>
        <w:pStyle w:val="ConsPlusNormal"/>
        <w:ind w:firstLine="540"/>
        <w:jc w:val="both"/>
      </w:pPr>
      <w:r>
        <w:t>выявление несоответствия в документах, представленных с заявлением на государственную регистрацию;</w:t>
      </w:r>
    </w:p>
    <w:p w:rsidR="006177F7" w:rsidRDefault="006177F7">
      <w:pPr>
        <w:pStyle w:val="ConsPlusNormal"/>
        <w:ind w:firstLine="540"/>
        <w:jc w:val="both"/>
      </w:pPr>
      <w:bookmarkStart w:id="17" w:name="P269"/>
      <w:bookmarkEnd w:id="17"/>
      <w:r>
        <w:t>установление факта несоответствия продукции Единым санитарным требованиям или техническим регламентам Таможенного союза, достоверно не связанного с нарушениями условий транспортирования, хранения и реализации подконтрольного товара;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Роспотребнадзора от 18.12.2012 N 1173)</w:t>
      </w:r>
    </w:p>
    <w:p w:rsidR="006177F7" w:rsidRDefault="006177F7">
      <w:pPr>
        <w:pStyle w:val="ConsPlusNormal"/>
        <w:ind w:firstLine="540"/>
        <w:jc w:val="both"/>
      </w:pPr>
      <w:r>
        <w:t>принятие Комиссией Таможенного союза изменений показателей безопасности продукции, основанных на результатах развития современного уровня научных знаний;</w:t>
      </w:r>
    </w:p>
    <w:p w:rsidR="006177F7" w:rsidRDefault="006177F7">
      <w:pPr>
        <w:pStyle w:val="ConsPlusNormal"/>
        <w:ind w:firstLine="540"/>
        <w:jc w:val="both"/>
      </w:pPr>
      <w:r>
        <w:t>поступление информации от органов и учреждений государств - членов Таможенного союза, уполномоченных в области санитарно-эпидемиологического благополучия населения (далее - уполномоченные органы Сторон), осуществляющих и (или) координирующих работы по техническому регулированию, санитарным, ветеринарным и фитосанитарным мерам, от международных организаций или от государств, не являющихся членами таможенного союза, о том, что продукция представляет опасность для жизни и здоровья человека.</w:t>
      </w:r>
    </w:p>
    <w:p w:rsidR="006177F7" w:rsidRDefault="006177F7">
      <w:pPr>
        <w:pStyle w:val="ConsPlusNormal"/>
        <w:ind w:firstLine="540"/>
        <w:jc w:val="both"/>
      </w:pPr>
      <w:r>
        <w:t>Информация о приостановлении, возобновлении или прекращении действия свидетельства о государственной регистрации продукции немедленно направляется руководителям (их заместителям) уполномоченных органов Сторон и вносится в Информационную систему Евразийского экономического сообщества в области технического регулирования, санитарных и фитосанитарных мер и Интегрированную информационную систему внешней и взаимной торговли Таможенного союза.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Перечень услуг, необходимых</w:t>
      </w:r>
    </w:p>
    <w:p w:rsidR="006177F7" w:rsidRDefault="006177F7">
      <w:pPr>
        <w:pStyle w:val="ConsPlusNormal"/>
        <w:jc w:val="center"/>
      </w:pPr>
      <w:r>
        <w:t>и обязательных для предоставления государственной услуги,</w:t>
      </w:r>
    </w:p>
    <w:p w:rsidR="006177F7" w:rsidRDefault="006177F7">
      <w:pPr>
        <w:pStyle w:val="ConsPlusNormal"/>
        <w:jc w:val="center"/>
      </w:pPr>
      <w:r>
        <w:t>в том числе сведения о документе, выдаваемом организациями,</w:t>
      </w:r>
    </w:p>
    <w:p w:rsidR="006177F7" w:rsidRDefault="006177F7">
      <w:pPr>
        <w:pStyle w:val="ConsPlusNormal"/>
        <w:jc w:val="center"/>
      </w:pPr>
      <w:r>
        <w:t>участвующими в предоставлении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bookmarkStart w:id="18" w:name="P280"/>
      <w:bookmarkEnd w:id="18"/>
      <w:r>
        <w:t xml:space="preserve">41. Экспертизы (санитарно-эпидемиологические экспертизы, а также исследования, </w:t>
      </w:r>
      <w:r>
        <w:lastRenderedPageBreak/>
        <w:t>испытания, токсикологические, гигиенические и иные виды оценок) подконтрольных товаров для целей оформления документа, подтверждающего безопасность продукции (товаров), в части ее соответствия санитарно-эпидемиологическим и гигиеническим требованиям, проводятся организациями Федеральной службы по надзору в сфере защиты прав потребителей и благополучия человека (перечень размещается на официальном сайте Роспотребнадзора), если иное не предусмотрено техническими регламентами Таможенного союза.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Роспотребнадзора от 18.12.2012 N 1173)</w:t>
      </w:r>
    </w:p>
    <w:p w:rsidR="006177F7" w:rsidRDefault="006177F7">
      <w:pPr>
        <w:pStyle w:val="ConsPlusNormal"/>
        <w:ind w:firstLine="540"/>
        <w:jc w:val="both"/>
      </w:pPr>
      <w:bookmarkStart w:id="19" w:name="P282"/>
      <w:bookmarkEnd w:id="19"/>
      <w:r>
        <w:t xml:space="preserve">Абзац исключен. - </w:t>
      </w:r>
      <w:hyperlink r:id="rId52" w:history="1">
        <w:r>
          <w:rPr>
            <w:color w:val="0000FF"/>
          </w:rPr>
          <w:t>Приказ</w:t>
        </w:r>
      </w:hyperlink>
      <w:r>
        <w:t xml:space="preserve"> Роспотребнадзора от 18.12.2012 N 1173.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Порядок, размер и основания взимания государственной</w:t>
      </w:r>
    </w:p>
    <w:p w:rsidR="006177F7" w:rsidRDefault="006177F7">
      <w:pPr>
        <w:pStyle w:val="ConsPlusNormal"/>
        <w:jc w:val="center"/>
      </w:pPr>
      <w:r>
        <w:t>пошлины, взимаемой за предоставление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77F7" w:rsidRDefault="006177F7">
      <w:pPr>
        <w:pStyle w:val="ConsPlusNormal"/>
        <w:ind w:firstLine="540"/>
        <w:jc w:val="both"/>
      </w:pPr>
      <w:r>
        <w:t>КонсультантПлюс: примечание.</w:t>
      </w:r>
    </w:p>
    <w:p w:rsidR="006177F7" w:rsidRDefault="006177F7">
      <w:pPr>
        <w:pStyle w:val="ConsPlusNormal"/>
        <w:ind w:firstLine="540"/>
        <w:jc w:val="both"/>
      </w:pPr>
      <w:r>
        <w:t>Размеры госпошлины, приведенные в данном документе, изменены. Актуальные размеры см. в действующей редакции Налогового кодекса РФ.</w:t>
      </w:r>
    </w:p>
    <w:p w:rsidR="006177F7" w:rsidRDefault="00617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77F7" w:rsidRDefault="006177F7">
      <w:pPr>
        <w:pStyle w:val="ConsPlusNormal"/>
        <w:ind w:firstLine="540"/>
        <w:jc w:val="both"/>
      </w:pPr>
      <w:bookmarkStart w:id="20" w:name="P291"/>
      <w:bookmarkEnd w:id="20"/>
      <w:r>
        <w:t xml:space="preserve">42. Государственная пошлина за предоставление государственной услуги взимается на основании </w:t>
      </w:r>
      <w:hyperlink r:id="rId53" w:history="1">
        <w:r>
          <w:rPr>
            <w:color w:val="0000FF"/>
          </w:rPr>
          <w:t>пунктов 86</w:t>
        </w:r>
      </w:hyperlink>
      <w:r>
        <w:t xml:space="preserve">, </w:t>
      </w:r>
      <w:hyperlink r:id="rId54" w:history="1">
        <w:r>
          <w:rPr>
            <w:color w:val="0000FF"/>
          </w:rPr>
          <w:t>87</w:t>
        </w:r>
      </w:hyperlink>
      <w:r>
        <w:t xml:space="preserve">, </w:t>
      </w:r>
      <w:hyperlink r:id="rId55" w:history="1">
        <w:r>
          <w:rPr>
            <w:color w:val="0000FF"/>
          </w:rPr>
          <w:t>88 статьи 333.33</w:t>
        </w:r>
      </w:hyperlink>
      <w:r>
        <w:t xml:space="preserve"> главы 25.3 Налогового кодекса Российской Федерации (вторая часть) от 5 августа 2000 г. N 117-ФЗ.</w:t>
      </w:r>
    </w:p>
    <w:p w:rsidR="006177F7" w:rsidRDefault="006177F7">
      <w:pPr>
        <w:pStyle w:val="ConsPlusNormal"/>
        <w:ind w:firstLine="540"/>
        <w:jc w:val="both"/>
      </w:pPr>
      <w:bookmarkStart w:id="21" w:name="P292"/>
      <w:bookmarkEnd w:id="21"/>
      <w:r>
        <w:t>За предоставление государственной услуги в Федеральной службе по надзору в сфере защиты прав потребителей и благополучия человека и ее территориальных органах взимается государственная пошлина в следующих размерах:</w:t>
      </w:r>
    </w:p>
    <w:p w:rsidR="006177F7" w:rsidRDefault="006177F7">
      <w:pPr>
        <w:pStyle w:val="ConsPlusNormal"/>
        <w:ind w:firstLine="540"/>
        <w:jc w:val="both"/>
      </w:pPr>
      <w:bookmarkStart w:id="22" w:name="P293"/>
      <w:bookmarkEnd w:id="22"/>
      <w:r>
        <w:t>за государственную регистрацию нового пищевого продукта, материала, изделия - 5000 рублей;</w:t>
      </w:r>
    </w:p>
    <w:p w:rsidR="006177F7" w:rsidRDefault="006177F7">
      <w:pPr>
        <w:pStyle w:val="ConsPlusNormal"/>
        <w:ind w:firstLine="540"/>
        <w:jc w:val="both"/>
      </w:pPr>
      <w:bookmarkStart w:id="23" w:name="P294"/>
      <w:bookmarkEnd w:id="23"/>
      <w:r>
        <w:t>за государственную регистрацию отдельного вида продукции, представляющего потенциальную опасность для человека, а также вида продукции, впервые ввозимого на территорию Российской Федерации, - 5000 рублей;</w:t>
      </w:r>
    </w:p>
    <w:p w:rsidR="006177F7" w:rsidRDefault="006177F7">
      <w:pPr>
        <w:pStyle w:val="ConsPlusNormal"/>
        <w:ind w:firstLine="540"/>
        <w:jc w:val="both"/>
      </w:pPr>
      <w:bookmarkStart w:id="24" w:name="P295"/>
      <w:bookmarkEnd w:id="24"/>
      <w:r>
        <w:t>за внесение изменений в свидетельства о государственной регистрации продукции - 350 рублей.</w:t>
      </w:r>
    </w:p>
    <w:p w:rsidR="006177F7" w:rsidRDefault="006177F7">
      <w:pPr>
        <w:pStyle w:val="ConsPlusNormal"/>
        <w:ind w:firstLine="540"/>
        <w:jc w:val="both"/>
      </w:pPr>
      <w:bookmarkStart w:id="25" w:name="P296"/>
      <w:bookmarkEnd w:id="25"/>
      <w:r>
        <w:t>За внесение изменений в свидетельство о государственной регистрации продукции в связи с ошибками, допущенными по вине регистрационного органа, государственная пошлина не взимается.</w:t>
      </w:r>
    </w:p>
    <w:p w:rsidR="006177F7" w:rsidRDefault="006177F7">
      <w:pPr>
        <w:pStyle w:val="ConsPlusNormal"/>
        <w:jc w:val="both"/>
      </w:pPr>
      <w:r>
        <w:t xml:space="preserve">(п. 42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r>
        <w:t>43. Экспертизы (санитарно-эпидемиологические экспертизы, а также исследования, испытания, токсикологические, гигиенические и иные виды оценок) для целей государственной регистрации продукции осуществляются за счет средств заявителя.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Максимальный срок ожидания в очереди при подаче заявления</w:t>
      </w:r>
    </w:p>
    <w:p w:rsidR="006177F7" w:rsidRDefault="006177F7">
      <w:pPr>
        <w:pStyle w:val="ConsPlusNormal"/>
        <w:jc w:val="center"/>
      </w:pPr>
      <w:r>
        <w:t>на предоставление государственной услуги и при получении</w:t>
      </w:r>
    </w:p>
    <w:p w:rsidR="006177F7" w:rsidRDefault="006177F7">
      <w:pPr>
        <w:pStyle w:val="ConsPlusNormal"/>
        <w:jc w:val="center"/>
      </w:pPr>
      <w:r>
        <w:t>результата предоставления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bookmarkStart w:id="26" w:name="P304"/>
      <w:bookmarkEnd w:id="26"/>
      <w:r>
        <w:t>44. Ожидание в очереди при подаче заявления на предоставление государственной услуги не должно превышать 15 минут.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Роспотребнадзора от 30.08.2013 N 630)</w:t>
      </w:r>
    </w:p>
    <w:p w:rsidR="006177F7" w:rsidRDefault="006177F7">
      <w:pPr>
        <w:pStyle w:val="ConsPlusNormal"/>
        <w:ind w:firstLine="540"/>
        <w:jc w:val="both"/>
      </w:pPr>
      <w:bookmarkStart w:id="27" w:name="P306"/>
      <w:bookmarkEnd w:id="27"/>
      <w:r>
        <w:t>45. Ожидание в очереди при получении свидетельства о государственной регистрации не должно превышать 15 минут.</w:t>
      </w:r>
    </w:p>
    <w:p w:rsidR="006177F7" w:rsidRDefault="006177F7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Роспотребнадзора от 30.08.2013 N 630)</w:t>
      </w:r>
    </w:p>
    <w:p w:rsidR="006177F7" w:rsidRDefault="006177F7">
      <w:pPr>
        <w:pStyle w:val="ConsPlusNormal"/>
        <w:ind w:firstLine="540"/>
        <w:jc w:val="both"/>
      </w:pPr>
      <w:r>
        <w:t>46. Действия должностных лиц по проверке документов, удостоверяющих право получения свидетельства о государственной регистрации, внесению записи о выдаче свидетельства о государственной регистрации в журнал, а также выдаче свидетельства о государственной регистрации не должны превышать 10 минут.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Срок и порядок регистрации заявления о предоставлении</w:t>
      </w:r>
    </w:p>
    <w:p w:rsidR="006177F7" w:rsidRDefault="006177F7">
      <w:pPr>
        <w:pStyle w:val="ConsPlusNormal"/>
        <w:jc w:val="center"/>
      </w:pPr>
      <w:r>
        <w:t>государственной услуги, в том числе в электронной форме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47. Прием заявления о предоставлении государственной услуги, включая проверку полноты представленных документов, и регистрация заявления путем внесения информации о заявлении (номер заявления, наименование заявителя, наименование продукции, дата приема заявления) в журнал, ведение которого осуществляется в электронной форме, не должны превышать 20 минут.</w:t>
      </w:r>
    </w:p>
    <w:p w:rsidR="006177F7" w:rsidRDefault="006177F7">
      <w:pPr>
        <w:pStyle w:val="ConsPlusNormal"/>
        <w:ind w:firstLine="540"/>
        <w:jc w:val="both"/>
      </w:pPr>
      <w:r>
        <w:t>Журнал регистрации заявлений о предоставлении государственной услуги ведется в электронной форме и содержит информацию о регистрационном номере заявления, сведениях о заявителе, наименовании продукции, дате регистрации заявления и контактную информацию.</w:t>
      </w:r>
    </w:p>
    <w:p w:rsidR="006177F7" w:rsidRDefault="006177F7">
      <w:pPr>
        <w:pStyle w:val="ConsPlusNormal"/>
        <w:ind w:firstLine="540"/>
        <w:jc w:val="both"/>
      </w:pPr>
      <w:r>
        <w:t>Регистрационный номер заявления сообщается заявителю при приеме заявления.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6177F7" w:rsidRDefault="006177F7">
      <w:pPr>
        <w:pStyle w:val="ConsPlusNormal"/>
        <w:jc w:val="center"/>
      </w:pPr>
      <w:r>
        <w:t>государственная услуга, к месту ожидания и приема</w:t>
      </w:r>
    </w:p>
    <w:p w:rsidR="006177F7" w:rsidRDefault="006177F7">
      <w:pPr>
        <w:pStyle w:val="ConsPlusNormal"/>
        <w:jc w:val="center"/>
      </w:pPr>
      <w:r>
        <w:t>заявителей, размещению и оформлению визуальной, текстовой</w:t>
      </w:r>
    </w:p>
    <w:p w:rsidR="006177F7" w:rsidRDefault="006177F7">
      <w:pPr>
        <w:pStyle w:val="ConsPlusNormal"/>
        <w:jc w:val="center"/>
      </w:pPr>
      <w:r>
        <w:t>и мультимедийной информации о порядке предоставления</w:t>
      </w:r>
    </w:p>
    <w:p w:rsidR="006177F7" w:rsidRDefault="006177F7">
      <w:pPr>
        <w:pStyle w:val="ConsPlusNormal"/>
        <w:jc w:val="center"/>
      </w:pPr>
      <w:r>
        <w:t>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48. В местах предоставления государственной услуги предусматривается оборудование парковочных мест, доступных мест общественного пользования (туалетов) и хранения верхней одежды граждан.</w:t>
      </w:r>
    </w:p>
    <w:p w:rsidR="006177F7" w:rsidRDefault="006177F7">
      <w:pPr>
        <w:pStyle w:val="ConsPlusNormal"/>
        <w:ind w:firstLine="540"/>
        <w:jc w:val="both"/>
      </w:pPr>
      <w:r>
        <w:t>49. Для ожидания гражданами приема и заполнения необходимых для предоставления государственной услуги документов отводятся места, оборудованные стульями, столами (стойками) для возможности оформления документов, которые обеспечиваются писчей бумагой и ручками.</w:t>
      </w:r>
    </w:p>
    <w:p w:rsidR="006177F7" w:rsidRDefault="006177F7">
      <w:pPr>
        <w:pStyle w:val="ConsPlusNormal"/>
        <w:ind w:firstLine="540"/>
        <w:jc w:val="both"/>
      </w:pPr>
      <w:r>
        <w:t>Вход и передвижение по помещениям, в которых проводится прием, не должны создавать затруднений для лиц с ограниченными возможностями.</w:t>
      </w:r>
    </w:p>
    <w:p w:rsidR="006177F7" w:rsidRDefault="006177F7">
      <w:pPr>
        <w:pStyle w:val="ConsPlusNormal"/>
        <w:ind w:firstLine="540"/>
        <w:jc w:val="both"/>
      </w:pPr>
      <w:bookmarkStart w:id="28" w:name="P326"/>
      <w:bookmarkEnd w:id="28"/>
      <w:r>
        <w:t>Специалистами, предоставляющими услугу, оказывается необходимая для инвалидов помощь в преодолении барьеров, мешающих получению услуги.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Роспотребнадзора от 07.04.2016 N 250)</w:t>
      </w:r>
    </w:p>
    <w:p w:rsidR="006177F7" w:rsidRDefault="006177F7">
      <w:pPr>
        <w:pStyle w:val="ConsPlusNormal"/>
        <w:ind w:firstLine="540"/>
        <w:jc w:val="both"/>
      </w:pPr>
      <w:bookmarkStart w:id="29" w:name="P328"/>
      <w:bookmarkEnd w:id="29"/>
      <w:r>
        <w:t>50. Места получения информации о предоставлении государственной услуги оборудуются информационными стендами с обеспечением беспрепятственного доступа к ним инвалидов.</w:t>
      </w:r>
    </w:p>
    <w:p w:rsidR="006177F7" w:rsidRDefault="006177F7">
      <w:pPr>
        <w:pStyle w:val="ConsPlusNormal"/>
        <w:jc w:val="both"/>
      </w:pPr>
      <w:r>
        <w:t xml:space="preserve">(п. 50 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Роспотребнадзора от 07.04.2016 N 250)</w:t>
      </w:r>
    </w:p>
    <w:p w:rsidR="006177F7" w:rsidRDefault="006177F7">
      <w:pPr>
        <w:pStyle w:val="ConsPlusNormal"/>
        <w:ind w:firstLine="540"/>
        <w:jc w:val="both"/>
      </w:pPr>
      <w:r>
        <w:t>51. Информация о порядке предоставления государственной услуги сообщается по номерам телефонов для справок (консультаций), а также размещается в информационно-телекоммуникационных сетях общего пользования (в том числе в сети Интернет), а также в Едином портале государственных и муниципальных услуг (функций), на информационных стендах территориальных органов Роспотребнадзора, публикуется в средствах массовой информации, в раздаточных информационных материалах (например, брошюрах, буклетах и т.п.).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52. Заявитель на стадии рассмотрения документов Роспотребнадзором или его территориальным органом при желании имеет право:</w:t>
      </w:r>
    </w:p>
    <w:p w:rsidR="006177F7" w:rsidRDefault="006177F7">
      <w:pPr>
        <w:pStyle w:val="ConsPlusNormal"/>
        <w:ind w:firstLine="540"/>
        <w:jc w:val="both"/>
      </w:pPr>
      <w:r>
        <w:t>получать информацию о ходе предоставления государственной услуги;</w:t>
      </w:r>
    </w:p>
    <w:p w:rsidR="006177F7" w:rsidRDefault="006177F7">
      <w:pPr>
        <w:pStyle w:val="ConsPlusNormal"/>
        <w:ind w:firstLine="540"/>
        <w:jc w:val="both"/>
      </w:pPr>
      <w:r>
        <w:t>получать информацию о сроке завершения оформления документов и возможности их получения;</w:t>
      </w:r>
    </w:p>
    <w:p w:rsidR="006177F7" w:rsidRDefault="006177F7">
      <w:pPr>
        <w:pStyle w:val="ConsPlusNormal"/>
        <w:ind w:firstLine="540"/>
        <w:jc w:val="both"/>
      </w:pPr>
      <w:r>
        <w:lastRenderedPageBreak/>
        <w:t>получать уведомление о приостановлении государственной регистрации или об отказе в ее проведении с соответствующим обоснованием;</w:t>
      </w:r>
    </w:p>
    <w:p w:rsidR="006177F7" w:rsidRDefault="006177F7">
      <w:pPr>
        <w:pStyle w:val="ConsPlusNormal"/>
        <w:ind w:firstLine="540"/>
        <w:jc w:val="both"/>
      </w:pPr>
      <w:r>
        <w:t>обращаться с жалобой на принятое решение или на действия (бездействие) в связи с рассмотрением заявления об оказании государственной услуги в административном и (или) судебном порядке в соответствии с законодательством Российской Федерации;</w:t>
      </w:r>
    </w:p>
    <w:p w:rsidR="006177F7" w:rsidRDefault="006177F7">
      <w:pPr>
        <w:pStyle w:val="ConsPlusNormal"/>
        <w:ind w:firstLine="540"/>
        <w:jc w:val="both"/>
      </w:pPr>
      <w:r>
        <w:t>обращаться с заявлением о приостановлении оказания государственной услуги.</w:t>
      </w:r>
    </w:p>
    <w:p w:rsidR="006177F7" w:rsidRDefault="006177F7">
      <w:pPr>
        <w:pStyle w:val="ConsPlusNormal"/>
        <w:ind w:firstLine="540"/>
        <w:jc w:val="both"/>
      </w:pPr>
      <w:bookmarkStart w:id="30" w:name="P340"/>
      <w:bookmarkEnd w:id="30"/>
      <w:r>
        <w:t>Мнение гражданина о качестве предоставления государственных услуг выявляется посредством использования: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bookmarkStart w:id="31" w:name="P342"/>
      <w:bookmarkEnd w:id="31"/>
      <w:r>
        <w:t>устройств подвижной радиотелефонной связи;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bookmarkStart w:id="32" w:name="P344"/>
      <w:bookmarkEnd w:id="32"/>
      <w:r>
        <w:t>терминальных устройств, которые могут быть интегрированы с электронной системой управления очередью;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bookmarkStart w:id="33" w:name="P346"/>
      <w:bookmarkEnd w:id="33"/>
      <w:r>
        <w:t>информационно-телекоммуникационной сети "Интернет".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bookmarkStart w:id="34" w:name="P348"/>
      <w:bookmarkEnd w:id="34"/>
      <w:r>
        <w:t>По завершении процедуры предоставления государственной услуги уполномоченный специалист-эксперт, ответственный за выдачу заявителю результатов предоставления государственной услуги, предлагает заявителю принять участие в оценке качества предоставленной ему государственной услуги с использованием устройств подвижной радиотелефонной связи.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bookmarkStart w:id="35" w:name="P350"/>
      <w:bookmarkEnd w:id="35"/>
      <w:r>
        <w:t>В случае согласия заявителя на участие в оценке качества предоставленной ему государственной услуги уполномоченный специалист-эксперт, ответственный за выдачу заявителю результатов предоставления государственной услуги, передает предоставленные им контактные данные, необходимые для выявления его мнения о качестве предоставления государственной услуги,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bookmarkStart w:id="36" w:name="P352"/>
      <w:bookmarkEnd w:id="36"/>
      <w:r>
        <w:t>В случае, если заявитель отказался от оценки качества предоставления государственной услуги с помощью устройств подвижной радиотелефонной связи, после получения государственной услуги уполномоченный специалист-эксперт, ответственный за выдачу заявителю результатов предоставления государственной услуги, информирует заявителя о возможности воспользоваться терминальным или иным устройством (при наличии технической возможности) для оценки качества предоставления государственной услуги.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bookmarkStart w:id="37" w:name="P354"/>
      <w:bookmarkEnd w:id="37"/>
      <w:r>
        <w:t>Роспотребнадзор (территориальный орган Роспотребнадзора) обеспечивает предоставление результатов оценки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bookmarkStart w:id="38" w:name="P356"/>
      <w:bookmarkEnd w:id="38"/>
      <w:r>
        <w:t>Специалист-эксперт, ответственный за выдачу заявителю результатов предоставления государственной услуги, обязан проинформировать заявителя о возможности оценить качество предоставления государственных услуг с использованием сети "Интернет" посредством опросного модуля информационной системы мониторинга государственных услуг, размещенного на официальных сайтах территориальных органов Роспотребнадзора, на специализированном сайте ("Ваш контроль") в сети "Интернет", а также в личном кабинете единого портала государственных и муниципальных услуг.</w:t>
      </w:r>
    </w:p>
    <w:p w:rsidR="006177F7" w:rsidRDefault="006177F7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Приказом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r>
        <w:t>53. Должностные лица Роспотребнадзора и его территориальных органов обеспечивают:</w:t>
      </w:r>
    </w:p>
    <w:p w:rsidR="006177F7" w:rsidRDefault="006177F7">
      <w:pPr>
        <w:pStyle w:val="ConsPlusNormal"/>
        <w:ind w:firstLine="540"/>
        <w:jc w:val="both"/>
      </w:pPr>
      <w:r>
        <w:lastRenderedPageBreak/>
        <w:t>объективное, всестороннее и своевременное рассмотрение документов, представленных заявителем;</w:t>
      </w:r>
    </w:p>
    <w:p w:rsidR="006177F7" w:rsidRDefault="006177F7">
      <w:pPr>
        <w:pStyle w:val="ConsPlusNormal"/>
        <w:ind w:firstLine="540"/>
        <w:jc w:val="both"/>
      </w:pPr>
      <w:r>
        <w:t>получение необходимой для рассмотрения заявления информации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177F7" w:rsidRDefault="006177F7">
      <w:pPr>
        <w:pStyle w:val="ConsPlusNormal"/>
        <w:ind w:firstLine="540"/>
        <w:jc w:val="both"/>
      </w:pPr>
      <w:r>
        <w:t>внесение сведений о продукции и ее изготовителе (поставщике) в Реестр.</w:t>
      </w:r>
    </w:p>
    <w:p w:rsidR="006177F7" w:rsidRDefault="006177F7">
      <w:pPr>
        <w:pStyle w:val="ConsPlusNormal"/>
        <w:ind w:firstLine="540"/>
        <w:jc w:val="both"/>
      </w:pPr>
      <w:r>
        <w:t>54. Должностными лицами Роспотребнадзора и его территориальных органов гарантируется конфиденциальность сведений, ставших известными при рассмотрении документов, представленных заявителями.</w:t>
      </w:r>
    </w:p>
    <w:p w:rsidR="006177F7" w:rsidRDefault="006177F7">
      <w:pPr>
        <w:pStyle w:val="ConsPlusNormal"/>
        <w:ind w:firstLine="540"/>
        <w:jc w:val="both"/>
      </w:pPr>
      <w:r>
        <w:t>55. Основными требованиями к качеству рассмотрения заявлений о предоставлении государственной услуги в Роспотребнадзоре и его территориальном органе являются:</w:t>
      </w:r>
    </w:p>
    <w:p w:rsidR="006177F7" w:rsidRDefault="006177F7">
      <w:pPr>
        <w:pStyle w:val="ConsPlusNormal"/>
        <w:ind w:firstLine="540"/>
        <w:jc w:val="both"/>
      </w:pPr>
      <w:r>
        <w:t>достоверность предоставляемой заявителям информации о ходе рассмотрения заявления;</w:t>
      </w:r>
    </w:p>
    <w:p w:rsidR="006177F7" w:rsidRDefault="006177F7">
      <w:pPr>
        <w:pStyle w:val="ConsPlusNormal"/>
        <w:ind w:firstLine="540"/>
        <w:jc w:val="both"/>
      </w:pPr>
      <w:r>
        <w:t>полнота информирования заявителей о ходе рассмотрения заявления;</w:t>
      </w:r>
    </w:p>
    <w:p w:rsidR="006177F7" w:rsidRDefault="006177F7">
      <w:pPr>
        <w:pStyle w:val="ConsPlusNormal"/>
        <w:ind w:firstLine="540"/>
        <w:jc w:val="both"/>
      </w:pPr>
      <w:r>
        <w:t>наглядность форм предоставляемой информации об административных процедурах;</w:t>
      </w:r>
    </w:p>
    <w:p w:rsidR="006177F7" w:rsidRDefault="006177F7">
      <w:pPr>
        <w:pStyle w:val="ConsPlusNormal"/>
        <w:ind w:firstLine="540"/>
        <w:jc w:val="both"/>
      </w:pPr>
      <w:r>
        <w:t>удобство и доступность получения информации о порядке предоставления государственной услуги.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6177F7" w:rsidRDefault="006177F7">
      <w:pPr>
        <w:pStyle w:val="ConsPlusNormal"/>
        <w:jc w:val="center"/>
      </w:pPr>
      <w:r>
        <w:t>предоставления государственных услуг в электронной форме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56. Особенностями предоставления государственной услуги является:</w:t>
      </w:r>
    </w:p>
    <w:p w:rsidR="006177F7" w:rsidRDefault="006177F7">
      <w:pPr>
        <w:pStyle w:val="ConsPlusNormal"/>
        <w:ind w:firstLine="540"/>
        <w:jc w:val="both"/>
      </w:pPr>
      <w:r>
        <w:t>обеспечение возможности получения информации о предоставляемой государственной услуге на официальном сайте Роспотребнадзора, а также с использованием Единого портала государственных и муниципальных услуг (функций);</w:t>
      </w:r>
    </w:p>
    <w:p w:rsidR="006177F7" w:rsidRDefault="006177F7">
      <w:pPr>
        <w:pStyle w:val="ConsPlusNormal"/>
        <w:ind w:firstLine="540"/>
        <w:jc w:val="both"/>
      </w:pPr>
      <w:r>
        <w:t>обеспечение возможности получения формы заявления и иных документов, необходимых для получения государственной услуги в электронном виде на официальном сайте Роспотребнадзора, а также с использованием Единого портала государственных и муниципальных услуг (функций);</w:t>
      </w:r>
    </w:p>
    <w:p w:rsidR="006177F7" w:rsidRDefault="006177F7">
      <w:pPr>
        <w:pStyle w:val="ConsPlusNormal"/>
        <w:ind w:firstLine="540"/>
        <w:jc w:val="both"/>
      </w:pPr>
      <w:r>
        <w:t>обеспечение возможности для заявителей в целях получения государственной услуги представлять документы в электронном виде с использованием официального сайта Роспотребнадзора, а также с использованием Единого портала государственных и муниципальных услуг (функций).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6177F7" w:rsidRDefault="006177F7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6177F7" w:rsidRDefault="006177F7">
      <w:pPr>
        <w:pStyle w:val="ConsPlusNormal"/>
        <w:jc w:val="center"/>
      </w:pPr>
      <w:r>
        <w:t>их выполнения, в том числе особенности выполнения</w:t>
      </w:r>
    </w:p>
    <w:p w:rsidR="006177F7" w:rsidRDefault="006177F7">
      <w:pPr>
        <w:pStyle w:val="ConsPlusNormal"/>
        <w:jc w:val="center"/>
      </w:pPr>
      <w:r>
        <w:t>административных процедур в электронной форме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57. Состав административных процедур по предоставлению государственной услуги включает:</w:t>
      </w:r>
    </w:p>
    <w:p w:rsidR="006177F7" w:rsidRDefault="006177F7">
      <w:pPr>
        <w:pStyle w:val="ConsPlusNormal"/>
        <w:ind w:firstLine="540"/>
        <w:jc w:val="both"/>
      </w:pPr>
      <w:r>
        <w:t>прием и регистрацию заявления о государственной регистрации продукции и прилагаемых к нему документов;</w:t>
      </w:r>
    </w:p>
    <w:p w:rsidR="006177F7" w:rsidRDefault="006177F7">
      <w:pPr>
        <w:pStyle w:val="ConsPlusNormal"/>
        <w:ind w:firstLine="540"/>
        <w:jc w:val="both"/>
      </w:pPr>
      <w: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6177F7" w:rsidRDefault="006177F7">
      <w:pPr>
        <w:pStyle w:val="ConsPlusNormal"/>
        <w:ind w:firstLine="540"/>
        <w:jc w:val="both"/>
      </w:pPr>
      <w:r>
        <w:t>экспертизу документов, представляемых заявителем;</w:t>
      </w:r>
    </w:p>
    <w:p w:rsidR="006177F7" w:rsidRDefault="006177F7">
      <w:pPr>
        <w:pStyle w:val="ConsPlusNormal"/>
        <w:ind w:firstLine="540"/>
        <w:jc w:val="both"/>
      </w:pPr>
      <w:r>
        <w:t xml:space="preserve">экспертизу результатов проведенных токсикологических, гигиенических, ветеринарных и иных видов исследований (испытаний) (органолептические, физико-химические, микробиологические, радиологические по допустимому содержанию химических, радиологических, биологических объектов, запрещенных компонентов и их соединений, микроорганизмов и других биологических агентов, представляющих </w:t>
      </w:r>
      <w:r>
        <w:lastRenderedPageBreak/>
        <w:t>опасность для здоровья человека, эффективность применения - для дезинфекционных средств и биологически активных добавок к пище) продукции;</w:t>
      </w:r>
    </w:p>
    <w:p w:rsidR="006177F7" w:rsidRDefault="006177F7">
      <w:pPr>
        <w:pStyle w:val="ConsPlusNormal"/>
        <w:ind w:firstLine="540"/>
        <w:jc w:val="both"/>
      </w:pPr>
      <w:r>
        <w:t>принятие решения о выдаче свидетельства о государственной регистрации продукции или об отказе в государственной регистрации продукции;</w:t>
      </w:r>
    </w:p>
    <w:p w:rsidR="006177F7" w:rsidRDefault="006177F7">
      <w:pPr>
        <w:pStyle w:val="ConsPlusNormal"/>
        <w:ind w:firstLine="540"/>
        <w:jc w:val="both"/>
      </w:pPr>
      <w:r>
        <w:t>ведение Реестра свидетельств о государственной регистрации продукции, внесение сведений о продукции и ее изготовителе (поставщике) в Реестр, а также получение выписки из Реестра;</w:t>
      </w:r>
    </w:p>
    <w:p w:rsidR="006177F7" w:rsidRDefault="006177F7">
      <w:pPr>
        <w:pStyle w:val="ConsPlusNormal"/>
        <w:ind w:firstLine="540"/>
        <w:jc w:val="both"/>
      </w:pPr>
      <w:r>
        <w:t>выдачу свидетельства о государственной регистрации продукции;</w:t>
      </w:r>
    </w:p>
    <w:p w:rsidR="006177F7" w:rsidRDefault="006177F7">
      <w:pPr>
        <w:pStyle w:val="ConsPlusNormal"/>
        <w:ind w:firstLine="540"/>
        <w:jc w:val="both"/>
      </w:pPr>
      <w:r>
        <w:t>внесение изменений в свидетельство о государственной регистрации продукции, выдача нового свидетельства о государственной регистрации продукции взамен утраченного.</w:t>
      </w:r>
    </w:p>
    <w:p w:rsidR="006177F7" w:rsidRDefault="006177F7">
      <w:pPr>
        <w:pStyle w:val="ConsPlusNormal"/>
        <w:ind w:firstLine="540"/>
        <w:jc w:val="both"/>
      </w:pPr>
      <w:r>
        <w:t xml:space="preserve">58. Блок-схема состава административных процедур по предоставлению государственной услуги в Роспотребнадзоре и его территориальных органах приведена в </w:t>
      </w:r>
      <w:hyperlink w:anchor="P1203" w:history="1">
        <w:r>
          <w:rPr>
            <w:color w:val="0000FF"/>
          </w:rPr>
          <w:t>приложении N 3</w:t>
        </w:r>
      </w:hyperlink>
      <w:r>
        <w:t xml:space="preserve"> к Административному регламенту.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Прием и регистрация заявления о государственной регистрации</w:t>
      </w:r>
    </w:p>
    <w:p w:rsidR="006177F7" w:rsidRDefault="006177F7">
      <w:pPr>
        <w:pStyle w:val="ConsPlusNormal"/>
        <w:jc w:val="center"/>
      </w:pPr>
      <w:r>
        <w:t>продукции и прилагаемых к нему документов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59. Основанием для начала процедуры государственной регистрации продукции является представление заявителем в Роспотребнадзор или его территориальный орган заявления и прилагаемого к нему соответствующего пакета документов.</w:t>
      </w:r>
    </w:p>
    <w:p w:rsidR="006177F7" w:rsidRDefault="006177F7">
      <w:pPr>
        <w:pStyle w:val="ConsPlusNormal"/>
        <w:ind w:firstLine="540"/>
        <w:jc w:val="both"/>
      </w:pPr>
      <w:r>
        <w:t xml:space="preserve">Форма заявления приведена в </w:t>
      </w:r>
      <w:hyperlink w:anchor="P1146" w:history="1">
        <w:r>
          <w:rPr>
            <w:color w:val="0000FF"/>
          </w:rPr>
          <w:t>приложении N 2</w:t>
        </w:r>
      </w:hyperlink>
      <w:r>
        <w:t xml:space="preserve"> к Административному регламенту.</w:t>
      </w:r>
    </w:p>
    <w:p w:rsidR="006177F7" w:rsidRDefault="006177F7">
      <w:pPr>
        <w:pStyle w:val="ConsPlusNormal"/>
        <w:ind w:firstLine="540"/>
        <w:jc w:val="both"/>
      </w:pPr>
      <w:bookmarkStart w:id="39" w:name="P398"/>
      <w:bookmarkEnd w:id="39"/>
      <w:r>
        <w:t>60. Заявители имеют право представить документы на личном приеме, направить их почтовым отправлением с объявленной ценностью и описью вложения, в электронном виде через федеральную государственную информационную систему "Единый портал государственных и муниципальных услуг (функций)" (при этом заявление подписывается заявителем простой электронной подписью; каждый приложенный файл, содержащий результаты проведенных токсикологических, гигиенических, ветеринарных и иных видов исследований (испытаний) продукции и иных видов оценок, должен быть подписан усиленной квалифицированной электронной подписью организации, выдавшей соответствующие результаты, полученной в удостоверяющем центре, входящем в единое пространство доверия) либо через многофункциональные центры предоставления государственных и муниципальных услуг.</w:t>
      </w:r>
    </w:p>
    <w:p w:rsidR="006177F7" w:rsidRDefault="006177F7">
      <w:pPr>
        <w:pStyle w:val="ConsPlusNormal"/>
        <w:jc w:val="both"/>
      </w:pPr>
      <w:r>
        <w:t xml:space="preserve">(п. 60 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r>
        <w:t>61. Прием и регистрация заявления о государственной регистрации продукции осуществляется должностным лицом, уполномоченным принимать документы.</w:t>
      </w:r>
    </w:p>
    <w:p w:rsidR="006177F7" w:rsidRDefault="006177F7">
      <w:pPr>
        <w:pStyle w:val="ConsPlusNormal"/>
        <w:ind w:firstLine="540"/>
        <w:jc w:val="both"/>
      </w:pPr>
      <w:r>
        <w:t>При осуществлении регистрации заявлению присваивается входящий номер.</w:t>
      </w:r>
    </w:p>
    <w:p w:rsidR="006177F7" w:rsidRDefault="006177F7">
      <w:pPr>
        <w:pStyle w:val="ConsPlusNormal"/>
        <w:ind w:firstLine="540"/>
        <w:jc w:val="both"/>
      </w:pPr>
      <w:r>
        <w:t>Заявление о государственной регистрации продукции регистрируется в журнале регистрации заявлений о государственной регистрации продукции.</w:t>
      </w:r>
    </w:p>
    <w:p w:rsidR="006177F7" w:rsidRDefault="006177F7">
      <w:pPr>
        <w:pStyle w:val="ConsPlusNormal"/>
        <w:ind w:firstLine="540"/>
        <w:jc w:val="both"/>
      </w:pPr>
      <w:r>
        <w:t>Допускается ведение журнала регистрации заявлений о государственной регистрации продукции в электронном виде.</w:t>
      </w:r>
    </w:p>
    <w:p w:rsidR="006177F7" w:rsidRDefault="006177F7">
      <w:pPr>
        <w:pStyle w:val="ConsPlusNormal"/>
        <w:ind w:firstLine="540"/>
        <w:jc w:val="both"/>
      </w:pPr>
      <w:r>
        <w:t>62. Результатом административной процедуры может являться регистрация заявления либо обоснованный отказ заявителю, вручаемый (направляемый) в письменной форме либо посредством электронной почты в день поступления заявления.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Формирование и направление межведомственных запросов</w:t>
      </w:r>
    </w:p>
    <w:p w:rsidR="006177F7" w:rsidRDefault="006177F7">
      <w:pPr>
        <w:pStyle w:val="ConsPlusNormal"/>
        <w:jc w:val="center"/>
      </w:pPr>
      <w:r>
        <w:t>в органы (организации), участвующие в предоставлении</w:t>
      </w:r>
    </w:p>
    <w:p w:rsidR="006177F7" w:rsidRDefault="006177F7">
      <w:pPr>
        <w:pStyle w:val="ConsPlusNormal"/>
        <w:jc w:val="center"/>
      </w:pPr>
      <w:r>
        <w:t>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 xml:space="preserve">63. Основанием для формирования и направления межведомственных запросов в органы (организации), участвующие в предоставлении государственной услуги, является поступление в Роспотребнадзор или его территориальный орган заявления о </w:t>
      </w:r>
      <w:r>
        <w:lastRenderedPageBreak/>
        <w:t>предоставлении государственной услуги.</w:t>
      </w:r>
    </w:p>
    <w:p w:rsidR="006177F7" w:rsidRDefault="006177F7">
      <w:pPr>
        <w:pStyle w:val="ConsPlusNormal"/>
        <w:ind w:firstLine="540"/>
        <w:jc w:val="both"/>
      </w:pPr>
      <w:r>
        <w:t>64. Ответственное должностное лицо в течение 3 календарных дней с момента поступления заявления о предоставлении государственной услуги направляет запрос в рамках межведомственного электронного взаимодействия в Федеральное Казначейство о предоставлении сведений об оплате государственной пошлины, в Федеральную налоговую службу - сведений из Единого государственного реестра юридических лиц или из Единого государственного реестра индивидуальных предпринимателей.</w:t>
      </w:r>
    </w:p>
    <w:p w:rsidR="006177F7" w:rsidRDefault="006177F7">
      <w:pPr>
        <w:pStyle w:val="ConsPlusNormal"/>
        <w:ind w:firstLine="540"/>
        <w:jc w:val="both"/>
      </w:pPr>
      <w:r>
        <w:t>О направленном в указанные органы (организации) запросе ответственное должностное лицо Роспотребнадзора или его территориального органа уведомляет заявителя в письменной форме или путем направления электронного сообщения в случае поступления заявления о предоставлении государственной услуги и (или) документов (содержащихся в них сведений) в форме электронного документа.</w:t>
      </w:r>
    </w:p>
    <w:p w:rsidR="006177F7" w:rsidRDefault="006177F7">
      <w:pPr>
        <w:pStyle w:val="ConsPlusNormal"/>
        <w:ind w:firstLine="540"/>
        <w:jc w:val="both"/>
      </w:pPr>
      <w:r>
        <w:t>65. В случае самостоятельного представления заявителем документа об оплате государственной пошлины, а также сведений из Единого государственного реестра юридических лиц или Единого государственного реестра индивидуальных предпринимателей указанные документы или содержащиеся в них сведения в рамках межведомственного взаимодействия не запрашиваются.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Экспертиза документов, представляемых заявителем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66. Основанием для начала экспертизы документов является поступление ответственному должностному лицу заявления и прилагаемых к нему документов.</w:t>
      </w:r>
    </w:p>
    <w:p w:rsidR="006177F7" w:rsidRDefault="006177F7">
      <w:pPr>
        <w:pStyle w:val="ConsPlusNormal"/>
        <w:ind w:firstLine="540"/>
        <w:jc w:val="both"/>
      </w:pPr>
      <w:r>
        <w:t xml:space="preserve">67. Ответственное должностное лицо проводит сверку данных заявления с информацией, содержащейся в Едином государственном реестре юридических лиц (для юридических лиц) в Порядке, предусмотренном </w:t>
      </w:r>
      <w:hyperlink r:id="rId71" w:history="1">
        <w:r>
          <w:rPr>
            <w:color w:val="0000FF"/>
          </w:rPr>
          <w:t>Правилами</w:t>
        </w:r>
      </w:hyperlink>
      <w:r>
        <w:t xml:space="preserve"> ведения государственного реестра юридических лиц и предоставления содержащихся в нем сведений, утвержденными постановлением Правительства Российской Федерации от 19.06.2002 N 438, а также в Едином государственном реестре индивидуальных предпринимателей в Порядке, предусмотренном </w:t>
      </w:r>
      <w:hyperlink r:id="rId72" w:history="1">
        <w:r>
          <w:rPr>
            <w:color w:val="0000FF"/>
          </w:rPr>
          <w:t>Правилами</w:t>
        </w:r>
      </w:hyperlink>
      <w:r>
        <w:t xml:space="preserve"> ведения государственного реестра индивидуальных предпринимателей и предоставления содержащихся в нем сведений, утвержденными постановлением Правительства Российской Федерации от 16.10.2003 N 630, в срок, не превышающий 5 календарных дней со дня регистрации заявления.</w:t>
      </w:r>
    </w:p>
    <w:p w:rsidR="006177F7" w:rsidRDefault="006177F7">
      <w:pPr>
        <w:pStyle w:val="ConsPlusNormal"/>
        <w:ind w:firstLine="540"/>
        <w:jc w:val="both"/>
      </w:pPr>
      <w:r>
        <w:t>68. В случае отсутствия в Едином государственном реестре юридических лиц или в Едином государственном реестре индивидуальных предпринимателей сведений о государственной регистрации заявителя производится отказ в регистрации заявления на основании отсутствия или невозможности обеспечения эффективных мер по предотвращению вредного воздействия продукции на здоровье человека и среду его обитания при изготовлении, обороте и употреблении (использовании) продукции.</w:t>
      </w:r>
    </w:p>
    <w:p w:rsidR="006177F7" w:rsidRDefault="006177F7">
      <w:pPr>
        <w:pStyle w:val="ConsPlusNormal"/>
        <w:ind w:firstLine="540"/>
        <w:jc w:val="both"/>
      </w:pPr>
      <w:bookmarkStart w:id="40" w:name="P420"/>
      <w:bookmarkEnd w:id="40"/>
      <w:r>
        <w:t>69. Ответственное должностное лицо производит экспертизу документов, характеризующих свойства продукции и эффективность мер по предотвращению их вредного воздействия на здоровье человека, подтверждающих соответствие продукции и условий ее изготовления и оборота Единым санитарным требованиям или техническим регламентам Таможенного союза, документов, подтверждающих наличие товарного знака (при его наличии), в срок, не превышающий 5 рабочих дней с момента регистрации заявления о государственной регистрации продукции.</w:t>
      </w:r>
    </w:p>
    <w:p w:rsidR="006177F7" w:rsidRDefault="006177F7">
      <w:pPr>
        <w:pStyle w:val="ConsPlusNormal"/>
        <w:jc w:val="both"/>
      </w:pPr>
      <w:r>
        <w:t xml:space="preserve">(п. 69 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r>
        <w:t xml:space="preserve">70. В случае выявления несоответствия в представленных документах на продукцию ответственное должностное лицо в срок, не превышающий 3 календарных дней с момента обнаружения несоответствия, устанавливает связь с заявителем по телефону, посредством электронной почты и сообщает об обнаруженных несоответствиях, а также информирует заявителя о необходимости их устранения. Заявитель в течение 5 календарных дней с момента сообщения о необходимости устранения несоответствий передает через </w:t>
      </w:r>
      <w:r>
        <w:lastRenderedPageBreak/>
        <w:t>экспедицию регистрационного органа недостающие или заменяющие документы. В случае непредоставления таких документов должностное лицо принимает решение о приостановлении предоставления государственной услуги и оформляет письменное уведомление, которое направляется в адрес изготовителя или уполномоченного им лица в течение 3 календарных дней после непредоставления необходимых документов.</w:t>
      </w:r>
    </w:p>
    <w:p w:rsidR="006177F7" w:rsidRDefault="006177F7">
      <w:pPr>
        <w:pStyle w:val="ConsPlusNormal"/>
        <w:ind w:firstLine="540"/>
        <w:jc w:val="both"/>
      </w:pPr>
      <w:r>
        <w:t>71. Результатом административной процедуры может являться обоснованный отказ заявителю, вручаемый (направляемый) в письменной форме либо посредством электронной почты. В случае если несоответствие в документах не установлено, должностное лицо Роспотребнадзора или его территориального органа приступает к процедуре экспертизы результатов проведенных токсикологических, гигиенических, ветеринарных и иных видов исследований (испытаний) продукции.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Экспертиза результатов проведенных</w:t>
      </w:r>
    </w:p>
    <w:p w:rsidR="006177F7" w:rsidRDefault="006177F7">
      <w:pPr>
        <w:pStyle w:val="ConsPlusNormal"/>
        <w:jc w:val="center"/>
      </w:pPr>
      <w:r>
        <w:t>токсикологических, гигиенических, ветеринарных</w:t>
      </w:r>
    </w:p>
    <w:p w:rsidR="006177F7" w:rsidRDefault="006177F7">
      <w:pPr>
        <w:pStyle w:val="ConsPlusNormal"/>
        <w:jc w:val="center"/>
      </w:pPr>
      <w:r>
        <w:t>и иных видов исследований (испытаний) (органолептические,</w:t>
      </w:r>
    </w:p>
    <w:p w:rsidR="006177F7" w:rsidRDefault="006177F7">
      <w:pPr>
        <w:pStyle w:val="ConsPlusNormal"/>
        <w:jc w:val="center"/>
      </w:pPr>
      <w:r>
        <w:t>физико-химические, микробиологические, радиологические</w:t>
      </w:r>
    </w:p>
    <w:p w:rsidR="006177F7" w:rsidRDefault="006177F7">
      <w:pPr>
        <w:pStyle w:val="ConsPlusNormal"/>
        <w:jc w:val="center"/>
      </w:pPr>
      <w:r>
        <w:t>по допустимому содержанию химических, радиологических,</w:t>
      </w:r>
    </w:p>
    <w:p w:rsidR="006177F7" w:rsidRDefault="006177F7">
      <w:pPr>
        <w:pStyle w:val="ConsPlusNormal"/>
        <w:jc w:val="center"/>
      </w:pPr>
      <w:r>
        <w:t>биологических объектов, запрещенных компонентов</w:t>
      </w:r>
    </w:p>
    <w:p w:rsidR="006177F7" w:rsidRDefault="006177F7">
      <w:pPr>
        <w:pStyle w:val="ConsPlusNormal"/>
        <w:jc w:val="center"/>
      </w:pPr>
      <w:r>
        <w:t>и их соединений, микроорганизмов и других биологических</w:t>
      </w:r>
    </w:p>
    <w:p w:rsidR="006177F7" w:rsidRDefault="006177F7">
      <w:pPr>
        <w:pStyle w:val="ConsPlusNormal"/>
        <w:jc w:val="center"/>
      </w:pPr>
      <w:r>
        <w:t>агентов, представляющих опасность для здоровья человека,</w:t>
      </w:r>
    </w:p>
    <w:p w:rsidR="006177F7" w:rsidRDefault="006177F7">
      <w:pPr>
        <w:pStyle w:val="ConsPlusNormal"/>
        <w:jc w:val="center"/>
      </w:pPr>
      <w:r>
        <w:t>эффективность применения - для дезинфекционных средств</w:t>
      </w:r>
    </w:p>
    <w:p w:rsidR="006177F7" w:rsidRDefault="006177F7">
      <w:pPr>
        <w:pStyle w:val="ConsPlusNormal"/>
        <w:jc w:val="center"/>
      </w:pPr>
      <w:r>
        <w:t>и биологически активных добавок к пище) продукции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72. Основанием для начала экспертизы результатов проведенных токсикологических, гигиенических, ветеринарных и иных видов исследований (испытаний) продукции является получение должностным лицом заявления с документами, включающими протоколы исследований (испытаний) (акты гигиенической экспертизы), научные отчеты, экспертные заключения.</w:t>
      </w:r>
    </w:p>
    <w:p w:rsidR="006177F7" w:rsidRDefault="006177F7">
      <w:pPr>
        <w:pStyle w:val="ConsPlusNormal"/>
        <w:ind w:firstLine="540"/>
        <w:jc w:val="both"/>
      </w:pPr>
      <w:bookmarkStart w:id="41" w:name="P437"/>
      <w:bookmarkEnd w:id="41"/>
      <w:r>
        <w:t>73. Ответственное должностное лицо проводит проверку области аккредитации испытательной лаборатории (центра) и соответствия информации, изложенной в протоколах, требованиям Единых санитарных правил, или технических регламентов Таможенного союза, или государственных санитарно-эпидемиологических правил и нормативов, а также полноту проведенных исследований и испытаний, их соответствие утвержденным методикам в срок не более 5 рабочих дней с момента регистрации заявления о государственной регистрации продукции.</w:t>
      </w:r>
    </w:p>
    <w:p w:rsidR="006177F7" w:rsidRDefault="006177F7">
      <w:pPr>
        <w:pStyle w:val="ConsPlusNormal"/>
        <w:jc w:val="both"/>
      </w:pPr>
      <w:r>
        <w:t xml:space="preserve">(п. 73 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  <w:r>
        <w:t>74. На основании экспертизы документов, включающих протоколы исследований (испытаний) (акты гигиенической экспертизы), научные отчеты, экспертные заключения, ответственное должностное лицо готовит проект свидетельства о государственной регистрации продукции, заверяет его своей подписью с указанием даты, после чего передает руководителю структурного подразделения регистрационного органа, ответственного за предоставление государственной услуги.</w:t>
      </w:r>
    </w:p>
    <w:p w:rsidR="006177F7" w:rsidRDefault="006177F7">
      <w:pPr>
        <w:pStyle w:val="ConsPlusNormal"/>
        <w:ind w:firstLine="540"/>
        <w:jc w:val="both"/>
      </w:pPr>
      <w:r>
        <w:t>75. Проект свидетельства о государственной регистрации продукции оформляется в электронном виде с использованием единого специализированного программного обеспечения, гарантирующего хранение и обмен информации.</w:t>
      </w:r>
    </w:p>
    <w:p w:rsidR="006177F7" w:rsidRDefault="006177F7">
      <w:pPr>
        <w:pStyle w:val="ConsPlusNormal"/>
        <w:ind w:firstLine="540"/>
        <w:jc w:val="both"/>
      </w:pPr>
      <w:r>
        <w:t>76. Результатом административной процедуры может являться оформление проекта свидетельства о государственной регистрации продукции либо обоснованного отказа заявителю, вручаемого (направляемого) в письменной форме либо посредством электронной почты.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Принятие решения о выдаче свидетельства</w:t>
      </w:r>
    </w:p>
    <w:p w:rsidR="006177F7" w:rsidRDefault="006177F7">
      <w:pPr>
        <w:pStyle w:val="ConsPlusNormal"/>
        <w:jc w:val="center"/>
      </w:pPr>
      <w:r>
        <w:t>о государственной регистрации продукции или об отказе</w:t>
      </w:r>
    </w:p>
    <w:p w:rsidR="006177F7" w:rsidRDefault="006177F7">
      <w:pPr>
        <w:pStyle w:val="ConsPlusNormal"/>
        <w:jc w:val="center"/>
      </w:pPr>
      <w:r>
        <w:lastRenderedPageBreak/>
        <w:t>в государственной регистрации продукции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77. Основанием для принятия решения о выдаче свидетельства о государственной регистрации продукции является получение ответственным должностным лицом проекта свидетельства о государственной регистрации продукции.</w:t>
      </w:r>
    </w:p>
    <w:p w:rsidR="006177F7" w:rsidRDefault="006177F7">
      <w:pPr>
        <w:pStyle w:val="ConsPlusNormal"/>
        <w:ind w:firstLine="540"/>
        <w:jc w:val="both"/>
      </w:pPr>
      <w:r>
        <w:t>Руководитель структурного подразделения регистрационного органа, ответственного за предоставление государственной услуги, рассматривает проект свидетельства о государственной регистрации продукции и заверяет его своей подписью с указанием даты рассмотрения документов.</w:t>
      </w:r>
    </w:p>
    <w:p w:rsidR="006177F7" w:rsidRDefault="006177F7">
      <w:pPr>
        <w:pStyle w:val="ConsPlusNormal"/>
        <w:ind w:firstLine="540"/>
        <w:jc w:val="both"/>
      </w:pPr>
      <w:r>
        <w:t>78. При наличии в проекте свидетельства о государственной регистрации продукции несоответствия наименования продукции, наименования и места нахождения изготовителя представленным документам, а также несоответствия показателей безопасности продукции Единым санитарным требованиям руководитель структурного подразделения регистрационного органа, ответственного за предоставление государственной услуги, указывает эти неточности и возвращает документы на доработку ответственному должностному лицу, которое в течение пяти календарных дней вносит соответствующие исправления в проект свидетельства о государственной регистрации продукции и возвращает его для рассмотрения руководителю структурного подразделения регистрационного органа, ответственного за предоставление государственной услуги.</w:t>
      </w:r>
    </w:p>
    <w:p w:rsidR="006177F7" w:rsidRDefault="006177F7">
      <w:pPr>
        <w:pStyle w:val="ConsPlusNormal"/>
        <w:ind w:firstLine="540"/>
        <w:jc w:val="both"/>
      </w:pPr>
      <w:r>
        <w:t>79. При отсутствии неточностей руководитель структурного подразделения регистрационного органа, ответственного за предоставление государственной услуги, передает комплект документов должностному лицу, ответственному за ведение Реестра, для последующего распечатывания проекта свидетельства о государственной регистрации продукции на бланке и передачи на подпись руководителю.</w:t>
      </w:r>
    </w:p>
    <w:p w:rsidR="006177F7" w:rsidRDefault="006177F7">
      <w:pPr>
        <w:pStyle w:val="ConsPlusNormal"/>
        <w:ind w:firstLine="540"/>
        <w:jc w:val="both"/>
      </w:pPr>
      <w:r>
        <w:t>80. В случае выявления в ходе рассмотрения документов оснований для отказа в предоставлении государственной услуги уведомление об отказе в государственной регистрации продукции с указанием его обоснования направляется заявителю в письменной форме либо посредством электронной почты в срок не более 3 дней после принятия решения об отказе.</w:t>
      </w:r>
    </w:p>
    <w:p w:rsidR="006177F7" w:rsidRDefault="006177F7">
      <w:pPr>
        <w:pStyle w:val="ConsPlusNormal"/>
        <w:ind w:firstLine="540"/>
        <w:jc w:val="both"/>
      </w:pPr>
      <w:r>
        <w:t>81. Результатом административной процедуры может являться принятие решения о выдаче свидетельства о государственной регистрации продукции либо обоснованный отказ заявителю.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Ведение Реестра свидетельств о государственной регистрации</w:t>
      </w:r>
    </w:p>
    <w:p w:rsidR="006177F7" w:rsidRDefault="006177F7">
      <w:pPr>
        <w:pStyle w:val="ConsPlusNormal"/>
        <w:jc w:val="center"/>
      </w:pPr>
      <w:r>
        <w:t>продукции, внесение сведений о продукции и ее изготовителе</w:t>
      </w:r>
    </w:p>
    <w:p w:rsidR="006177F7" w:rsidRDefault="006177F7">
      <w:pPr>
        <w:pStyle w:val="ConsPlusNormal"/>
        <w:jc w:val="center"/>
      </w:pPr>
      <w:r>
        <w:t>(поставщике) в Реестр, а также получение выписки из Реестра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 xml:space="preserve">82. Основанием для ведения Реестра является </w:t>
      </w:r>
      <w:hyperlink r:id="rId75" w:history="1">
        <w:r>
          <w:rPr>
            <w:color w:val="0000FF"/>
          </w:rPr>
          <w:t>Положение</w:t>
        </w:r>
      </w:hyperlink>
      <w:r>
        <w:t xml:space="preserve"> о порядке оформления единой формы документа, подтверждающего безопасность продукции, в части ее соответствия санитарно-эпидемиологическим требованиям, утвержденное Решением Комиссии Таможенного союза от 28 мая 2010 г. N 299.</w:t>
      </w:r>
    </w:p>
    <w:p w:rsidR="006177F7" w:rsidRDefault="006177F7">
      <w:pPr>
        <w:pStyle w:val="ConsPlusNormal"/>
        <w:ind w:firstLine="540"/>
        <w:jc w:val="both"/>
      </w:pPr>
      <w:r>
        <w:t>83. Реестр ведется в целях информирования потребителей, производителей и поставщиков продукции, а также в целях обеспечения эффективного регулирования внешней и взаимной торговли на таможенной территории Таможенного союза, осуществления таможенного, налогового, транспортного и других видов государственного контроля.</w:t>
      </w:r>
    </w:p>
    <w:p w:rsidR="006177F7" w:rsidRDefault="006177F7">
      <w:pPr>
        <w:pStyle w:val="ConsPlusNormal"/>
        <w:ind w:firstLine="540"/>
        <w:jc w:val="both"/>
      </w:pPr>
      <w:r>
        <w:t>84. Реестр является основой информационной системы учета продукции и ведется в форме электронной базы данных, защищенной от повреждения и несанкционированного доступа, а также ежегодного издания на бумажных и магнитных носителях.</w:t>
      </w:r>
    </w:p>
    <w:p w:rsidR="006177F7" w:rsidRDefault="006177F7">
      <w:pPr>
        <w:pStyle w:val="ConsPlusNormal"/>
        <w:ind w:firstLine="540"/>
        <w:jc w:val="both"/>
      </w:pPr>
      <w:r>
        <w:t xml:space="preserve">85. Основанием для внесения сведений о продукции и ее изготовителе (поставщике) в Реестр является поступление должностному лицу, ответственному за ведение Реестра, свидетельства о государственной регистрации продукции, подписанного руководителем </w:t>
      </w:r>
      <w:r>
        <w:lastRenderedPageBreak/>
        <w:t>регистрационного органа и заверенного печатью регистрационного органа.</w:t>
      </w:r>
    </w:p>
    <w:p w:rsidR="006177F7" w:rsidRDefault="006177F7">
      <w:pPr>
        <w:pStyle w:val="ConsPlusNormal"/>
        <w:ind w:firstLine="540"/>
        <w:jc w:val="both"/>
      </w:pPr>
      <w:r>
        <w:t>86. Ответственное должностное лицо проводит техническое редактирование текста, вносит сведения о продукции, представленной для государственной регистрации, в информационную систему учета продукции, прошедшей государственную регистрацию, проверяет наличие отметок о рассмотрении документов, оформляет черновую копию свидетельства о государственной регистрации, распечатывает сведения о продукции на бланке свидетельства о государственной регистрации с использованием единого специализированного программного обеспечения, обеспечивающего хранение и обмен информации, при этом в информационной системе учета продукции документу присваивается статус "не подписано", после чего передает документы на подпись руководителю регистрационного органа.</w:t>
      </w:r>
    </w:p>
    <w:p w:rsidR="006177F7" w:rsidRDefault="006177F7">
      <w:pPr>
        <w:pStyle w:val="ConsPlusNormal"/>
        <w:ind w:firstLine="540"/>
        <w:jc w:val="both"/>
      </w:pPr>
      <w:r>
        <w:t>87. После подписания руководителем свидетельства о государственной регистрации продукции на нем в специально предназначенном месте проставляется печать регистрационного органа.</w:t>
      </w:r>
    </w:p>
    <w:p w:rsidR="006177F7" w:rsidRDefault="006177F7">
      <w:pPr>
        <w:pStyle w:val="ConsPlusNormal"/>
        <w:ind w:firstLine="540"/>
        <w:jc w:val="both"/>
      </w:pPr>
      <w:r>
        <w:t>88. Свидетельство о государственной регистрации продукции, подписанное руководителем регистрационного органа и заверенное печатью регистрационного органа, передается должностному лицу, ответственному за ведение Реестра, после чего ответственным должностным лицом в информационную систему учета вносятся данные о подписании документа и сведения о зарегистрированном продукте. Указанная информация размещается на официальном сайте Роспотребнадзора и на специализированном поисковом сервере в сети Интернет (http://fp.crc.ru/gosreg) в течение 3 рабочих дней с момента передачи сведений о государственной регистрации продукции ответственному должностному лицу.</w:t>
      </w:r>
    </w:p>
    <w:p w:rsidR="006177F7" w:rsidRDefault="006177F7">
      <w:pPr>
        <w:pStyle w:val="ConsPlusNormal"/>
        <w:ind w:firstLine="540"/>
        <w:jc w:val="both"/>
      </w:pPr>
      <w:r>
        <w:t>89. В течение 3 рабочих дней после поступления сведений о выдаче свидетельств о государственной регистрации в Реестр ответственное должностное лицо передает сведения в информационную систему Евразийского экономического сообщества в области технического регулирования, санитарных и фитосанитарных мер и Интегрированную информационную систему внешней и взаимной торговли Таможенного союза.</w:t>
      </w:r>
    </w:p>
    <w:p w:rsidR="006177F7" w:rsidRDefault="006177F7">
      <w:pPr>
        <w:pStyle w:val="ConsPlusNormal"/>
        <w:ind w:firstLine="540"/>
        <w:jc w:val="both"/>
      </w:pPr>
      <w:r>
        <w:t>90. Заявитель уведомляется о готовности свидетельства о государственной регистрации по телефону, а также путем размещения информации на официальном сайте Роспотребнадзора.</w:t>
      </w:r>
    </w:p>
    <w:p w:rsidR="006177F7" w:rsidRDefault="006177F7">
      <w:pPr>
        <w:pStyle w:val="ConsPlusNormal"/>
        <w:ind w:firstLine="540"/>
        <w:jc w:val="both"/>
      </w:pPr>
      <w:r>
        <w:t>91. Выписка из Реестра представляется Роспотребнадзором в заинтересованные государственные органы, юридическим и физическим лицам Российской Федерации без взимания платы в течение 30 дней после поступления запроса.</w:t>
      </w:r>
    </w:p>
    <w:p w:rsidR="006177F7" w:rsidRDefault="006177F7">
      <w:pPr>
        <w:pStyle w:val="ConsPlusNormal"/>
        <w:ind w:firstLine="540"/>
        <w:jc w:val="both"/>
      </w:pPr>
      <w:r>
        <w:t xml:space="preserve">92. Выписка из Реестра осуществляется по Единой </w:t>
      </w:r>
      <w:hyperlink r:id="rId76" w:history="1">
        <w:r>
          <w:rPr>
            <w:color w:val="0000FF"/>
          </w:rPr>
          <w:t>форме</w:t>
        </w:r>
      </w:hyperlink>
      <w:r>
        <w:t>, утвержденной Решением Комиссии Таможенного союза от 28 мая 2010 г. N 299.</w:t>
      </w:r>
    </w:p>
    <w:p w:rsidR="006177F7" w:rsidRDefault="006177F7">
      <w:pPr>
        <w:pStyle w:val="ConsPlusNormal"/>
        <w:ind w:firstLine="540"/>
        <w:jc w:val="both"/>
      </w:pPr>
      <w:r>
        <w:t>93. Результатом административной процедуры является внесение сведений о продукции, ее изготовителе (поставщике) в Реестр, передача свидетельства о государственной регистрации продукции должностному лицу, ответственному за выдачу свидетельства о государственной регистрации, а также предоставление выписки из Реестра.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Выдача свидетельства о государственной</w:t>
      </w:r>
    </w:p>
    <w:p w:rsidR="006177F7" w:rsidRDefault="006177F7">
      <w:pPr>
        <w:pStyle w:val="ConsPlusNormal"/>
        <w:jc w:val="center"/>
      </w:pPr>
      <w:r>
        <w:t>регистрации продукции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94. Основанием для выдачи свидетельства о государственной регистрации продукции заявителю является внесение сведений о продукции, ее изготовителе (поставщике) в Реестр и поступление ответственному должностному лицу свидетельства о государственной регистрации продукции, подписанного руководителем регистрационного органа и заверенного печатью регистрационного органа.</w:t>
      </w:r>
    </w:p>
    <w:p w:rsidR="006177F7" w:rsidRDefault="006177F7">
      <w:pPr>
        <w:pStyle w:val="ConsPlusNormal"/>
        <w:ind w:firstLine="540"/>
        <w:jc w:val="both"/>
      </w:pPr>
      <w:r>
        <w:t xml:space="preserve">95. Свидетельство о государственной регистрации продукции вручается заявителю в течение 3 рабочих дней со дня подписания и внесения сведений о продукции, ее </w:t>
      </w:r>
      <w:r>
        <w:lastRenderedPageBreak/>
        <w:t>изготовителе (поставщике) в Реестр.</w:t>
      </w:r>
    </w:p>
    <w:p w:rsidR="006177F7" w:rsidRDefault="006177F7">
      <w:pPr>
        <w:pStyle w:val="ConsPlusNormal"/>
        <w:ind w:firstLine="540"/>
        <w:jc w:val="both"/>
      </w:pPr>
      <w:r>
        <w:t>96. Ответственное должностное лицо проверяет наличие документов, удостоверяющих личность и полномочия заявителя на получение свидетельства о государственной регистрации продукции (доверенность на получение документа, выписка из приказа о назначении на должность).</w:t>
      </w:r>
    </w:p>
    <w:p w:rsidR="006177F7" w:rsidRDefault="006177F7">
      <w:pPr>
        <w:pStyle w:val="ConsPlusNormal"/>
        <w:ind w:firstLine="540"/>
        <w:jc w:val="both"/>
      </w:pPr>
      <w:r>
        <w:t>97. Факт получения свидетельства о государственной регистрации продукции фиксируется в журнале получения свидетельств о государственной регистрации продукции.</w:t>
      </w:r>
    </w:p>
    <w:p w:rsidR="006177F7" w:rsidRDefault="006177F7">
      <w:pPr>
        <w:pStyle w:val="ConsPlusNormal"/>
        <w:ind w:firstLine="540"/>
        <w:jc w:val="both"/>
      </w:pPr>
      <w:r>
        <w:t>98. Журнал получения свидетельств о государственной регистрации продукции содержит информацию о дате получения, (имени) наименовании получателя, номере свидетельства о государственной регистрации продукции и его дате, номере типографского бланка, фамилии, инициалах и подписи лица, получившего свидетельство о государственной регистрации продукции.</w:t>
      </w:r>
    </w:p>
    <w:p w:rsidR="006177F7" w:rsidRDefault="006177F7">
      <w:pPr>
        <w:pStyle w:val="ConsPlusNormal"/>
        <w:ind w:firstLine="540"/>
        <w:jc w:val="both"/>
      </w:pPr>
      <w:r>
        <w:t>Журнал получения свидетельств о государственной регистрации продукции ведется в электронной форме или на бумажном носителе.</w:t>
      </w:r>
    </w:p>
    <w:p w:rsidR="006177F7" w:rsidRDefault="006177F7">
      <w:pPr>
        <w:pStyle w:val="ConsPlusNormal"/>
        <w:ind w:firstLine="540"/>
        <w:jc w:val="both"/>
      </w:pPr>
      <w:r>
        <w:t>99. Результатом административной процедуры является выдача свидетельства о государственной регистрации продукции.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Внесение изменений в свидетельство о государственной</w:t>
      </w:r>
    </w:p>
    <w:p w:rsidR="006177F7" w:rsidRDefault="006177F7">
      <w:pPr>
        <w:pStyle w:val="ConsPlusNormal"/>
        <w:jc w:val="center"/>
      </w:pPr>
      <w:r>
        <w:t>регистрации продукции, выдача нового свидетельства</w:t>
      </w:r>
    </w:p>
    <w:p w:rsidR="006177F7" w:rsidRDefault="006177F7">
      <w:pPr>
        <w:pStyle w:val="ConsPlusNormal"/>
        <w:jc w:val="center"/>
      </w:pPr>
      <w:r>
        <w:t>о государственной регистрации продукции</w:t>
      </w:r>
    </w:p>
    <w:p w:rsidR="006177F7" w:rsidRDefault="006177F7">
      <w:pPr>
        <w:pStyle w:val="ConsPlusNormal"/>
        <w:jc w:val="center"/>
      </w:pPr>
      <w:r>
        <w:t>взамен утраченного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100. Основанием для внесения изменений в свидетельство о государственной регистрации продукции или выдачи нового свидетельства о государственной регистрации продукции взамен утраченного является получение заявления о внесении изменений или выдаче нового свидетельства о государственной регистрации продукции взамен утраченного.</w:t>
      </w:r>
    </w:p>
    <w:p w:rsidR="006177F7" w:rsidRDefault="006177F7">
      <w:pPr>
        <w:pStyle w:val="ConsPlusNormal"/>
        <w:ind w:firstLine="540"/>
        <w:jc w:val="both"/>
      </w:pPr>
      <w:r>
        <w:t>101. Свидетельство о государственной регистрации продукции подлежит замене без проведения дополнительных или повторных исследований (испытаний) в следующих случаях:</w:t>
      </w:r>
    </w:p>
    <w:p w:rsidR="006177F7" w:rsidRDefault="006177F7">
      <w:pPr>
        <w:pStyle w:val="ConsPlusNormal"/>
        <w:ind w:firstLine="540"/>
        <w:jc w:val="both"/>
      </w:pPr>
      <w:r>
        <w:t>выявление при обращении подконтрольных товаров в документе, подтверждающем безопасность продукции, ошибок (опечаток), допущенных по вине уполномоченного органа;</w:t>
      </w:r>
    </w:p>
    <w:p w:rsidR="006177F7" w:rsidRDefault="006177F7">
      <w:pPr>
        <w:pStyle w:val="ConsPlusNormal"/>
        <w:ind w:firstLine="540"/>
        <w:jc w:val="both"/>
      </w:pPr>
      <w:r>
        <w:t>изменение организационно-правовой формы, юридического адреса, названия изготовителя продукции либо заявителя;</w:t>
      </w:r>
    </w:p>
    <w:p w:rsidR="006177F7" w:rsidRDefault="006177F7">
      <w:pPr>
        <w:pStyle w:val="ConsPlusNormal"/>
        <w:ind w:firstLine="540"/>
        <w:jc w:val="both"/>
      </w:pPr>
      <w:r>
        <w:t>издание нового нормативного правового акта, содержащего требования к подконтрольным товарам, принятие которого не влечет за собой внесение изменений в показатели гигиенической безопасности, состава продукции.</w:t>
      </w:r>
    </w:p>
    <w:p w:rsidR="006177F7" w:rsidRDefault="006177F7">
      <w:pPr>
        <w:pStyle w:val="ConsPlusNormal"/>
        <w:ind w:firstLine="540"/>
        <w:jc w:val="both"/>
      </w:pPr>
      <w:r>
        <w:t>В указанных выше случаях обращение продукции на время, необходимое для замены документов, подтверждающих безопасность продукции, не приостанавливается.</w:t>
      </w:r>
    </w:p>
    <w:p w:rsidR="006177F7" w:rsidRDefault="006177F7">
      <w:pPr>
        <w:pStyle w:val="ConsPlusNormal"/>
        <w:ind w:firstLine="540"/>
        <w:jc w:val="both"/>
      </w:pPr>
      <w:r>
        <w:t>102. В случае реорганизации юридического лица, изменения его наименования или места нахождения, а также изменения места жительства индивидуального предпринимателя - изготовителя (поставщика) продукции или заявителя, изменения наименования продукции и формы выпуска, изменения области применения продукции или решения суда в Роспотребнадзор или его территориальный орган подается заявление о внесении изменений в свидетельство о государственной регистрации продукции с приложением документов, подтверждающих указанные изменения, а также документов, подтверждающих переход прав и обязанностей, связанных с изготовлением продукции, от реорганизованного юридического лица правопреемнику (в случае реорганизации юридического лица).</w:t>
      </w:r>
    </w:p>
    <w:p w:rsidR="006177F7" w:rsidRDefault="006177F7">
      <w:pPr>
        <w:pStyle w:val="ConsPlusNormal"/>
        <w:ind w:firstLine="540"/>
        <w:jc w:val="both"/>
      </w:pPr>
      <w:r>
        <w:t xml:space="preserve">103. Заявление о внесении изменений в свидетельство о государственной </w:t>
      </w:r>
      <w:r>
        <w:lastRenderedPageBreak/>
        <w:t>регистрации продукции подается в форме заявления о государственной регистрации продукции с пометкой "внесение изменений в свидетельство".</w:t>
      </w:r>
    </w:p>
    <w:p w:rsidR="006177F7" w:rsidRDefault="006177F7">
      <w:pPr>
        <w:pStyle w:val="ConsPlusNormal"/>
        <w:ind w:firstLine="540"/>
        <w:jc w:val="both"/>
      </w:pPr>
      <w:r>
        <w:t>104. При внесении изменений в свидетельство о государственной регистрации продукции выдается свидетельство о государственной регистрации продукции взамен переоформляемого, с присвоением номера и даты, соответствующих моменту внесения изменений. Срок внесения изменений в свидетельство о государственной регистрации продукции не должен превышать 15 рабочих дней с момента принятия соответствующего заявления.</w:t>
      </w:r>
    </w:p>
    <w:p w:rsidR="006177F7" w:rsidRDefault="006177F7">
      <w:pPr>
        <w:pStyle w:val="ConsPlusNormal"/>
        <w:ind w:firstLine="540"/>
        <w:jc w:val="both"/>
      </w:pPr>
      <w:r>
        <w:t>В свидетельстве о государственной регистрации продукции взамен переоформляемого в графе, содержащей информацию об основаниях выдачи, указываются реквизиты свидетельства о государственной регистрации, взамен которого выдается новое.</w:t>
      </w:r>
    </w:p>
    <w:p w:rsidR="006177F7" w:rsidRDefault="006177F7">
      <w:pPr>
        <w:pStyle w:val="ConsPlusNormal"/>
        <w:ind w:firstLine="540"/>
        <w:jc w:val="both"/>
      </w:pPr>
      <w:r>
        <w:t>При внесении изменений в свидетельство государственной регистрации продукции ранее выданное свидетельство о государственной регистрации продукции подлежит возврату в орган Роспотребнадзора, которым было выдано это свидетельство.</w:t>
      </w:r>
    </w:p>
    <w:p w:rsidR="006177F7" w:rsidRDefault="006177F7">
      <w:pPr>
        <w:pStyle w:val="ConsPlusNormal"/>
        <w:ind w:firstLine="540"/>
        <w:jc w:val="both"/>
      </w:pPr>
      <w:r>
        <w:t>105. В случае утраты свидетельства о государственной регистрации продукции его получателем подается заявление в свободной форме в орган Роспотребнадзора, в котором было оформлено свидетельство о государственной регистрации, о выдаче дубликата свидетельства о государственной регистрации продукции. Срок выдачи свидетельства о государственной регистрации продукции взамен утраченного не должен превышать 15 рабочих дней с момента принятия соответствующего заявления.</w:t>
      </w:r>
    </w:p>
    <w:p w:rsidR="006177F7" w:rsidRDefault="006177F7">
      <w:pPr>
        <w:pStyle w:val="ConsPlusNormal"/>
        <w:ind w:firstLine="540"/>
        <w:jc w:val="both"/>
      </w:pPr>
      <w:r>
        <w:t>106. Не допускается переоформление свидетельства о государственной регистрации при изменении почтового (фактического) адреса производства продукции.</w:t>
      </w:r>
    </w:p>
    <w:p w:rsidR="006177F7" w:rsidRDefault="006177F7">
      <w:pPr>
        <w:pStyle w:val="ConsPlusNormal"/>
        <w:ind w:firstLine="540"/>
        <w:jc w:val="both"/>
      </w:pPr>
      <w:r>
        <w:t>107. Изменения в приложение к свидетельству о государственной регистрации продукции в части, касающейся его дополнения сведениями, не касающимися показателей безопасности подконтрольных товаров, информации о показаниях (противопоказаниях) к применению отдельными группами населения определенных видов пищевых продуктов и не имеющими гигиенического значения (такими как указание дополнительных форм и объемов товара, видов потребительской упаковки, товарных знаков), вносятся без истребования дополнительных протоколов исследований (испытаний), актов гигиенической экспертизы, экспертных заключений на продукцию.</w:t>
      </w:r>
    </w:p>
    <w:p w:rsidR="006177F7" w:rsidRDefault="006177F7">
      <w:pPr>
        <w:pStyle w:val="ConsPlusNormal"/>
        <w:ind w:firstLine="540"/>
        <w:jc w:val="both"/>
      </w:pPr>
      <w:r>
        <w:t>108. Результатом административной процедуры является внесение изменений в свидетельство о государственной регистрации продукции или выдача нового свидетельства о государственной регистрации продукции взамен утраченного.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1"/>
      </w:pPr>
      <w:r>
        <w:t>IV. Формы контроля за исполнением</w:t>
      </w:r>
    </w:p>
    <w:p w:rsidR="006177F7" w:rsidRDefault="006177F7">
      <w:pPr>
        <w:pStyle w:val="ConsPlusNormal"/>
        <w:jc w:val="center"/>
      </w:pPr>
      <w:r>
        <w:t>Административного регламента</w:t>
      </w:r>
    </w:p>
    <w:p w:rsidR="006177F7" w:rsidRDefault="006177F7">
      <w:pPr>
        <w:pStyle w:val="ConsPlusNormal"/>
        <w:jc w:val="center"/>
      </w:pPr>
    </w:p>
    <w:p w:rsidR="006177F7" w:rsidRDefault="006177F7">
      <w:pPr>
        <w:pStyle w:val="ConsPlusNormal"/>
        <w:jc w:val="center"/>
        <w:outlineLvl w:val="2"/>
      </w:pPr>
      <w:r>
        <w:t>Порядок осуществления текущего контроля за соблюдением</w:t>
      </w:r>
    </w:p>
    <w:p w:rsidR="006177F7" w:rsidRDefault="006177F7">
      <w:pPr>
        <w:pStyle w:val="ConsPlusNormal"/>
        <w:jc w:val="center"/>
      </w:pPr>
      <w:r>
        <w:t>и исполнением ответственными должностными лицами положений</w:t>
      </w:r>
    </w:p>
    <w:p w:rsidR="006177F7" w:rsidRDefault="006177F7">
      <w:pPr>
        <w:pStyle w:val="ConsPlusNormal"/>
        <w:jc w:val="center"/>
      </w:pPr>
      <w:r>
        <w:t>Административного регламента и иных нормативных правовых</w:t>
      </w:r>
    </w:p>
    <w:p w:rsidR="006177F7" w:rsidRDefault="006177F7">
      <w:pPr>
        <w:pStyle w:val="ConsPlusNormal"/>
        <w:jc w:val="center"/>
      </w:pPr>
      <w:r>
        <w:t>актов, устанавливающих требования к предоставлению</w:t>
      </w:r>
    </w:p>
    <w:p w:rsidR="006177F7" w:rsidRDefault="006177F7">
      <w:pPr>
        <w:pStyle w:val="ConsPlusNormal"/>
        <w:jc w:val="center"/>
      </w:pPr>
      <w:r>
        <w:t>государственной услуги, а также принятием ими решений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109. Текущий контроль за полнотой и качеством предоставления государственной услуги, за соблюдением и исполнением должностными лицами территориальных органов Роспотребнадзора,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 (далее - текущий контроль), осуществляется должностными лицами Роспотребнадзора, ответственными за организацию работы по предоставлению государственной услуги (далее - должностные лица, ответственные за организацию предоставления государственной услуги).</w:t>
      </w:r>
    </w:p>
    <w:p w:rsidR="006177F7" w:rsidRDefault="006177F7">
      <w:pPr>
        <w:pStyle w:val="ConsPlusNormal"/>
        <w:ind w:firstLine="540"/>
        <w:jc w:val="both"/>
      </w:pPr>
      <w:r>
        <w:lastRenderedPageBreak/>
        <w:t>110. Текущий контроль осуществляется как в плановом порядке, так и путем проведения внеплановых контрольных мероприятий.</w:t>
      </w:r>
    </w:p>
    <w:p w:rsidR="006177F7" w:rsidRDefault="006177F7">
      <w:pPr>
        <w:pStyle w:val="ConsPlusNormal"/>
        <w:ind w:firstLine="540"/>
        <w:jc w:val="both"/>
      </w:pPr>
      <w:r>
        <w:t>111. Текущий контроль осуществляется путем проведения должностными лицами,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исполнения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содержащих жалобы на действия (бездействие) должностных лиц территориальных органов Роспотребнадзора, участвующих в предоставлении государственной услуги.</w:t>
      </w:r>
    </w:p>
    <w:p w:rsidR="006177F7" w:rsidRDefault="006177F7">
      <w:pPr>
        <w:pStyle w:val="ConsPlusNormal"/>
        <w:ind w:firstLine="540"/>
        <w:jc w:val="both"/>
      </w:pPr>
      <w:r>
        <w:t>112. Периодичность осуществления текущего контроля устанавливается руководителем (заместителем руководителя) Роспотребнадзора.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Порядок и периодичность осуществления плановых</w:t>
      </w:r>
    </w:p>
    <w:p w:rsidR="006177F7" w:rsidRDefault="006177F7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6177F7" w:rsidRDefault="006177F7">
      <w:pPr>
        <w:pStyle w:val="ConsPlusNormal"/>
        <w:jc w:val="center"/>
      </w:pPr>
      <w:r>
        <w:t>государственной услуги, в том числе порядок и формы</w:t>
      </w:r>
    </w:p>
    <w:p w:rsidR="006177F7" w:rsidRDefault="006177F7">
      <w:pPr>
        <w:pStyle w:val="ConsPlusNormal"/>
        <w:jc w:val="center"/>
      </w:pPr>
      <w:r>
        <w:t>контроля за полнотой и качеством предоставления</w:t>
      </w:r>
    </w:p>
    <w:p w:rsidR="006177F7" w:rsidRDefault="006177F7">
      <w:pPr>
        <w:pStyle w:val="ConsPlusNormal"/>
        <w:jc w:val="center"/>
      </w:pPr>
      <w:r>
        <w:t>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113. Устанавливаются следующие требования к порядку и формам проведения текущего контроля:</w:t>
      </w:r>
    </w:p>
    <w:p w:rsidR="006177F7" w:rsidRDefault="006177F7">
      <w:pPr>
        <w:pStyle w:val="ConsPlusNormal"/>
        <w:ind w:firstLine="540"/>
        <w:jc w:val="both"/>
      </w:pPr>
      <w:r>
        <w:t>проведение текущего контроля в форме плановых и внеплановых проверок;</w:t>
      </w:r>
    </w:p>
    <w:p w:rsidR="006177F7" w:rsidRDefault="006177F7">
      <w:pPr>
        <w:pStyle w:val="ConsPlusNormal"/>
        <w:ind w:firstLine="540"/>
        <w:jc w:val="both"/>
      </w:pPr>
      <w:r>
        <w:t>проведение плановых проверок не реже одного раза в три года;</w:t>
      </w:r>
    </w:p>
    <w:p w:rsidR="006177F7" w:rsidRDefault="006177F7">
      <w:pPr>
        <w:pStyle w:val="ConsPlusNormal"/>
        <w:ind w:firstLine="540"/>
        <w:jc w:val="both"/>
      </w:pPr>
      <w:r>
        <w:t>проведение внеплановых проверок по письменным обращениям юридического лица или индивидуального предпринимателя.</w:t>
      </w:r>
    </w:p>
    <w:p w:rsidR="006177F7" w:rsidRDefault="006177F7">
      <w:pPr>
        <w:pStyle w:val="ConsPlusNormal"/>
        <w:ind w:firstLine="540"/>
        <w:jc w:val="both"/>
      </w:pPr>
      <w:r>
        <w:t>114. Для проверки соблюдения и исполнения ответственными должностными лицами положений Административного регламента приказом Роспотребнадзора формируется комиссия.</w:t>
      </w:r>
    </w:p>
    <w:p w:rsidR="006177F7" w:rsidRDefault="006177F7">
      <w:pPr>
        <w:pStyle w:val="ConsPlusNormal"/>
        <w:ind w:firstLine="540"/>
        <w:jc w:val="both"/>
      </w:pPr>
      <w:r>
        <w:t>115. По окончании проверки составляется акт, состоящий из констатирующей части, выводов и предложений, направленных на улучшение предоставления государственной услуги.</w:t>
      </w:r>
    </w:p>
    <w:p w:rsidR="006177F7" w:rsidRDefault="006177F7">
      <w:pPr>
        <w:pStyle w:val="ConsPlusNormal"/>
        <w:ind w:firstLine="540"/>
        <w:jc w:val="both"/>
      </w:pPr>
      <w:r>
        <w:t>116. В ходе текущего контроля проводятся комплексные и тематические проверки. При проведении комплексной проверки рассматривается предоставление государственной услуги в целом, при проведении тематической проверки - вопросы, связанные с исполнением определенной административной процедуры.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Ответственность должностных лиц Роспотребнадзора за решения</w:t>
      </w:r>
    </w:p>
    <w:p w:rsidR="006177F7" w:rsidRDefault="006177F7">
      <w:pPr>
        <w:pStyle w:val="ConsPlusNormal"/>
        <w:jc w:val="center"/>
      </w:pPr>
      <w:r>
        <w:t>и действия (бездействие), принимаемые (осуществляемые)</w:t>
      </w:r>
    </w:p>
    <w:p w:rsidR="006177F7" w:rsidRDefault="006177F7">
      <w:pPr>
        <w:pStyle w:val="ConsPlusNormal"/>
        <w:jc w:val="center"/>
      </w:pPr>
      <w:r>
        <w:t>ими в ходе предоставления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117. По результатам проведенных проверок в случае выявления нарушений прав физических и (или) юридических лиц действиями (бездействием) должностных лиц территориальных органов Роспотребнадзора, участвующих в предоставлении государственной услуги, виновные лица привлекаются к ответственности в порядке, установленном законодательством Российской Федерации.</w:t>
      </w:r>
    </w:p>
    <w:p w:rsidR="006177F7" w:rsidRDefault="006177F7">
      <w:pPr>
        <w:pStyle w:val="ConsPlusNormal"/>
        <w:ind w:firstLine="540"/>
        <w:jc w:val="both"/>
      </w:pPr>
      <w:r>
        <w:t>Ответственность должностных лиц Роспотребнадзора и его территориальных органов,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2"/>
      </w:pPr>
      <w:r>
        <w:t>Положения, характеризующие требования к порядку</w:t>
      </w:r>
    </w:p>
    <w:p w:rsidR="006177F7" w:rsidRDefault="006177F7">
      <w:pPr>
        <w:pStyle w:val="ConsPlusNormal"/>
        <w:jc w:val="center"/>
      </w:pPr>
      <w:r>
        <w:t>и формам контроля за предоставлением государственной</w:t>
      </w:r>
    </w:p>
    <w:p w:rsidR="006177F7" w:rsidRDefault="006177F7">
      <w:pPr>
        <w:pStyle w:val="ConsPlusNormal"/>
        <w:jc w:val="center"/>
      </w:pPr>
      <w:r>
        <w:lastRenderedPageBreak/>
        <w:t>услуги, в том числе со стороны граждан,</w:t>
      </w:r>
    </w:p>
    <w:p w:rsidR="006177F7" w:rsidRDefault="006177F7">
      <w:pPr>
        <w:pStyle w:val="ConsPlusNormal"/>
        <w:jc w:val="center"/>
      </w:pPr>
      <w:r>
        <w:t>их объединений и организаций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118. Контроль за предоставлением государственной услуги может осуществляться со стороны граждан, их объединений и организаций путем направления в адрес Роспотребнадзора:</w:t>
      </w:r>
    </w:p>
    <w:p w:rsidR="006177F7" w:rsidRDefault="006177F7">
      <w:pPr>
        <w:pStyle w:val="ConsPlusNormal"/>
        <w:ind w:firstLine="540"/>
        <w:jc w:val="both"/>
      </w:pPr>
      <w:r>
        <w:t>предложений о совершенствовании нормативных правовых актов, регламентирующих предоставление должностными лицами Роспотребнадзора государственной услуги;</w:t>
      </w:r>
    </w:p>
    <w:p w:rsidR="006177F7" w:rsidRDefault="006177F7">
      <w:pPr>
        <w:pStyle w:val="ConsPlusNormal"/>
        <w:ind w:firstLine="540"/>
        <w:jc w:val="both"/>
      </w:pPr>
      <w:r>
        <w:t>сообщений о нарушении законов и иных нормативных правовых актов, недостатках в работе территориальных органов Роспотребнадзора, их должностных лиц;</w:t>
      </w:r>
    </w:p>
    <w:p w:rsidR="006177F7" w:rsidRDefault="006177F7">
      <w:pPr>
        <w:pStyle w:val="ConsPlusNormal"/>
        <w:ind w:firstLine="540"/>
        <w:jc w:val="both"/>
      </w:pPr>
      <w:r>
        <w:t>жалоб по фактам нарушения должностными лицами Роспотребнадзора прав, свобод или законных интересов граждан.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  <w:outlineLvl w:val="1"/>
      </w:pPr>
      <w:r>
        <w:t>V. Досудебный (внесудебный) порядок обжалования решений</w:t>
      </w:r>
    </w:p>
    <w:p w:rsidR="006177F7" w:rsidRDefault="006177F7">
      <w:pPr>
        <w:pStyle w:val="ConsPlusNormal"/>
        <w:jc w:val="center"/>
      </w:pPr>
      <w:r>
        <w:t>и действий (бездействия) Роспотребнадзора, территориальных</w:t>
      </w:r>
    </w:p>
    <w:p w:rsidR="006177F7" w:rsidRDefault="006177F7">
      <w:pPr>
        <w:pStyle w:val="ConsPlusNormal"/>
        <w:jc w:val="center"/>
      </w:pPr>
      <w:r>
        <w:t>органов Роспотребнадзора и должностных лиц, ответственных</w:t>
      </w:r>
    </w:p>
    <w:p w:rsidR="006177F7" w:rsidRDefault="006177F7">
      <w:pPr>
        <w:pStyle w:val="ConsPlusNormal"/>
        <w:jc w:val="center"/>
      </w:pPr>
      <w:r>
        <w:t>за предоставление государственной услуги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  <w:r>
        <w:t>119. Заявители вправе обжаловать решения, принятые в ходе предоставления государственной услуги (на любом этапе), действия (бездействие) должностных лиц Роспотребнадзора, территориальных органов Роспотребнадзора, ответственных за предоставление государственной услуги, в досудебном (внесудебном) порядке.</w:t>
      </w:r>
    </w:p>
    <w:p w:rsidR="006177F7" w:rsidRDefault="006177F7">
      <w:pPr>
        <w:pStyle w:val="ConsPlusNormal"/>
        <w:ind w:firstLine="540"/>
        <w:jc w:val="both"/>
      </w:pPr>
      <w:r>
        <w:t>120. Заявитель может обратиться с жалобой на нарушение порядка предоставления государственной услуги, в том числе в следующих случаях:</w:t>
      </w:r>
    </w:p>
    <w:p w:rsidR="006177F7" w:rsidRDefault="006177F7">
      <w:pPr>
        <w:pStyle w:val="ConsPlusNormal"/>
        <w:ind w:firstLine="540"/>
        <w:jc w:val="both"/>
      </w:pPr>
      <w:r>
        <w:t>нарушение срока регистрации запроса заявителя о предоставлении государственной услуги;</w:t>
      </w:r>
    </w:p>
    <w:p w:rsidR="006177F7" w:rsidRDefault="006177F7">
      <w:pPr>
        <w:pStyle w:val="ConsPlusNormal"/>
        <w:ind w:firstLine="540"/>
        <w:jc w:val="both"/>
      </w:pPr>
      <w:r>
        <w:t>нарушение срока предоставления государственной услуги;</w:t>
      </w:r>
    </w:p>
    <w:p w:rsidR="006177F7" w:rsidRDefault="006177F7">
      <w:pPr>
        <w:pStyle w:val="ConsPlusNormal"/>
        <w:ind w:firstLine="540"/>
        <w:jc w:val="both"/>
      </w:pPr>
      <w:r>
        <w:t>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6177F7" w:rsidRDefault="006177F7">
      <w:pPr>
        <w:pStyle w:val="ConsPlusNormal"/>
        <w:ind w:firstLine="5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:rsidR="006177F7" w:rsidRDefault="006177F7">
      <w:pPr>
        <w:pStyle w:val="ConsPlusNormal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6177F7" w:rsidRDefault="006177F7">
      <w:pPr>
        <w:pStyle w:val="ConsPlusNormal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6177F7" w:rsidRDefault="006177F7">
      <w:pPr>
        <w:pStyle w:val="ConsPlusNormal"/>
        <w:ind w:firstLine="540"/>
        <w:jc w:val="both"/>
      </w:pPr>
      <w:r>
        <w:t>отказ Роспотребнадзора, территориального органа Роспотребнадзора,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6177F7" w:rsidRDefault="006177F7">
      <w:pPr>
        <w:pStyle w:val="ConsPlusNormal"/>
        <w:ind w:firstLine="540"/>
        <w:jc w:val="both"/>
      </w:pPr>
      <w:r>
        <w:t>121. Жалоба подается в письменной форме на бумажном носителе, в форме электронного документа в Роспотребнадзор, территориальный орган Роспотребнадзора, предоставляющий государственную услугу. Жалобы на решения, принятые руководителем территориального органа Роспотребнадзора, подаются в Роспотребнадзор.</w:t>
      </w:r>
    </w:p>
    <w:p w:rsidR="006177F7" w:rsidRDefault="006177F7">
      <w:pPr>
        <w:pStyle w:val="ConsPlusNormal"/>
        <w:ind w:firstLine="540"/>
        <w:jc w:val="both"/>
      </w:pPr>
      <w:r>
        <w:t>Жалоба может быть направлена по почте,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(функций), а также может быть принята при личном приеме заявителя.</w:t>
      </w:r>
    </w:p>
    <w:p w:rsidR="006177F7" w:rsidRDefault="006177F7">
      <w:pPr>
        <w:pStyle w:val="ConsPlusNormal"/>
        <w:ind w:firstLine="540"/>
        <w:jc w:val="both"/>
      </w:pPr>
      <w:r>
        <w:t>122. Жалоба должна содержать:</w:t>
      </w:r>
    </w:p>
    <w:p w:rsidR="006177F7" w:rsidRDefault="006177F7">
      <w:pPr>
        <w:pStyle w:val="ConsPlusNormal"/>
        <w:ind w:firstLine="540"/>
        <w:jc w:val="both"/>
      </w:pPr>
      <w:r>
        <w:t xml:space="preserve">наименование Роспотребнадзора, территориального органа Роспотребнадзора, </w:t>
      </w:r>
      <w:r>
        <w:lastRenderedPageBreak/>
        <w:t>предоставляющего государственную услугу, должностного лица Роспотребнадзора, территориального органа Роспотребнадзора, предоставляющего государственную услугу, решения и действия (бездействие) которых обжалуются;</w:t>
      </w:r>
    </w:p>
    <w:p w:rsidR="006177F7" w:rsidRDefault="006177F7">
      <w:pPr>
        <w:pStyle w:val="ConsPlusNormal"/>
        <w:ind w:firstLine="540"/>
        <w:jc w:val="both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177F7" w:rsidRDefault="006177F7">
      <w:pPr>
        <w:pStyle w:val="ConsPlusNormal"/>
        <w:ind w:firstLine="540"/>
        <w:jc w:val="both"/>
      </w:pPr>
      <w:r>
        <w:t>сведения об обжалуемых решениях и действиях (бездействии) Роспотребнадзора, территориального органа Роспотребнадзора, предоставляющего государственную услугу, должностного лица Роспотребнадзора, территориального органа Роспотребнадзора, предоставляющего государственную услугу;</w:t>
      </w:r>
    </w:p>
    <w:p w:rsidR="006177F7" w:rsidRDefault="006177F7">
      <w:pPr>
        <w:pStyle w:val="ConsPlusNormal"/>
        <w:ind w:firstLine="540"/>
        <w:jc w:val="both"/>
      </w:pPr>
      <w:r>
        <w:t>доводы, на основании которых заявитель не согласен с решением и действием (бездействием) Роспотребнадзора, территориального органа Роспотребнадзора, предоставляющего государственную услугу, должностного лица Роспотребнадзора, территориального органа Роспотребнадзора, предоставляющего государственную услугу.</w:t>
      </w:r>
    </w:p>
    <w:p w:rsidR="006177F7" w:rsidRDefault="006177F7">
      <w:pPr>
        <w:pStyle w:val="ConsPlusNormal"/>
        <w:ind w:firstLine="540"/>
        <w:jc w:val="both"/>
      </w:pPr>
      <w:r>
        <w:t>123. Заявителем могут быть представлены документы (при наличии), подтверждающие доводы заявителя, либо их копии.</w:t>
      </w:r>
    </w:p>
    <w:p w:rsidR="006177F7" w:rsidRDefault="006177F7">
      <w:pPr>
        <w:pStyle w:val="ConsPlusNormal"/>
        <w:ind w:firstLine="540"/>
        <w:jc w:val="both"/>
      </w:pPr>
      <w:r>
        <w:t>124. Заявители имеют право обратиться в Роспотребнадзор, территориальные органы Роспотребнадзора за получением информации и документов, необходимых для обоснования и рассмотрения жалобы.</w:t>
      </w:r>
    </w:p>
    <w:p w:rsidR="006177F7" w:rsidRDefault="006177F7">
      <w:pPr>
        <w:pStyle w:val="ConsPlusNormal"/>
        <w:ind w:firstLine="540"/>
        <w:jc w:val="both"/>
      </w:pPr>
      <w:bookmarkStart w:id="42" w:name="P571"/>
      <w:bookmarkEnd w:id="42"/>
      <w:r>
        <w:t>125. При обращении заявителей с жалобой в письменной форме или в форме электронного документа срок ее рассмотрения не должен превышать пятнадцати рабочих дней со дня ее регистрации, а в случае обжалования отказа Роспотребнадзора, территориального органа Роспотребнадзора, предоставляющего государственную услугу, должностного лица Роспотребнадзора, территориального органа Роспотребнадзора,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иной срок.</w:t>
      </w:r>
    </w:p>
    <w:p w:rsidR="006177F7" w:rsidRDefault="006177F7">
      <w:pPr>
        <w:pStyle w:val="ConsPlusNormal"/>
        <w:ind w:firstLine="540"/>
        <w:jc w:val="both"/>
      </w:pPr>
      <w:r>
        <w:t>126. По результатам рассмотрения жалобы Роспотребнадзор, территориальный орган Роспотребнадзора, предоставляющий государственную услугу, принимает одно из следующих решений:</w:t>
      </w:r>
    </w:p>
    <w:p w:rsidR="006177F7" w:rsidRDefault="006177F7">
      <w:pPr>
        <w:pStyle w:val="ConsPlusNormal"/>
        <w:ind w:firstLine="540"/>
        <w:jc w:val="both"/>
      </w:pPr>
      <w:r>
        <w:t>а) удовлетворить жалобу, в том числе в форме отмены принятого решения, исправления допущенных Роспотребнадзором, территориальным органом Роспотребнадзора,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6177F7" w:rsidRDefault="006177F7">
      <w:pPr>
        <w:pStyle w:val="ConsPlusNormal"/>
        <w:ind w:firstLine="540"/>
        <w:jc w:val="both"/>
      </w:pPr>
      <w:r>
        <w:t>б) отказать в удовлетворении жалобы.</w:t>
      </w:r>
    </w:p>
    <w:p w:rsidR="006177F7" w:rsidRDefault="006177F7">
      <w:pPr>
        <w:pStyle w:val="ConsPlusNormal"/>
        <w:ind w:firstLine="540"/>
        <w:jc w:val="both"/>
      </w:pPr>
      <w:r>
        <w:t xml:space="preserve">127. Не позднее одного дня, следующего за днем принятия решения, указанного в </w:t>
      </w:r>
      <w:hyperlink w:anchor="P571" w:history="1">
        <w:r>
          <w:rPr>
            <w:color w:val="0000FF"/>
          </w:rPr>
          <w:t>пункте 125</w:t>
        </w:r>
      </w:hyperlink>
      <w:r>
        <w:t xml:space="preserve"> Административного регламента, заявителю направляется мотивированный ответ о результатах рассмотрения жалобы в общеустановленном порядке в письменной форме и, по желанию заявителя, в электронной форме.</w:t>
      </w:r>
    </w:p>
    <w:p w:rsidR="006177F7" w:rsidRDefault="006177F7">
      <w:pPr>
        <w:pStyle w:val="ConsPlusNormal"/>
        <w:ind w:firstLine="540"/>
        <w:jc w:val="both"/>
      </w:pPr>
      <w:r>
        <w:t>128.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sectPr w:rsidR="006177F7" w:rsidSect="002E11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77F7" w:rsidRDefault="006177F7">
      <w:pPr>
        <w:pStyle w:val="ConsPlusNormal"/>
        <w:jc w:val="right"/>
        <w:outlineLvl w:val="1"/>
      </w:pPr>
      <w:r>
        <w:lastRenderedPageBreak/>
        <w:t>Приложение N 1</w:t>
      </w:r>
    </w:p>
    <w:p w:rsidR="006177F7" w:rsidRDefault="006177F7">
      <w:pPr>
        <w:pStyle w:val="ConsPlusNormal"/>
        <w:jc w:val="right"/>
      </w:pPr>
      <w:r>
        <w:t>к Административному регламенту</w:t>
      </w:r>
    </w:p>
    <w:p w:rsidR="006177F7" w:rsidRDefault="006177F7">
      <w:pPr>
        <w:pStyle w:val="ConsPlusNormal"/>
        <w:jc w:val="right"/>
      </w:pPr>
      <w:r>
        <w:t>по исполнению государственной услуги</w:t>
      </w:r>
    </w:p>
    <w:p w:rsidR="006177F7" w:rsidRDefault="006177F7">
      <w:pPr>
        <w:pStyle w:val="ConsPlusNormal"/>
        <w:jc w:val="right"/>
      </w:pPr>
      <w:r>
        <w:t>по государственной регистрации впервые</w:t>
      </w:r>
    </w:p>
    <w:p w:rsidR="006177F7" w:rsidRDefault="006177F7">
      <w:pPr>
        <w:pStyle w:val="ConsPlusNormal"/>
        <w:jc w:val="right"/>
      </w:pPr>
      <w:r>
        <w:t>внедряемых в производство и ранее</w:t>
      </w:r>
    </w:p>
    <w:p w:rsidR="006177F7" w:rsidRDefault="006177F7">
      <w:pPr>
        <w:pStyle w:val="ConsPlusNormal"/>
        <w:jc w:val="right"/>
      </w:pPr>
      <w:r>
        <w:t>не использовавшихся химических,</w:t>
      </w:r>
    </w:p>
    <w:p w:rsidR="006177F7" w:rsidRDefault="006177F7">
      <w:pPr>
        <w:pStyle w:val="ConsPlusNormal"/>
        <w:jc w:val="right"/>
      </w:pPr>
      <w:r>
        <w:t>биологических веществ и изготовляемых</w:t>
      </w:r>
    </w:p>
    <w:p w:rsidR="006177F7" w:rsidRDefault="006177F7">
      <w:pPr>
        <w:pStyle w:val="ConsPlusNormal"/>
        <w:jc w:val="right"/>
      </w:pPr>
      <w:r>
        <w:t>на их основе препаратов, потенциально</w:t>
      </w:r>
    </w:p>
    <w:p w:rsidR="006177F7" w:rsidRDefault="006177F7">
      <w:pPr>
        <w:pStyle w:val="ConsPlusNormal"/>
        <w:jc w:val="right"/>
      </w:pPr>
      <w:r>
        <w:t>опасных для человека (кроме</w:t>
      </w:r>
    </w:p>
    <w:p w:rsidR="006177F7" w:rsidRDefault="006177F7">
      <w:pPr>
        <w:pStyle w:val="ConsPlusNormal"/>
        <w:jc w:val="right"/>
      </w:pPr>
      <w:r>
        <w:t>лекарственных средств); отдельных</w:t>
      </w:r>
    </w:p>
    <w:p w:rsidR="006177F7" w:rsidRDefault="006177F7">
      <w:pPr>
        <w:pStyle w:val="ConsPlusNormal"/>
        <w:jc w:val="right"/>
      </w:pPr>
      <w:r>
        <w:t>видов продукции, представляющих</w:t>
      </w:r>
    </w:p>
    <w:p w:rsidR="006177F7" w:rsidRDefault="006177F7">
      <w:pPr>
        <w:pStyle w:val="ConsPlusNormal"/>
        <w:jc w:val="right"/>
      </w:pPr>
      <w:r>
        <w:t>потенциальную опасность для человека</w:t>
      </w:r>
    </w:p>
    <w:p w:rsidR="006177F7" w:rsidRDefault="006177F7">
      <w:pPr>
        <w:pStyle w:val="ConsPlusNormal"/>
        <w:jc w:val="right"/>
      </w:pPr>
      <w:r>
        <w:t>(кроме лекарственных средств);</w:t>
      </w:r>
    </w:p>
    <w:p w:rsidR="006177F7" w:rsidRDefault="006177F7">
      <w:pPr>
        <w:pStyle w:val="ConsPlusNormal"/>
        <w:jc w:val="right"/>
      </w:pPr>
      <w:r>
        <w:t>отдельных видов продукции, в том числе</w:t>
      </w:r>
    </w:p>
    <w:p w:rsidR="006177F7" w:rsidRDefault="006177F7">
      <w:pPr>
        <w:pStyle w:val="ConsPlusNormal"/>
        <w:jc w:val="right"/>
      </w:pPr>
      <w:r>
        <w:t>пищевых продуктов, впервые ввозимых</w:t>
      </w:r>
    </w:p>
    <w:p w:rsidR="006177F7" w:rsidRDefault="006177F7">
      <w:pPr>
        <w:pStyle w:val="ConsPlusNormal"/>
        <w:jc w:val="right"/>
      </w:pPr>
      <w:r>
        <w:t>на таможенную территорию</w:t>
      </w:r>
    </w:p>
    <w:p w:rsidR="006177F7" w:rsidRDefault="006177F7">
      <w:pPr>
        <w:pStyle w:val="ConsPlusNormal"/>
        <w:jc w:val="right"/>
      </w:pPr>
      <w:r>
        <w:t>Таможенного союза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center"/>
      </w:pPr>
      <w:bookmarkStart w:id="43" w:name="P600"/>
      <w:bookmarkEnd w:id="43"/>
      <w:r>
        <w:t>ПЕРЕЧЕНЬ</w:t>
      </w:r>
    </w:p>
    <w:p w:rsidR="006177F7" w:rsidRDefault="006177F7">
      <w:pPr>
        <w:pStyle w:val="ConsPlusNormal"/>
        <w:jc w:val="center"/>
      </w:pPr>
      <w:r>
        <w:t>ТЕРРИТОРИАЛЬНЫХ ОРГАНОВ ФЕДЕРАЛЬНОЙ СЛУЖБЫ ПО НАДЗОРУ</w:t>
      </w:r>
    </w:p>
    <w:p w:rsidR="006177F7" w:rsidRDefault="006177F7">
      <w:pPr>
        <w:pStyle w:val="ConsPlusNormal"/>
        <w:jc w:val="center"/>
      </w:pPr>
      <w:r>
        <w:t>В СФЕРЕ ЗАЩИТЫ ПРАВ ПОТРЕБИТЕЛЕЙ И БЛАГОПОЛУЧИЯ ЧЕЛОВЕКА</w:t>
      </w:r>
    </w:p>
    <w:p w:rsidR="006177F7" w:rsidRDefault="006177F7">
      <w:pPr>
        <w:pStyle w:val="ConsPlusNormal"/>
        <w:jc w:val="center"/>
      </w:pPr>
      <w:r>
        <w:t>Список изменяющих документов</w:t>
      </w:r>
    </w:p>
    <w:p w:rsidR="006177F7" w:rsidRDefault="006177F7">
      <w:pPr>
        <w:pStyle w:val="ConsPlusNormal"/>
        <w:jc w:val="center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Роспотребнадзора от 13.08.2015 N 658)</w:t>
      </w:r>
    </w:p>
    <w:p w:rsidR="006177F7" w:rsidRDefault="006177F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659"/>
        <w:gridCol w:w="2764"/>
        <w:gridCol w:w="1234"/>
        <w:gridCol w:w="3304"/>
        <w:gridCol w:w="4549"/>
      </w:tblGrid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jc w:val="center"/>
            </w:pPr>
            <w:r>
              <w:t>Наименование территориального органа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jc w:val="center"/>
            </w:pPr>
            <w:r>
              <w:t>Адрес официального сайта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jc w:val="center"/>
            </w:pPr>
            <w:r>
              <w:t>Адрес электронной почты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</w:t>
            </w:r>
            <w:r>
              <w:lastRenderedPageBreak/>
              <w:t>Федеральной службы по надзору в сфере защиты прав потребителей и благополучия человека по Республике Бурятия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 xml:space="preserve">670013, Республика </w:t>
            </w:r>
            <w:r>
              <w:lastRenderedPageBreak/>
              <w:t>Бурятия, город Улан-Удэ, улица Ключевская, дом 45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(301-</w:t>
            </w:r>
            <w:r>
              <w:lastRenderedPageBreak/>
              <w:t>2) 41-25-74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03.rospotrebnadzor.ru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org@03.rospotrebnadzor.ru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2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Алтайскому краю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656056, Алтайский край, город Барнаул, улица Максима Горького, дом 28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(385-2) 24-29-96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22.rospotrebnadzor.ru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mail@22.rospotrebnadzor.ru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Амурской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675002, Амурская область, город Благовещенск, улица Первомайская, дом 30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(416-2) 52-56-29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28.rospotrebnadzor.ru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info@rospotrebnadzor-amur.ru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Архангельской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163000, Архангельская область, город Архангельск, улица Гайдара, дом 24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(818-2) 20-05-69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29.rospotrebnadzor.ru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arkh@29rpn.atnet.ru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благополучия человека </w:t>
            </w:r>
            <w:r>
              <w:lastRenderedPageBreak/>
              <w:t>по Астраханской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414057, Астраханская область, город Астрахань, улица Николая Островского, дом 138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(8512) 50-14-10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30.rospotrebnadzor.ru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tu_rpn@astranet.ru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6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Белгородской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308023, Белгородская область, город Белгород, улица Железнякова, дом 2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(472-2) 34-03-16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31.rospotrebnadzor.ru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orgotd@31.rospotrebnadzor.ru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Брянской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241050, город Брянск, 2-й Советский переулок, дом 5а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(483-2) 74-20-45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32.rospotrebnadzor.ru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sanep@online.bryansk.ru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Владимирской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600001, г. Владимир, ул. Офицерская, д. 20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(492-2) 54-02-97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33.rospotrebnadzor.ru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postmaster@cgsnvlad.elcom.ru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400131, Волгоградская область, город Волгоград, улица Комсомольская, дом 10б, стр. 2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(844-2) 24-36-41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34.rospotrebnadzor.ru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info@31.rospotrebnadzor.ru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10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Вологодской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160012, Вологодская область, город Вологда, улица Яшина, дом 1а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(817-2) 75-21-23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35.rospotrebnadzor.ru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tu-rpn@vologda.ru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Воронежской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394038, Воронежская область, город Воронеж, улица Космонавтов, дом 21 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(473-2) 63-77-27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36.rospotrebnadzor.ru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tv@rpn.vrn.ru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Еврейской автономной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679016, Еврейская автономная область, город Биробиджан, улица Шолом-Алейхема, дом 17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(426-22) 6-84-11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79.rospotrebnadzor.ru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zpp@79.rospotrebnadzor.ru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Ивановской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153021, Ивановская область, город Иваново, улица Рабфаковская, д. 6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(493-2) 30-30-13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37.rospotrebnadzor.ru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ivrpn@37.rospotrebnadzor.ru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</w:t>
            </w:r>
            <w:r>
              <w:lastRenderedPageBreak/>
              <w:t>прав потребителей и благополучия человека по Иркутской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664003, Иркутская область, город Иркутск, улица Карла Маркса, д. 8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(395-2) 24-33-67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38.rospotrebnadzor.ru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main@38.rospotrebnadzor.ru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15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Кабардино-Балкарской Республике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360051, Кабардино-Балкарская Республика, город Нальчик, улица А.П. Кешокова, дом 96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(866-2) 42-35-74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07.rospotrebnadzor.ru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kbr@07.rospotrebnadzor.ru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Калининградской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236040, Калининградская область, город Калининград, улица Подполковника Иванникова, дом 5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(401-2) 53-69-42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39.rospotrebnadzor.ru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kaliningrad@39.rospotrebnadzor.ru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Калужской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248010, Калужская область, город Калуга, улица Чичерина, дом 1а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(484-2) 55-15-42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40.rospotrebnadzor.ru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microb@kaluga.ru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Камчатскому краю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683003, Камчатский край, город Петропавловск-Камчатский, улица Владивостокская, дом 9/1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(415-2) 46-19-04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41.rospotrebnadzor.ru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sgm@sanep.kamchatka.ru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19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369000, Карачаево-Черкесская Республика, город Черкесск, проспект Ленина, дом 136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(878-2) 20-00-27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09.rospotrebnadzor.ru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upr@09.rospotrebnadzor.ru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650992, Кемеровская область, город Кемерово, проспект Кузнецкий, дом 24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(384-2) 36-73-15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42.rospotrebnadzor.ru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ocsenko@kemnet.ru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Кировской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610027, Кировская область, город Киров, улица Красноармейская, дом 45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(833-2) 40-67-10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43.rospotrebnadzor.ru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rpn@43.rospotrebnadzor.ru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Костромской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156005, Костромская область, город Кострома, бульвар Петрковский, дом 5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(494-2) 42-69-49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44.rospotrebnadzor.ru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central@44.rospotrebnadzor.ru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</w:t>
            </w:r>
            <w:r>
              <w:lastRenderedPageBreak/>
              <w:t>благополучия человека по Краснодарскому краю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350000, Краснодарский край, город Краснодар, улица Рашпилевская, дом 100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(861) 259-36-86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23.rospotrebnadzor.ru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upravlenie@kubanrpn.ru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24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Красноярскому краю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660097, Красноярский край, город Красноярск, улица Каратанова, дом 21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(391-2) 26-89-50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24.rospotrebnadzor.ru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office@24.rospotrebnadzor.ru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Курганской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640020, Курганская область, город Курган, улица Куйбышева, д. 46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(352-2) 42-13-36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45.rospotrebnadzor.ru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info@45.rospotrebnadzor.ru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Курской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305004, Курская область, город Курск, улица Ленина, дом 70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(471-2) 58-71-88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46.rospotrebnadzor.ru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cgsen@kursktelecom.ru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192029, город Санкт-Петербург, улица Ольминского, дом 27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(812) 365-18-00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47.rospotrebnadzor.ru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lenobl@47.rospotrebnadzor.ru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</w:t>
            </w:r>
            <w:r>
              <w:lastRenderedPageBreak/>
              <w:t>Федеральной службы по надзору в сфере защиты прав потребителей и благополучия человека по Липецкой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 xml:space="preserve">398002, Липецкая </w:t>
            </w:r>
            <w:r>
              <w:lastRenderedPageBreak/>
              <w:t>область, город Липецк, улица Гагарина, дом 60а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(4742</w:t>
            </w:r>
            <w:r>
              <w:lastRenderedPageBreak/>
              <w:t>) 27-00-76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48.rospotrebnadzor.ru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saneps@lipetsk.ru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29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Магаданской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685000, Магаданская область, город Магадан, улица Якутская, дом 53, корпус 2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(413-2) 65-06-56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49.rospotrebnadzor.ru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info@49.rospotrebnadzor.ru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городу Москве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129626, город Москва, Графский переулок, дом 4/9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(495) 621-70-76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77.rospotrebnadzor.ru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uprav@77.rospotrebnadzor.ru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Московской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141014, Московская область, город Мытищи, улица Семашко, дом 2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(495) 586-10-78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50.rospotrebnadzor.ru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org@.obltelecom.ru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Мурманской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183038, Мурманская область, город Мурманск, улица Коммуны, дом 7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(815-2) 47-26-72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51.rospotrebnadzor.ru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ocgsen@polarnet.ru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33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Ненецкому автономному округу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166000, Ненецкий автономный округ, город Нарьян-Мар, улица Авиаторов, дом 7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(818-53) 4-30-58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83.rospotrebnadzor.ru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turpnnao@atnet.ru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Нижегородской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603950, Нижегородская область, город Нижний Новгород, улица Тургенева, дом 1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(831) 436-78-90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52.rospotrebnadzor.ru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sanepid@sinn.ru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Новгородской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173002, Новгородская область, город Великий Новгород, улица Германа, дом 14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(816-2) 97-11-06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53.rospotrebnadzor.ru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info@53.rospotrebnadzor.ru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630132, Новосибирская область, город Новосибирск, улица Челюскинцев, дом 7а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(383-2) 20-28-75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54.rospotrebnadzor.ru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upravlenie@54.rospotrebnadzor.ru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</w:t>
            </w:r>
            <w:r>
              <w:lastRenderedPageBreak/>
              <w:t>Федеральной службы по надзору в сфере защиты прав потребителей и благополучия человека по Омской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 xml:space="preserve">644991, Омская </w:t>
            </w:r>
            <w:r>
              <w:lastRenderedPageBreak/>
              <w:t>область, город Омск, улица 10 лет Октября, дом 98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(381-</w:t>
            </w:r>
            <w:r>
              <w:lastRenderedPageBreak/>
              <w:t>2) 32-60-32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55.rospotrebnadzor.ru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rpn@55.rospotrebnadzor.ru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38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Оренбургской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460021, Оренбургская область, город Оренбург, улица 60 лет Октября, дом 2/1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(3532) 33-37-98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56.rospotrebnadzor.ru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oren-rpn@esoo.ru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Орловской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302020, Орловская область, город Орел, Наугорское шоссе, дом 2А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(42-62) 41-51-97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57.rospotrebnadzor.ru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uprav@57.rospotrebnadzor.ru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Пензенской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440026, Пензенская область, город Пенза, улица Лермонтова, дом 36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(841-2) 55-26-06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58.rospotrebnadzor.ru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sanepid@sura.ru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благополучия человека </w:t>
            </w:r>
            <w:r>
              <w:lastRenderedPageBreak/>
              <w:t>по Пермскому краю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614016, Пермская область, город Пермь, улица Куйбышева, дом 50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(342-2) 39-35-63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59.rospotrebnadzor.ru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uprn@59.rospotrebnadzor.ru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42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Приморскому краю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690095, Приморский край, город Владивосток, улица Сельская, дом 3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(423-2) 44-27-40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25.rospotrebnadzor.ru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info@pkrpn.ru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Псковской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180000, Псковская область, город Псков, улица Гоголя, дом 21а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(811-2) 66-28-20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60.rospotrebnadzor.ru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upr@60.rospotrebnadzor.ru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Адыгея (Адыгея)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385000, Республика Адыгея, город Майкоп, улица Гагарина, дом 74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(877-2) 52-12-05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01.rospotrebnadzor.ru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tu@01.rospotrebnadzor.ru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Алтай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649002, Республика Алтай, город Горно-Алтайск, проспект Коммунистический, дом 173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(388-22) 6-43-84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04.rospotrebnadzor.ru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rpn_ra@mail.gorny.ru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</w:t>
            </w:r>
            <w:r>
              <w:lastRenderedPageBreak/>
              <w:t>прав потребителей и благополучия человека по Республике Башкортостан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 xml:space="preserve">450054, Республика Башкортостан, город Уфа, улица Рихарда </w:t>
            </w:r>
            <w:r>
              <w:lastRenderedPageBreak/>
              <w:t>Зорге, дом 58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(347-2) 29-90-98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02.rospotrebnadzor.ru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RpnRB@01.rospotrebnadzor.ru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47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Забайкальскому краю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672000, г. Чита, ул. Амурская, д. 109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(301-2) 41-25-74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75.rospotrebnadzor.ru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org@03.rospotrebnadzor.ru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Дагестан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367005, Республика Дагестан, город Махачкала, улица Казбекова, дом 174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(872-2) 64-40-67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05.rospotrebnadzor.ru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dagros@rambler.ru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Ингушетия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386001, Республика Ингушетия, город Магас, улица Н. Назарбаева, дом 3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(87-34) 55-03-21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06.rospotrebnadzor.ru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main@06.rospotrebnadzor.ru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благополучия человека </w:t>
            </w:r>
            <w:r>
              <w:lastRenderedPageBreak/>
              <w:t>по Республике Калмыкия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358000, Республика Калмыкия, город Элиста, улица Балакаева, дом 8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(847-22) 2-99-30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08.rospotrebnadzor.ru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rpnrk1@yandex.ru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51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Карелия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185007, Республика Карелия, город Петрозаводск, улица Володарского, дом 26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(814-2) 57-23-39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10.rospotrebnadzor.ru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sanepid@karelia.ru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Коми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167610, Республика Коми, город Сыктывкар, улица Орджоникидзе, дом 71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(821-2) 21-93-38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11.rospotrebnadzor.ru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tu@gsenkomi.ru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Марий Эл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424007, Республика Марий Эл, город Йошкар-Ола, улица Машиностроителей, дом 121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(836-2) 68-19-97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12.rospotrebnadzor.ru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sanepid@12.rospotrebnadzor.ru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Мордовия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430030, Республика Мордовия, город Саранск, улица Дальняя, дом 7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(834-2) 24-58-16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13.rospotrebnadzor.ru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sen@moris.ru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</w:t>
            </w:r>
            <w:r>
              <w:lastRenderedPageBreak/>
              <w:t>Федеральной службы по надзору в сфере защиты прав потребителей и благополучия человека по Республике Саха (Якутия)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 xml:space="preserve">677027, Республика </w:t>
            </w:r>
            <w:r>
              <w:lastRenderedPageBreak/>
              <w:t>Саха (Якутия), город Якутск, улица Ойунского, дом 9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(411-</w:t>
            </w:r>
            <w:r>
              <w:lastRenderedPageBreak/>
              <w:t>2) 35-16-45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14.rospotrebnadzor.ru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yakutia@14.rospotrebnadzor.ru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56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Северная Осетия - Алания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362021, Республика Северная Осетия - Алания, город Владикавказ, улица Тельмана, дом 17А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(867-2) 51-90-31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15.rospotrebnadzor.ru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ses@osetia.ru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420111, Республика Татарстан, город Казань, улица Большая Красная, дом 30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(843-2) 38-98-54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16.rospotrebnadzor.ru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org@16.rospotrebnadzor.ru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Тыва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667010, Республика Тыва, город Кызыл, улица Калинина, дом 116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(394-22) 5-26-04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17.rospotrebnadzor.ru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turpn@tuva.ru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</w:t>
            </w:r>
            <w:r>
              <w:lastRenderedPageBreak/>
              <w:t>прав потребителей и благополучия человека по Республике Хакасия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 xml:space="preserve">655012, Республика Хакасия, город Абакан, улица Маршала Жукова, </w:t>
            </w:r>
            <w:r>
              <w:lastRenderedPageBreak/>
              <w:t>дом 5А-1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(390-22) 2-26-81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19.rospotrebnadzor.ru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tu@rpnrh.ru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60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Ростовской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344019, Ростовская область, город Ростов-на-Дону, улица 18-я линия, дом 17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(863) 251-05-92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61.rospotrebnadzor.ru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master@61.rospotrebnadzor.ru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Рязанской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390035, Рязанская область, город Рязань, улица Островского, дом 51А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(491-2) 92-98-07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62.rospotrebnadzor.ru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postmaster@ses.ryazan.ru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Самарской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443079, Самарская область, город Самара, проезд имени Георгия Митирева, дом 1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(462) 60-38-25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63.rospotrebnadzor.ru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sancntr@fsnsamara.ru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191025, город Санкт-Петербург, ул. Стремянная, дом 19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(812) 764-42-38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78.rospotrebnadzor.ru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uprav@78.rospotrebnadzor.ru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</w:t>
            </w:r>
            <w:r>
              <w:lastRenderedPageBreak/>
              <w:t>Федеральной службы по надзору в сфере защиты прав потребителей и благополучия человека по Саратовской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 xml:space="preserve">410028, </w:t>
            </w:r>
            <w:r>
              <w:lastRenderedPageBreak/>
              <w:t>Саратовская область, город Саратов, улица Вольская, дом 7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(845-</w:t>
            </w:r>
            <w:r>
              <w:lastRenderedPageBreak/>
              <w:t>2) 20-18-58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64.rospotrebnadzor.ru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sarrpn@san.ru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65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Сахалинской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693020, Сахалинская область, город Южно-Сахалинск, улица Чехова, дом 30А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(424-2) 49-52-00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65.rospotrebnadzor.ru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sakhnadzor@sakhalin.ru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620078, Свердловская область, город Екатеринбург, переулок Отдельный, дом 3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(343) 374-13-79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66.rospotrebnadzor.ru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mail@66.rospotrebnadzor.ru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214018, Смоленская область, город Смоленск, улица Тенишевой, дом 26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(481-2) 38-25-10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67.rospotrebnadzor.ru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sanepid@sci.smolensk.ru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благополучия человека </w:t>
            </w:r>
            <w:r>
              <w:lastRenderedPageBreak/>
              <w:t>по Ставропольскому краю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355008, Ставропольский край, город Ставрополь, пер. Фадеева, дом 4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(865-2) 29-86-39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26.rospotrebnadzor.ru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tu@26.rospotrebnadzor.ru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69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Тамбовской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392000, Тамбовская область, город Тамбов, улица Бориса Васильева, дом 5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(475-2) 47-25-12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68.rospotrebnadzor.ru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tambov_rpn@68.rospotrebnadzor.ru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170034, Тверская область, город Тверь, улица Дарвина, дом 17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(482-2) 34-22-11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69.rospotrebnadzor.ru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info@69.rospotrebnadzor.ru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634021, Томская область, город Томск, проспект Фрунзе, дом 103А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(382-2) 26-03-90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70.rospotrebnadzor.ru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turpn@rpn.tomsk.ru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Тульской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300045, Тульская область, город Тула, улица Оборонная, дом 114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(487-2) 31-28-79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71.rospotrebnadzor.ru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sanita@tula.net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</w:t>
            </w:r>
            <w:r>
              <w:lastRenderedPageBreak/>
              <w:t>прав потребителей и благополучия человека по Тюменской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625026, Тюменская область, город Тюмень, улица Рижская, дом 45-А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(345-2) 20-88-24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72.rospotrebnadzor.ru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madzor72@tvumen-service.ru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73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Удмуртской Республике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426000, Удмуртская Республика, город Ижевск, улица Ленина, дом 106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(341-2) 68-28-44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18.rospotrebnadzor.ru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gsenr@udmnet.ru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Ульяновской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432063, Ульяновская область, город Ульяновск, улица Дмитрия Ульянова, дом 4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(842-2) 44-29-41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73.rospotrebnadzor.ru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73rpn@73.rospotrebnadzor.ru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Хабаровскому краю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680009, Хабаровский край, город Хабаровск, улица Карла Маркса, дом 109Б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(421-2) 27-47-44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27.rospotrebnadzor.ru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root@sanepid.khv.ru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благополучия человека по Ханты-Мансийскому автономному округу - </w:t>
            </w:r>
            <w:r>
              <w:lastRenderedPageBreak/>
              <w:t>Югре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628007, Ханты-Мансийский автономный округ - Югра, город Ханты-Мансийск, улица Рознина, дом 72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(3467) 32-81-08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86.rospotrebnadzor.ru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khantv@86.rospotrebnadzor.ru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78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Челябинской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454092, Челябинская область, город Челябинск, улица Елькина, дом 73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(351) 63-64-90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74.rospotrebnadzor.ru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rospn@chel.surnet.ru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Чеченской Республике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364038, Чеченская Республика, город Грозный, улица Урицкого, дом 2А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(871-2) 22-28-93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20.rospotrebnadzor.ru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grozny@20.rospotrebnadzor.ru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Чувашской Республике - Чувашии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428018, Чувашская Республика, город Чебоксары, Московский проспект, дом 3Д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(352) 58-17-13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21.rospotrebnadzor.ru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sanit@21.rospotrebnadzor.ru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Чукотскому автономному округу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689000, Чукотский автономный округ, город Анадырь, улица Ленина, дом 11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(427-22) 2-28-43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87.rospotrebnadzor.ru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rpn@87.rospotrebnadzor.ru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 xml:space="preserve">Управление </w:t>
            </w:r>
            <w:r>
              <w:lastRenderedPageBreak/>
              <w:t>Федеральной службы по надзору в сфере защиты прав потребителей и благополучия человека по Ямало-Ненецкому автономному округу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629008, Ямало-</w:t>
            </w:r>
            <w:r>
              <w:lastRenderedPageBreak/>
              <w:t>Ненецкий автономный округ, город Салехард, улица Титова, дом 10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(349-</w:t>
            </w:r>
            <w:r>
              <w:lastRenderedPageBreak/>
              <w:t>22) 47-860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lastRenderedPageBreak/>
              <w:t>89.rospotrebnadzor.ru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tugsen@yamalinfo.ru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lastRenderedPageBreak/>
              <w:t>83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Ярославской области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150003, Ярославская область, город Ярославль, улица Войнова, дом 1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(485-2) 73-26-92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76.rospotrebnadzor.ru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mail@76.rospotrebnadzor.ru</w:t>
            </w:r>
          </w:p>
        </w:tc>
      </w:tr>
      <w:tr w:rsidR="006177F7">
        <w:tc>
          <w:tcPr>
            <w:tcW w:w="544" w:type="dxa"/>
          </w:tcPr>
          <w:p w:rsidR="006177F7" w:rsidRDefault="006177F7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2659" w:type="dxa"/>
          </w:tcPr>
          <w:p w:rsidR="006177F7" w:rsidRDefault="006177F7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железнодорожному транспорту</w:t>
            </w:r>
          </w:p>
        </w:tc>
        <w:tc>
          <w:tcPr>
            <w:tcW w:w="2764" w:type="dxa"/>
          </w:tcPr>
          <w:p w:rsidR="006177F7" w:rsidRDefault="006177F7">
            <w:pPr>
              <w:pStyle w:val="ConsPlusNormal"/>
              <w:ind w:firstLine="540"/>
            </w:pPr>
            <w:r>
              <w:t>115054, г. Москва, ул. Дубининская, д. 17</w:t>
            </w:r>
          </w:p>
        </w:tc>
        <w:tc>
          <w:tcPr>
            <w:tcW w:w="1234" w:type="dxa"/>
          </w:tcPr>
          <w:p w:rsidR="006177F7" w:rsidRDefault="006177F7">
            <w:pPr>
              <w:pStyle w:val="ConsPlusNormal"/>
              <w:ind w:firstLine="540"/>
            </w:pPr>
            <w:r>
              <w:t>+7 (499) 623-36-04</w:t>
            </w:r>
          </w:p>
        </w:tc>
        <w:tc>
          <w:tcPr>
            <w:tcW w:w="3304" w:type="dxa"/>
          </w:tcPr>
          <w:p w:rsidR="006177F7" w:rsidRDefault="006177F7">
            <w:pPr>
              <w:pStyle w:val="ConsPlusNormal"/>
              <w:ind w:firstLine="540"/>
            </w:pPr>
            <w:r>
              <w:t>urpngt.rospotrebnadzor.ru</w:t>
            </w:r>
          </w:p>
        </w:tc>
        <w:tc>
          <w:tcPr>
            <w:tcW w:w="4549" w:type="dxa"/>
          </w:tcPr>
          <w:p w:rsidR="006177F7" w:rsidRDefault="006177F7">
            <w:pPr>
              <w:pStyle w:val="ConsPlusNormal"/>
              <w:ind w:firstLine="540"/>
            </w:pPr>
            <w:r>
              <w:t>Pushnina_TN@gsen.ru</w:t>
            </w:r>
          </w:p>
        </w:tc>
      </w:tr>
      <w:tr w:rsidR="006177F7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6177F7" w:rsidRDefault="006177F7">
            <w:pPr>
              <w:pStyle w:val="ConsPlusNormal"/>
              <w:jc w:val="right"/>
            </w:pPr>
            <w:bookmarkStart w:id="44" w:name="P1116"/>
            <w:bookmarkEnd w:id="44"/>
            <w:r>
              <w:t>85</w:t>
            </w:r>
          </w:p>
        </w:tc>
        <w:tc>
          <w:tcPr>
            <w:tcW w:w="2659" w:type="dxa"/>
            <w:tcBorders>
              <w:bottom w:val="nil"/>
            </w:tcBorders>
          </w:tcPr>
          <w:p w:rsidR="006177F7" w:rsidRDefault="006177F7">
            <w:pPr>
              <w:pStyle w:val="ConsPlusNormal"/>
              <w:ind w:firstLine="540"/>
              <w:jc w:val="both"/>
            </w:pPr>
            <w:bookmarkStart w:id="45" w:name="P1117"/>
            <w:bookmarkEnd w:id="45"/>
            <w:r>
              <w:t>Межрегиональное управление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      </w:r>
          </w:p>
        </w:tc>
        <w:tc>
          <w:tcPr>
            <w:tcW w:w="2764" w:type="dxa"/>
            <w:tcBorders>
              <w:bottom w:val="nil"/>
            </w:tcBorders>
          </w:tcPr>
          <w:p w:rsidR="006177F7" w:rsidRDefault="006177F7">
            <w:pPr>
              <w:pStyle w:val="ConsPlusNormal"/>
              <w:ind w:firstLine="540"/>
              <w:jc w:val="both"/>
            </w:pPr>
            <w:bookmarkStart w:id="46" w:name="P1118"/>
            <w:bookmarkEnd w:id="46"/>
            <w:r>
              <w:t>295034, г. Симферополь, ул. Набережная, д. 67</w:t>
            </w:r>
          </w:p>
        </w:tc>
        <w:tc>
          <w:tcPr>
            <w:tcW w:w="1234" w:type="dxa"/>
            <w:tcBorders>
              <w:bottom w:val="nil"/>
            </w:tcBorders>
          </w:tcPr>
          <w:p w:rsidR="006177F7" w:rsidRDefault="006177F7">
            <w:pPr>
              <w:pStyle w:val="ConsPlusNormal"/>
              <w:ind w:firstLine="540"/>
              <w:jc w:val="both"/>
            </w:pPr>
            <w:bookmarkStart w:id="47" w:name="P1119"/>
            <w:bookmarkEnd w:id="47"/>
            <w:r>
              <w:t>(380652) 27-33-12</w:t>
            </w:r>
          </w:p>
        </w:tc>
        <w:tc>
          <w:tcPr>
            <w:tcW w:w="3304" w:type="dxa"/>
            <w:tcBorders>
              <w:bottom w:val="nil"/>
            </w:tcBorders>
          </w:tcPr>
          <w:p w:rsidR="006177F7" w:rsidRDefault="006177F7">
            <w:pPr>
              <w:pStyle w:val="ConsPlusNormal"/>
              <w:ind w:firstLine="540"/>
              <w:jc w:val="both"/>
            </w:pPr>
            <w:bookmarkStart w:id="48" w:name="P1120"/>
            <w:bookmarkEnd w:id="48"/>
            <w:r>
              <w:t>82.rospotrebnadzor.ru</w:t>
            </w:r>
          </w:p>
        </w:tc>
        <w:tc>
          <w:tcPr>
            <w:tcW w:w="4549" w:type="dxa"/>
            <w:tcBorders>
              <w:bottom w:val="nil"/>
            </w:tcBorders>
          </w:tcPr>
          <w:p w:rsidR="006177F7" w:rsidRDefault="006177F7">
            <w:pPr>
              <w:pStyle w:val="ConsPlusNormal"/>
              <w:ind w:firstLine="540"/>
            </w:pPr>
            <w:bookmarkStart w:id="49" w:name="P1121"/>
            <w:bookmarkEnd w:id="49"/>
            <w:r>
              <w:t>Crimea_ses@crimeainfo.com</w:t>
            </w:r>
          </w:p>
        </w:tc>
      </w:tr>
      <w:tr w:rsidR="006177F7">
        <w:tblPrEx>
          <w:tblBorders>
            <w:insideH w:val="nil"/>
          </w:tblBorders>
        </w:tblPrEx>
        <w:tc>
          <w:tcPr>
            <w:tcW w:w="15054" w:type="dxa"/>
            <w:gridSpan w:val="6"/>
            <w:tcBorders>
              <w:top w:val="nil"/>
            </w:tcBorders>
          </w:tcPr>
          <w:p w:rsidR="006177F7" w:rsidRDefault="006177F7">
            <w:pPr>
              <w:pStyle w:val="ConsPlusNormal"/>
              <w:ind w:firstLine="540"/>
              <w:jc w:val="both"/>
            </w:pPr>
            <w:r>
              <w:t xml:space="preserve">(п. 85 введен </w:t>
            </w:r>
            <w:hyperlink r:id="rId7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Роспотребнадзора от 13.08.2015 N 658)</w:t>
            </w:r>
          </w:p>
        </w:tc>
      </w:tr>
    </w:tbl>
    <w:p w:rsidR="006177F7" w:rsidRDefault="006177F7">
      <w:pPr>
        <w:sectPr w:rsidR="006177F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right"/>
        <w:outlineLvl w:val="1"/>
      </w:pPr>
      <w:r>
        <w:t>Приложение N 2</w:t>
      </w:r>
    </w:p>
    <w:p w:rsidR="006177F7" w:rsidRDefault="006177F7">
      <w:pPr>
        <w:pStyle w:val="ConsPlusNormal"/>
        <w:jc w:val="right"/>
      </w:pPr>
      <w:r>
        <w:t>к Административному регламенту</w:t>
      </w:r>
    </w:p>
    <w:p w:rsidR="006177F7" w:rsidRDefault="006177F7">
      <w:pPr>
        <w:pStyle w:val="ConsPlusNormal"/>
        <w:jc w:val="right"/>
      </w:pPr>
      <w:r>
        <w:t>по исполнению государственной услуги</w:t>
      </w:r>
    </w:p>
    <w:p w:rsidR="006177F7" w:rsidRDefault="006177F7">
      <w:pPr>
        <w:pStyle w:val="ConsPlusNormal"/>
        <w:jc w:val="right"/>
      </w:pPr>
      <w:r>
        <w:t>по государственной регистрации впервые</w:t>
      </w:r>
    </w:p>
    <w:p w:rsidR="006177F7" w:rsidRDefault="006177F7">
      <w:pPr>
        <w:pStyle w:val="ConsPlusNormal"/>
        <w:jc w:val="right"/>
      </w:pPr>
      <w:r>
        <w:t>внедряемых в производство и ранее</w:t>
      </w:r>
    </w:p>
    <w:p w:rsidR="006177F7" w:rsidRDefault="006177F7">
      <w:pPr>
        <w:pStyle w:val="ConsPlusNormal"/>
        <w:jc w:val="right"/>
      </w:pPr>
      <w:r>
        <w:t>не использовавшихся химических,</w:t>
      </w:r>
    </w:p>
    <w:p w:rsidR="006177F7" w:rsidRDefault="006177F7">
      <w:pPr>
        <w:pStyle w:val="ConsPlusNormal"/>
        <w:jc w:val="right"/>
      </w:pPr>
      <w:r>
        <w:t>биологических веществ и изготовляемых</w:t>
      </w:r>
    </w:p>
    <w:p w:rsidR="006177F7" w:rsidRDefault="006177F7">
      <w:pPr>
        <w:pStyle w:val="ConsPlusNormal"/>
        <w:jc w:val="right"/>
      </w:pPr>
      <w:r>
        <w:t>на их основе препаратов, потенциально</w:t>
      </w:r>
    </w:p>
    <w:p w:rsidR="006177F7" w:rsidRDefault="006177F7">
      <w:pPr>
        <w:pStyle w:val="ConsPlusNormal"/>
        <w:jc w:val="right"/>
      </w:pPr>
      <w:r>
        <w:t>опасных для человека (кроме</w:t>
      </w:r>
    </w:p>
    <w:p w:rsidR="006177F7" w:rsidRDefault="006177F7">
      <w:pPr>
        <w:pStyle w:val="ConsPlusNormal"/>
        <w:jc w:val="right"/>
      </w:pPr>
      <w:r>
        <w:t>лекарственных средств); отдельных</w:t>
      </w:r>
    </w:p>
    <w:p w:rsidR="006177F7" w:rsidRDefault="006177F7">
      <w:pPr>
        <w:pStyle w:val="ConsPlusNormal"/>
        <w:jc w:val="right"/>
      </w:pPr>
      <w:r>
        <w:t>видов продукции, представляющих</w:t>
      </w:r>
    </w:p>
    <w:p w:rsidR="006177F7" w:rsidRDefault="006177F7">
      <w:pPr>
        <w:pStyle w:val="ConsPlusNormal"/>
        <w:jc w:val="right"/>
      </w:pPr>
      <w:r>
        <w:t>потенциальную опасность для человека</w:t>
      </w:r>
    </w:p>
    <w:p w:rsidR="006177F7" w:rsidRDefault="006177F7">
      <w:pPr>
        <w:pStyle w:val="ConsPlusNormal"/>
        <w:jc w:val="right"/>
      </w:pPr>
      <w:r>
        <w:t>(кроме лекарственных средств);</w:t>
      </w:r>
    </w:p>
    <w:p w:rsidR="006177F7" w:rsidRDefault="006177F7">
      <w:pPr>
        <w:pStyle w:val="ConsPlusNormal"/>
        <w:jc w:val="right"/>
      </w:pPr>
      <w:r>
        <w:t>отдельных видов продукции, в том числе</w:t>
      </w:r>
    </w:p>
    <w:p w:rsidR="006177F7" w:rsidRDefault="006177F7">
      <w:pPr>
        <w:pStyle w:val="ConsPlusNormal"/>
        <w:jc w:val="right"/>
      </w:pPr>
      <w:r>
        <w:t>пищевых продуктов, впервые ввозимых</w:t>
      </w:r>
    </w:p>
    <w:p w:rsidR="006177F7" w:rsidRDefault="006177F7">
      <w:pPr>
        <w:pStyle w:val="ConsPlusNormal"/>
        <w:jc w:val="right"/>
      </w:pPr>
      <w:r>
        <w:t>на таможенную территорию</w:t>
      </w:r>
    </w:p>
    <w:p w:rsidR="006177F7" w:rsidRDefault="006177F7">
      <w:pPr>
        <w:pStyle w:val="ConsPlusNormal"/>
        <w:jc w:val="right"/>
      </w:pPr>
      <w:r>
        <w:t>Таможенного союза</w:t>
      </w:r>
    </w:p>
    <w:p w:rsidR="006177F7" w:rsidRDefault="006177F7">
      <w:pPr>
        <w:pStyle w:val="ConsPlusNormal"/>
        <w:jc w:val="right"/>
      </w:pPr>
    </w:p>
    <w:p w:rsidR="006177F7" w:rsidRDefault="006177F7">
      <w:pPr>
        <w:pStyle w:val="ConsPlusNonformat"/>
        <w:jc w:val="both"/>
      </w:pPr>
      <w:bookmarkStart w:id="50" w:name="P1146"/>
      <w:bookmarkEnd w:id="50"/>
      <w:r>
        <w:t xml:space="preserve">                              ФОРМА ЗАЯВЛЕНИЯ</w:t>
      </w:r>
    </w:p>
    <w:p w:rsidR="006177F7" w:rsidRDefault="006177F7">
      <w:pPr>
        <w:pStyle w:val="ConsPlusNonformat"/>
        <w:jc w:val="both"/>
      </w:pPr>
      <w:r>
        <w:t xml:space="preserve">            о проведении государственной регистрации продукции,</w:t>
      </w:r>
    </w:p>
    <w:p w:rsidR="006177F7" w:rsidRDefault="006177F7">
      <w:pPr>
        <w:pStyle w:val="ConsPlusNonformat"/>
        <w:jc w:val="both"/>
      </w:pPr>
      <w:r>
        <w:t xml:space="preserve">                            веществ, препаратов</w:t>
      </w:r>
    </w:p>
    <w:p w:rsidR="006177F7" w:rsidRDefault="006177F7">
      <w:pPr>
        <w:pStyle w:val="ConsPlusNonformat"/>
        <w:jc w:val="both"/>
      </w:pPr>
    </w:p>
    <w:p w:rsidR="006177F7" w:rsidRDefault="006177F7">
      <w:pPr>
        <w:pStyle w:val="ConsPlusNonformat"/>
        <w:jc w:val="both"/>
      </w:pPr>
      <w:r>
        <w:t>В Федеральную службу по надзору в сфере защиты прав потребителей</w:t>
      </w:r>
    </w:p>
    <w:p w:rsidR="006177F7" w:rsidRDefault="006177F7">
      <w:pPr>
        <w:pStyle w:val="ConsPlusNonformat"/>
        <w:jc w:val="both"/>
      </w:pPr>
      <w:r>
        <w:t>и благополучия человека/Управление Федеральной службы по надзору в сфере</w:t>
      </w:r>
    </w:p>
    <w:p w:rsidR="006177F7" w:rsidRDefault="006177F7">
      <w:pPr>
        <w:pStyle w:val="ConsPlusNonformat"/>
        <w:jc w:val="both"/>
      </w:pPr>
      <w:r>
        <w:t>защиты прав потребителей и благополучия человека от:</w:t>
      </w:r>
    </w:p>
    <w:p w:rsidR="006177F7" w:rsidRDefault="006177F7">
      <w:pPr>
        <w:pStyle w:val="ConsPlusNonformat"/>
        <w:jc w:val="both"/>
      </w:pPr>
      <w:r>
        <w:t>___________________________________________________________________________</w:t>
      </w:r>
    </w:p>
    <w:p w:rsidR="006177F7" w:rsidRDefault="006177F7">
      <w:pPr>
        <w:pStyle w:val="ConsPlusNonformat"/>
        <w:jc w:val="both"/>
      </w:pPr>
      <w:r>
        <w:t xml:space="preserve">      (наименование и юридический адрес производителя (изготовителя),</w:t>
      </w:r>
    </w:p>
    <w:p w:rsidR="006177F7" w:rsidRDefault="006177F7">
      <w:pPr>
        <w:pStyle w:val="ConsPlusNonformat"/>
        <w:jc w:val="both"/>
      </w:pPr>
      <w:r>
        <w:t>___________________________________________________________________________</w:t>
      </w:r>
    </w:p>
    <w:p w:rsidR="006177F7" w:rsidRDefault="006177F7">
      <w:pPr>
        <w:pStyle w:val="ConsPlusNonformat"/>
        <w:jc w:val="both"/>
      </w:pPr>
      <w:r>
        <w:t xml:space="preserve">                наименование и юридический адрес заявителя)</w:t>
      </w:r>
    </w:p>
    <w:p w:rsidR="006177F7" w:rsidRDefault="006177F7">
      <w:pPr>
        <w:pStyle w:val="ConsPlusNonformat"/>
        <w:jc w:val="both"/>
      </w:pPr>
      <w:r>
        <w:t>ИНН _______________________________________________________________________</w:t>
      </w:r>
    </w:p>
    <w:p w:rsidR="006177F7" w:rsidRDefault="006177F7">
      <w:pPr>
        <w:pStyle w:val="ConsPlusNonformat"/>
        <w:jc w:val="both"/>
      </w:pPr>
      <w:r>
        <w:t>ОГРН ______________________________________________________________________</w:t>
      </w:r>
    </w:p>
    <w:p w:rsidR="006177F7" w:rsidRDefault="006177F7">
      <w:pPr>
        <w:pStyle w:val="ConsPlusNonformat"/>
        <w:jc w:val="both"/>
      </w:pPr>
      <w:r>
        <w:t>Банковские, почтовые реквизиты, номер телефона, адрес электронной почты:</w:t>
      </w:r>
    </w:p>
    <w:p w:rsidR="006177F7" w:rsidRDefault="006177F7">
      <w:pPr>
        <w:pStyle w:val="ConsPlusNonformat"/>
        <w:jc w:val="both"/>
      </w:pPr>
      <w:r>
        <w:t>___________________________________________________________________________</w:t>
      </w:r>
    </w:p>
    <w:p w:rsidR="006177F7" w:rsidRDefault="006177F7">
      <w:pPr>
        <w:pStyle w:val="ConsPlusNonformat"/>
        <w:jc w:val="both"/>
      </w:pPr>
      <w:r>
        <w:t>Прошу провести государственную регистрацию:</w:t>
      </w:r>
    </w:p>
    <w:p w:rsidR="006177F7" w:rsidRDefault="006177F7">
      <w:pPr>
        <w:pStyle w:val="ConsPlusNonformat"/>
        <w:jc w:val="both"/>
      </w:pPr>
      <w:r>
        <w:t>___________________________________________________________________________</w:t>
      </w:r>
    </w:p>
    <w:p w:rsidR="006177F7" w:rsidRDefault="006177F7">
      <w:pPr>
        <w:pStyle w:val="ConsPlusNonformat"/>
        <w:jc w:val="both"/>
      </w:pPr>
      <w:r>
        <w:t xml:space="preserve">            (наименование продукции с указанием товарного знака</w:t>
      </w:r>
    </w:p>
    <w:p w:rsidR="006177F7" w:rsidRDefault="006177F7">
      <w:pPr>
        <w:pStyle w:val="ConsPlusNonformat"/>
        <w:jc w:val="both"/>
      </w:pPr>
      <w:r>
        <w:t xml:space="preserve">          (при его наличии) и ее назначение (область применения))</w:t>
      </w:r>
    </w:p>
    <w:p w:rsidR="006177F7" w:rsidRDefault="006177F7">
      <w:pPr>
        <w:pStyle w:val="ConsPlusNonformat"/>
        <w:jc w:val="both"/>
      </w:pPr>
    </w:p>
    <w:p w:rsidR="006177F7" w:rsidRDefault="006177F7">
      <w:pPr>
        <w:pStyle w:val="ConsPlusNonformat"/>
        <w:jc w:val="both"/>
      </w:pPr>
      <w:r>
        <w:t>К заявлению прилагаю следующие документы:</w:t>
      </w:r>
    </w:p>
    <w:p w:rsidR="006177F7" w:rsidRDefault="006177F7">
      <w:pPr>
        <w:pStyle w:val="ConsPlusNonformat"/>
        <w:jc w:val="both"/>
      </w:pPr>
      <w:r>
        <w:t>___________________________________________________________________________</w:t>
      </w:r>
    </w:p>
    <w:p w:rsidR="006177F7" w:rsidRDefault="006177F7">
      <w:pPr>
        <w:pStyle w:val="ConsPlusNonformat"/>
        <w:jc w:val="both"/>
      </w:pPr>
    </w:p>
    <w:p w:rsidR="006177F7" w:rsidRDefault="006177F7">
      <w:pPr>
        <w:pStyle w:val="ConsPlusNonformat"/>
        <w:jc w:val="both"/>
      </w:pPr>
      <w:r>
        <w:t>Обязуюсь выполнять условия, предусмотренные порядком проведения</w:t>
      </w:r>
    </w:p>
    <w:p w:rsidR="006177F7" w:rsidRDefault="006177F7">
      <w:pPr>
        <w:pStyle w:val="ConsPlusNonformat"/>
        <w:jc w:val="both"/>
      </w:pPr>
      <w:r>
        <w:t>государственной регистрации.</w:t>
      </w:r>
    </w:p>
    <w:p w:rsidR="006177F7" w:rsidRDefault="006177F7">
      <w:pPr>
        <w:pStyle w:val="ConsPlusNonformat"/>
        <w:jc w:val="both"/>
      </w:pPr>
    </w:p>
    <w:p w:rsidR="006177F7" w:rsidRDefault="006177F7">
      <w:pPr>
        <w:pStyle w:val="ConsPlusNonformat"/>
        <w:jc w:val="both"/>
      </w:pPr>
      <w:r>
        <w:t>Заявитель: ________________________________________________________________</w:t>
      </w:r>
    </w:p>
    <w:p w:rsidR="006177F7" w:rsidRDefault="006177F7">
      <w:pPr>
        <w:pStyle w:val="ConsPlusNonformat"/>
        <w:jc w:val="both"/>
      </w:pPr>
      <w:r>
        <w:t xml:space="preserve">                              (подпись, Ф.И.О., печать)</w:t>
      </w:r>
    </w:p>
    <w:p w:rsidR="006177F7" w:rsidRDefault="006177F7">
      <w:pPr>
        <w:pStyle w:val="ConsPlusNonformat"/>
        <w:jc w:val="both"/>
      </w:pPr>
    </w:p>
    <w:p w:rsidR="006177F7" w:rsidRDefault="006177F7">
      <w:pPr>
        <w:pStyle w:val="ConsPlusNonformat"/>
        <w:jc w:val="both"/>
      </w:pPr>
      <w:r>
        <w:t>Заполняется специалистом Роспотребнадзора:</w:t>
      </w:r>
    </w:p>
    <w:p w:rsidR="006177F7" w:rsidRDefault="006177F7">
      <w:pPr>
        <w:pStyle w:val="ConsPlusNonformat"/>
        <w:jc w:val="both"/>
      </w:pPr>
      <w:r>
        <w:t>Заявление принято "__" _________________ 20__ г., зарегистрировано</w:t>
      </w:r>
    </w:p>
    <w:p w:rsidR="006177F7" w:rsidRDefault="006177F7">
      <w:pPr>
        <w:pStyle w:val="ConsPlusNonformat"/>
        <w:jc w:val="both"/>
      </w:pPr>
      <w:r>
        <w:t>в журнале под N __________</w:t>
      </w:r>
    </w:p>
    <w:p w:rsidR="006177F7" w:rsidRDefault="006177F7">
      <w:pPr>
        <w:pStyle w:val="ConsPlusNonformat"/>
        <w:jc w:val="both"/>
      </w:pPr>
      <w:r>
        <w:t>___________________________________________________________________________</w:t>
      </w:r>
    </w:p>
    <w:p w:rsidR="006177F7" w:rsidRDefault="006177F7">
      <w:pPr>
        <w:pStyle w:val="ConsPlusNonformat"/>
        <w:jc w:val="both"/>
      </w:pPr>
      <w:r>
        <w:t xml:space="preserve">       (подпись, Ф.И.О., должность сотрудника, принявшего заявление)</w:t>
      </w: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jc w:val="right"/>
        <w:outlineLvl w:val="1"/>
      </w:pPr>
      <w:r>
        <w:t>Приложение N 3</w:t>
      </w:r>
    </w:p>
    <w:p w:rsidR="006177F7" w:rsidRDefault="006177F7">
      <w:pPr>
        <w:pStyle w:val="ConsPlusNormal"/>
        <w:jc w:val="right"/>
      </w:pPr>
      <w:r>
        <w:t>к Административному регламенту</w:t>
      </w:r>
    </w:p>
    <w:p w:rsidR="006177F7" w:rsidRDefault="006177F7">
      <w:pPr>
        <w:pStyle w:val="ConsPlusNormal"/>
        <w:jc w:val="right"/>
      </w:pPr>
      <w:r>
        <w:t>предоставления государственной услуги</w:t>
      </w:r>
    </w:p>
    <w:p w:rsidR="006177F7" w:rsidRDefault="006177F7">
      <w:pPr>
        <w:pStyle w:val="ConsPlusNormal"/>
        <w:jc w:val="right"/>
      </w:pPr>
      <w:r>
        <w:t>по государственной регистрации впервые</w:t>
      </w:r>
    </w:p>
    <w:p w:rsidR="006177F7" w:rsidRDefault="006177F7">
      <w:pPr>
        <w:pStyle w:val="ConsPlusNormal"/>
        <w:jc w:val="right"/>
      </w:pPr>
      <w:r>
        <w:t>внедряемых в производство и ранее</w:t>
      </w:r>
    </w:p>
    <w:p w:rsidR="006177F7" w:rsidRDefault="006177F7">
      <w:pPr>
        <w:pStyle w:val="ConsPlusNormal"/>
        <w:jc w:val="right"/>
      </w:pPr>
      <w:r>
        <w:t>не использовавшихся химических,</w:t>
      </w:r>
    </w:p>
    <w:p w:rsidR="006177F7" w:rsidRDefault="006177F7">
      <w:pPr>
        <w:pStyle w:val="ConsPlusNormal"/>
        <w:jc w:val="right"/>
      </w:pPr>
      <w:r>
        <w:t>биологических веществ и изготовляемых</w:t>
      </w:r>
    </w:p>
    <w:p w:rsidR="006177F7" w:rsidRDefault="006177F7">
      <w:pPr>
        <w:pStyle w:val="ConsPlusNormal"/>
        <w:jc w:val="right"/>
      </w:pPr>
      <w:r>
        <w:t>на их основе препаратов, потенциально</w:t>
      </w:r>
    </w:p>
    <w:p w:rsidR="006177F7" w:rsidRDefault="006177F7">
      <w:pPr>
        <w:pStyle w:val="ConsPlusNormal"/>
        <w:jc w:val="right"/>
      </w:pPr>
      <w:r>
        <w:t>опасных для человека (кроме</w:t>
      </w:r>
    </w:p>
    <w:p w:rsidR="006177F7" w:rsidRDefault="006177F7">
      <w:pPr>
        <w:pStyle w:val="ConsPlusNormal"/>
        <w:jc w:val="right"/>
      </w:pPr>
      <w:r>
        <w:t>лекарственных средств); отдельных</w:t>
      </w:r>
    </w:p>
    <w:p w:rsidR="006177F7" w:rsidRDefault="006177F7">
      <w:pPr>
        <w:pStyle w:val="ConsPlusNormal"/>
        <w:jc w:val="right"/>
      </w:pPr>
      <w:r>
        <w:t>видов продукции, представляющих</w:t>
      </w:r>
    </w:p>
    <w:p w:rsidR="006177F7" w:rsidRDefault="006177F7">
      <w:pPr>
        <w:pStyle w:val="ConsPlusNormal"/>
        <w:jc w:val="right"/>
      </w:pPr>
      <w:r>
        <w:t>потенциальную опасность для человека</w:t>
      </w:r>
    </w:p>
    <w:p w:rsidR="006177F7" w:rsidRDefault="006177F7">
      <w:pPr>
        <w:pStyle w:val="ConsPlusNormal"/>
        <w:jc w:val="right"/>
      </w:pPr>
      <w:r>
        <w:t>(кроме лекарственных средств);</w:t>
      </w:r>
    </w:p>
    <w:p w:rsidR="006177F7" w:rsidRDefault="006177F7">
      <w:pPr>
        <w:pStyle w:val="ConsPlusNormal"/>
        <w:jc w:val="right"/>
      </w:pPr>
      <w:r>
        <w:t>отдельных видов продукции, в том числе</w:t>
      </w:r>
    </w:p>
    <w:p w:rsidR="006177F7" w:rsidRDefault="006177F7">
      <w:pPr>
        <w:pStyle w:val="ConsPlusNormal"/>
        <w:jc w:val="right"/>
      </w:pPr>
      <w:r>
        <w:t>пищевых продуктов, впервые ввозимых</w:t>
      </w:r>
    </w:p>
    <w:p w:rsidR="006177F7" w:rsidRDefault="006177F7">
      <w:pPr>
        <w:pStyle w:val="ConsPlusNormal"/>
        <w:jc w:val="right"/>
      </w:pPr>
      <w:r>
        <w:t>на таможенную территорию</w:t>
      </w:r>
    </w:p>
    <w:p w:rsidR="006177F7" w:rsidRDefault="006177F7">
      <w:pPr>
        <w:pStyle w:val="ConsPlusNormal"/>
        <w:jc w:val="right"/>
      </w:pPr>
      <w:r>
        <w:t>Таможенного союза</w:t>
      </w:r>
    </w:p>
    <w:p w:rsidR="006177F7" w:rsidRDefault="006177F7">
      <w:pPr>
        <w:pStyle w:val="ConsPlusNormal"/>
        <w:jc w:val="right"/>
      </w:pPr>
    </w:p>
    <w:p w:rsidR="006177F7" w:rsidRDefault="006177F7">
      <w:pPr>
        <w:pStyle w:val="ConsPlusNormal"/>
        <w:jc w:val="center"/>
      </w:pPr>
      <w:bookmarkStart w:id="51" w:name="P1203"/>
      <w:bookmarkEnd w:id="51"/>
      <w:r>
        <w:t>БЛОК-СХЕМА</w:t>
      </w:r>
    </w:p>
    <w:p w:rsidR="006177F7" w:rsidRDefault="006177F7">
      <w:pPr>
        <w:pStyle w:val="ConsPlusNormal"/>
        <w:jc w:val="center"/>
      </w:pPr>
      <w:r>
        <w:t>СОСТАВА АДМИНИСТРАТИВНЫХ ПРОЦЕДУР ПО ПРЕДОСТАВЛЕНИЮ</w:t>
      </w:r>
    </w:p>
    <w:p w:rsidR="006177F7" w:rsidRDefault="006177F7">
      <w:pPr>
        <w:pStyle w:val="ConsPlusNormal"/>
        <w:jc w:val="center"/>
      </w:pPr>
      <w:r>
        <w:t>ГОСУДАРСТВЕННОЙ УСЛУГИ В РОСПОТРЕБНАДЗОРЕ</w:t>
      </w:r>
    </w:p>
    <w:p w:rsidR="006177F7" w:rsidRDefault="006177F7">
      <w:pPr>
        <w:pStyle w:val="ConsPlusNormal"/>
        <w:jc w:val="center"/>
      </w:pPr>
      <w:r>
        <w:t>И ЕГО ТЕРРИТОРИАЛЬНЫХ ОРГАНАХ</w:t>
      </w:r>
    </w:p>
    <w:p w:rsidR="006177F7" w:rsidRDefault="006177F7">
      <w:pPr>
        <w:pStyle w:val="ConsPlusNormal"/>
        <w:jc w:val="center"/>
      </w:pP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┌──────────────────────────────────────────────────┐</w:t>
      </w:r>
    </w:p>
    <w:p w:rsidR="006177F7" w:rsidRDefault="006177F7">
      <w:pPr>
        <w:pStyle w:val="ConsPlusNonformat"/>
        <w:jc w:val="both"/>
      </w:pPr>
      <w:r>
        <w:rPr>
          <w:sz w:val="14"/>
        </w:rPr>
        <w:t>┌─────────┐   │-  прием и регистрация заявления о государственной│ ┌───────────────┐   ┌─────────────────────┐</w:t>
      </w:r>
    </w:p>
    <w:p w:rsidR="006177F7" w:rsidRDefault="006177F7">
      <w:pPr>
        <w:pStyle w:val="ConsPlusNonformat"/>
        <w:jc w:val="both"/>
      </w:pPr>
      <w:r>
        <w:rPr>
          <w:sz w:val="14"/>
        </w:rPr>
        <w:t>│Обращение├──&gt;│регистрации   продукции   и   прилагаемых  к  нему│ │    Оплата     │   │ Выдача свидетельства│</w:t>
      </w:r>
    </w:p>
    <w:p w:rsidR="006177F7" w:rsidRDefault="006177F7">
      <w:pPr>
        <w:pStyle w:val="ConsPlusNonformat"/>
        <w:jc w:val="both"/>
      </w:pPr>
      <w:r>
        <w:rPr>
          <w:sz w:val="14"/>
        </w:rPr>
        <w:t>│заявителя│   │документов;                                       │ │государственной├──&gt;│  о государственной  │</w:t>
      </w:r>
    </w:p>
    <w:p w:rsidR="006177F7" w:rsidRDefault="006177F7">
      <w:pPr>
        <w:pStyle w:val="ConsPlusNonformat"/>
        <w:jc w:val="both"/>
      </w:pPr>
      <w:r>
        <w:rPr>
          <w:sz w:val="14"/>
        </w:rPr>
        <w:t>└─────────┘   │-   формирование  и  направление  межведомственных│ │    пошлины    │   │регистрации продукции│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│запросов  в  органы  (организации),  участвующие в│ └───────────────┘   └─────────────────────┘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│предоставлении государственной услуги;            │  /\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│-     экспертиза     документов,    представляемых│  /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│заявителем;                                       │ /                   ┌─────────────────────┐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│-      экспертиза      результатов     проведенных│/                    │Информация об отказе 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│токсикологических,  гигиенических,  ветеринарных и├────────────────────&gt;│  в государственной  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│иных видов исследований (испытаний)               │                     │регистрации продукции│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│(органолептические,             физико-химические,│                     └─────────────────────┘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│микробиологические, радиологические по допустимому│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│содержанию       химических,      радиологических,│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│биологических  объектов, запрещенных компонентов и│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│их    соединений,    микроорганизмов    и   других│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│биологических  агентов,  представляющих  опасность│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│для  здоровья человека, эффективность применения -│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│для   дезинфекционных   средств   и   биологически│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│активных добавок к пище) продукции;               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│-   принятие  решения  о  выдаче  свидетельства  о│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│государственной   регистрации   продукции  или  об│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│отказе в государственной регистрации продукции;   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│-  ведение  Реестра свидетельств о государственной│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│регистрации   продукции,   внесение   сведений   о│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│продукции и ее изготовителе (поставщике) в Реестр,│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│а также получение выписки из Реестра;             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│-    выдача    свидетельства   о   государственной│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│регистрации продукции;                            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│-    внесение    изменений   в   свидетельство   о│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│государственной   регистрации   продукции,  выдача│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│нового свидетельства о государственной регистрации│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│продукции взамен утраченного                      │</w:t>
      </w:r>
    </w:p>
    <w:p w:rsidR="006177F7" w:rsidRDefault="006177F7">
      <w:pPr>
        <w:pStyle w:val="ConsPlusNonformat"/>
        <w:jc w:val="both"/>
      </w:pPr>
      <w:r>
        <w:rPr>
          <w:sz w:val="14"/>
        </w:rPr>
        <w:t xml:space="preserve">              └──────────────────────────────────────────────────┘</w:t>
      </w:r>
    </w:p>
    <w:p w:rsidR="006177F7" w:rsidRDefault="006177F7">
      <w:pPr>
        <w:pStyle w:val="ConsPlusNormal"/>
        <w:jc w:val="both"/>
      </w:pPr>
    </w:p>
    <w:p w:rsidR="006177F7" w:rsidRDefault="006177F7">
      <w:pPr>
        <w:pStyle w:val="ConsPlusNormal"/>
        <w:ind w:firstLine="540"/>
        <w:jc w:val="both"/>
      </w:pPr>
    </w:p>
    <w:p w:rsidR="006177F7" w:rsidRDefault="00617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3C7" w:rsidRDefault="004923C7"/>
    <w:sectPr w:rsidR="004923C7" w:rsidSect="002B7C7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77F7"/>
    <w:rsid w:val="00053A7C"/>
    <w:rsid w:val="00110EF0"/>
    <w:rsid w:val="001559F6"/>
    <w:rsid w:val="003C05F1"/>
    <w:rsid w:val="0044427B"/>
    <w:rsid w:val="004923C7"/>
    <w:rsid w:val="00580E6E"/>
    <w:rsid w:val="00582A6B"/>
    <w:rsid w:val="006177F7"/>
    <w:rsid w:val="008B786F"/>
    <w:rsid w:val="009A0CA0"/>
    <w:rsid w:val="00BE0901"/>
    <w:rsid w:val="00C77DE1"/>
    <w:rsid w:val="00E36E75"/>
    <w:rsid w:val="00F0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F1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7F7"/>
    <w:pPr>
      <w:widowControl w:val="0"/>
      <w:autoSpaceDE w:val="0"/>
      <w:autoSpaceDN w:val="0"/>
      <w:spacing w:line="240" w:lineRule="auto"/>
    </w:pPr>
    <w:rPr>
      <w:szCs w:val="20"/>
    </w:rPr>
  </w:style>
  <w:style w:type="paragraph" w:customStyle="1" w:styleId="ConsPlusNonformat">
    <w:name w:val="ConsPlusNonformat"/>
    <w:rsid w:val="006177F7"/>
    <w:pPr>
      <w:widowControl w:val="0"/>
      <w:autoSpaceDE w:val="0"/>
      <w:autoSpaceDN w:val="0"/>
      <w:spacing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177F7"/>
    <w:pPr>
      <w:widowControl w:val="0"/>
      <w:autoSpaceDE w:val="0"/>
      <w:autoSpaceDN w:val="0"/>
      <w:spacing w:line="240" w:lineRule="auto"/>
    </w:pPr>
    <w:rPr>
      <w:b/>
      <w:szCs w:val="20"/>
    </w:rPr>
  </w:style>
  <w:style w:type="paragraph" w:customStyle="1" w:styleId="ConsPlusCell">
    <w:name w:val="ConsPlusCell"/>
    <w:rsid w:val="006177F7"/>
    <w:pPr>
      <w:widowControl w:val="0"/>
      <w:autoSpaceDE w:val="0"/>
      <w:autoSpaceDN w:val="0"/>
      <w:spacing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6177F7"/>
    <w:pPr>
      <w:widowControl w:val="0"/>
      <w:autoSpaceDE w:val="0"/>
      <w:autoSpaceDN w:val="0"/>
      <w:spacing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6177F7"/>
    <w:pPr>
      <w:widowControl w:val="0"/>
      <w:autoSpaceDE w:val="0"/>
      <w:autoSpaceDN w:val="0"/>
      <w:spacing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6177F7"/>
    <w:pPr>
      <w:widowControl w:val="0"/>
      <w:autoSpaceDE w:val="0"/>
      <w:autoSpaceDN w:val="0"/>
      <w:spacing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6177F7"/>
    <w:pPr>
      <w:widowControl w:val="0"/>
      <w:autoSpaceDE w:val="0"/>
      <w:autoSpaceDN w:val="0"/>
      <w:spacing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C62AB7A3F44E9EB2DAD66B99886FCBD2530FA30E288D92D1A263E52A153683B7CF6792D57ED703E451L" TargetMode="External"/><Relationship Id="rId18" Type="http://schemas.openxmlformats.org/officeDocument/2006/relationships/hyperlink" Target="consultantplus://offline/ref=A4C62AB7A3F44E9EB2DAD66B99886FCBD25E0DA70F218D92D1A263E52A153683B7CF6792D57ED700E454L" TargetMode="External"/><Relationship Id="rId26" Type="http://schemas.openxmlformats.org/officeDocument/2006/relationships/hyperlink" Target="consultantplus://offline/ref=A4C62AB7A3F44E9EB2DAD66B99886FCBD25E0BA505218D92D1A263E52A153683B7CF6792D57ED703E453L" TargetMode="External"/><Relationship Id="rId39" Type="http://schemas.openxmlformats.org/officeDocument/2006/relationships/hyperlink" Target="consultantplus://offline/ref=908C5138CFF01890034100858B85753C9C7D0189D5F650CAF5EA2044C302246DAE417CAC416725F359L" TargetMode="External"/><Relationship Id="rId21" Type="http://schemas.openxmlformats.org/officeDocument/2006/relationships/hyperlink" Target="consultantplus://offline/ref=A4C62AB7A3F44E9EB2DAD66B99886FCBD25F09AE042E8D92D1A263E52A153683B7CF6792D57ED703E452L" TargetMode="External"/><Relationship Id="rId34" Type="http://schemas.openxmlformats.org/officeDocument/2006/relationships/hyperlink" Target="consultantplus://offline/ref=908C5138CFF01890034100858B85753C9979038FD3FD0DC0FDB32C46C40D7B7AA90870AD4167273DF054L" TargetMode="External"/><Relationship Id="rId42" Type="http://schemas.openxmlformats.org/officeDocument/2006/relationships/hyperlink" Target="consultantplus://offline/ref=908C5138CFF01890034100858B85753C997F0282D9F90DC0FDB32C46C40D7B7AA90870FA5FL" TargetMode="External"/><Relationship Id="rId47" Type="http://schemas.openxmlformats.org/officeDocument/2006/relationships/hyperlink" Target="consultantplus://offline/ref=908C5138CFF01890034100858B85753C99750582D9FB0DC0FDB32C46C40D7B7AA90870AD4167273DF057L" TargetMode="External"/><Relationship Id="rId50" Type="http://schemas.openxmlformats.org/officeDocument/2006/relationships/hyperlink" Target="consultantplus://offline/ref=908C5138CFF01890034100858B85753C9979038FD3FD0DC0FDB32C46C40D7B7AA90870AD4167273EF054L" TargetMode="External"/><Relationship Id="rId55" Type="http://schemas.openxmlformats.org/officeDocument/2006/relationships/hyperlink" Target="consultantplus://offline/ref=908C5138CFF01890034100858B85753C9A7D018AD1FD0DC0FDB32C46C40D7B7AA90870AD41662EF35CL" TargetMode="External"/><Relationship Id="rId63" Type="http://schemas.openxmlformats.org/officeDocument/2006/relationships/hyperlink" Target="consultantplus://offline/ref=908C5138CFF01890034100858B85753C99750582D9FB0DC0FDB32C46C40D7B7AA90870AD4167273EF059L" TargetMode="External"/><Relationship Id="rId68" Type="http://schemas.openxmlformats.org/officeDocument/2006/relationships/hyperlink" Target="consultantplus://offline/ref=908C5138CFF01890034100858B85753C99750582D9FB0DC0FDB32C46C40D7B7AA90870AD4167273FF052L" TargetMode="External"/><Relationship Id="rId76" Type="http://schemas.openxmlformats.org/officeDocument/2006/relationships/hyperlink" Target="consultantplus://offline/ref=908C5138CFF01890034100858B85753C9974018BD2F40DC0FDB32C46C40D7B7AA90870AD40662338F051L" TargetMode="External"/><Relationship Id="rId7" Type="http://schemas.openxmlformats.org/officeDocument/2006/relationships/hyperlink" Target="consultantplus://offline/ref=A4C62AB7A3F44E9EB2DAD66B99886FCBD2510BA60E2A8D92D1A263E52A153683B7CF6792D57ED702E457L" TargetMode="External"/><Relationship Id="rId71" Type="http://schemas.openxmlformats.org/officeDocument/2006/relationships/hyperlink" Target="consultantplus://offline/ref=908C5138CFF01890034100858B85753C997F0488D2F50DC0FDB32C46C40D7B7AA90870AD4167273DF05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C62AB7A3F44E9EB2DAD66B99886FCBD25F09AE042E8D92D1A263E52A153683B7CF6792D57ED702E457L" TargetMode="External"/><Relationship Id="rId29" Type="http://schemas.openxmlformats.org/officeDocument/2006/relationships/hyperlink" Target="consultantplus://offline/ref=908C5138CFF01890034100858B85753C99750282D2FF0DC0FDB32C46C40D7B7AA90870AAF452L" TargetMode="External"/><Relationship Id="rId11" Type="http://schemas.openxmlformats.org/officeDocument/2006/relationships/hyperlink" Target="consultantplus://offline/ref=A4C62AB7A3F44E9EB2DAD66B99886FCBD1570DA40C208D92D1A263E52A153683B7CF6792D57ED700E454L" TargetMode="External"/><Relationship Id="rId24" Type="http://schemas.openxmlformats.org/officeDocument/2006/relationships/hyperlink" Target="consultantplus://offline/ref=A4C62AB7A3F44E9EB2DAD66B99886FCBD25E0BA505218D92D1A263E52A153683B7CF6792D57ED703E450L" TargetMode="External"/><Relationship Id="rId32" Type="http://schemas.openxmlformats.org/officeDocument/2006/relationships/hyperlink" Target="consultantplus://offline/ref=908C5138CFF01890034100858B85753C99750888D5F50DC0FDB32C46C4F05DL" TargetMode="External"/><Relationship Id="rId37" Type="http://schemas.openxmlformats.org/officeDocument/2006/relationships/hyperlink" Target="consultantplus://offline/ref=908C5138CFF01890034100858B85753C9978088AD4F50DC0FDB32C46C40D7B7AA90870AD4167263EF054L" TargetMode="External"/><Relationship Id="rId40" Type="http://schemas.openxmlformats.org/officeDocument/2006/relationships/hyperlink" Target="consultantplus://offline/ref=908C5138CFF018900341099C8C85753C9C7E008ED1FF0DC0FDB32C46C4F05DL" TargetMode="External"/><Relationship Id="rId45" Type="http://schemas.openxmlformats.org/officeDocument/2006/relationships/hyperlink" Target="consultantplus://offline/ref=908C5138CFF01890034100858B85753C9974018BD2F40DC0FDB32C46C40D7B7AA90870AD41672738F056L" TargetMode="External"/><Relationship Id="rId53" Type="http://schemas.openxmlformats.org/officeDocument/2006/relationships/hyperlink" Target="consultantplus://offline/ref=908C5138CFF01890034100858B85753C9A7D018AD1FD0DC0FDB32C46C40D7B7AA90870AD41662FF354L" TargetMode="External"/><Relationship Id="rId58" Type="http://schemas.openxmlformats.org/officeDocument/2006/relationships/hyperlink" Target="consultantplus://offline/ref=908C5138CFF01890034100858B85753C99780283D9FC0DC0FDB32C46C40D7B7AA90870AD4167273DF054L" TargetMode="External"/><Relationship Id="rId66" Type="http://schemas.openxmlformats.org/officeDocument/2006/relationships/hyperlink" Target="consultantplus://offline/ref=908C5138CFF01890034100858B85753C99750582D9FB0DC0FDB32C46C40D7B7AA90870AD4167273FF050L" TargetMode="External"/><Relationship Id="rId74" Type="http://schemas.openxmlformats.org/officeDocument/2006/relationships/hyperlink" Target="consultantplus://offline/ref=908C5138CFF01890034100858B85753C99750582D9FB0DC0FDB32C46C40D7B7AA90870AD4167273FF058L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A4C62AB7A3F44E9EB2DAD66B99886FCBD2530FA30E288D92D1A263E52A153683B7CF6792D57ED702E457L" TargetMode="External"/><Relationship Id="rId61" Type="http://schemas.openxmlformats.org/officeDocument/2006/relationships/hyperlink" Target="consultantplus://offline/ref=908C5138CFF01890034100858B85753C99750582D9FB0DC0FDB32C46C40D7B7AA90870AD4167273EF054L" TargetMode="External"/><Relationship Id="rId10" Type="http://schemas.openxmlformats.org/officeDocument/2006/relationships/hyperlink" Target="consultantplus://offline/ref=A4C62AB7A3F44E9EB2DAD66B99886FCBD1570DA6092E8D92D1A263E52A153683B7CF6792D57ED70BE455L" TargetMode="External"/><Relationship Id="rId19" Type="http://schemas.openxmlformats.org/officeDocument/2006/relationships/hyperlink" Target="consultantplus://offline/ref=A4C62AB7A3F44E9EB2DAD66B99886FCBD2530FA30E288D92D1A263E52A153683B7CF6792D57ED703E450L" TargetMode="External"/><Relationship Id="rId31" Type="http://schemas.openxmlformats.org/officeDocument/2006/relationships/hyperlink" Target="consultantplus://offline/ref=908C5138CFF01890034100858B85753C9A7D018AD4FB0DC0FDB32C46C40D7B7AA90870AD41672735F055L" TargetMode="External"/><Relationship Id="rId44" Type="http://schemas.openxmlformats.org/officeDocument/2006/relationships/hyperlink" Target="consultantplus://offline/ref=908C5138CFF01890034100858B85753C99740789D8F40DC0FDB32C46C40D7B7AA90870AD4167273DF055L" TargetMode="External"/><Relationship Id="rId52" Type="http://schemas.openxmlformats.org/officeDocument/2006/relationships/hyperlink" Target="consultantplus://offline/ref=908C5138CFF01890034100858B85753C9979038FD3FD0DC0FDB32C46C40D7B7AA90870AD4167273EF058L" TargetMode="External"/><Relationship Id="rId60" Type="http://schemas.openxmlformats.org/officeDocument/2006/relationships/hyperlink" Target="consultantplus://offline/ref=908C5138CFF01890034100858B85753C99740789D8F40DC0FDB32C46C40D7B7AA90870AD4167273DF059L" TargetMode="External"/><Relationship Id="rId65" Type="http://schemas.openxmlformats.org/officeDocument/2006/relationships/hyperlink" Target="consultantplus://offline/ref=908C5138CFF01890034100858B85753C99750582D9FB0DC0FDB32C46C40D7B7AA90870AD4167273FF051L" TargetMode="External"/><Relationship Id="rId73" Type="http://schemas.openxmlformats.org/officeDocument/2006/relationships/hyperlink" Target="consultantplus://offline/ref=908C5138CFF01890034100858B85753C99750582D9FB0DC0FDB32C46C40D7B7AA90870AD4167273FF056L" TargetMode="External"/><Relationship Id="rId78" Type="http://schemas.openxmlformats.org/officeDocument/2006/relationships/hyperlink" Target="consultantplus://offline/ref=908C5138CFF01890034100858B85753C99750582D9FB0DC0FDB32C46C40D7B7AA90870AD41672738F050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4C62AB7A3F44E9EB2DAD66B99886FCBD25E0BA505218D92D1A263E52A153683B7CF6792D57ED702E457L" TargetMode="External"/><Relationship Id="rId14" Type="http://schemas.openxmlformats.org/officeDocument/2006/relationships/hyperlink" Target="consultantplus://offline/ref=A4C62AB7A3F44E9EB2DAD66B99886FCBD2520EAF04298D92D1A263E52A153683B7CF6792D57ED703E453L" TargetMode="External"/><Relationship Id="rId22" Type="http://schemas.openxmlformats.org/officeDocument/2006/relationships/hyperlink" Target="consultantplus://offline/ref=A4C62AB7A3F44E9EB2DAD66B99886FCBD25E0DA70F218D92D1A263E52AE155L" TargetMode="External"/><Relationship Id="rId27" Type="http://schemas.openxmlformats.org/officeDocument/2006/relationships/hyperlink" Target="consultantplus://offline/ref=A4C62AB7A3F44E9EB2DAD66B99886FCBD1570DA60A2E8D92D1A263E52A153683B7CF6792D57ED504E458L" TargetMode="External"/><Relationship Id="rId30" Type="http://schemas.openxmlformats.org/officeDocument/2006/relationships/hyperlink" Target="consultantplus://offline/ref=908C5138CFF01890034100858B85753C997D008ED3FD0DC0FDB32C46C4F05DL" TargetMode="External"/><Relationship Id="rId35" Type="http://schemas.openxmlformats.org/officeDocument/2006/relationships/hyperlink" Target="consultantplus://offline/ref=908C5138CFF01890034100858B85753C99740789D8F40DC0FDB32C46C40D7B7AA90870AD4167273DF052L" TargetMode="External"/><Relationship Id="rId43" Type="http://schemas.openxmlformats.org/officeDocument/2006/relationships/hyperlink" Target="consultantplus://offline/ref=908C5138CFF01890034100858B85753C9979038FD3FD0DC0FDB32C46C40D7B7AA90870AD4167273DF058L" TargetMode="External"/><Relationship Id="rId48" Type="http://schemas.openxmlformats.org/officeDocument/2006/relationships/hyperlink" Target="consultantplus://offline/ref=908C5138CFF01890034100858B85753C9974018BD2F40DC0FDB32C46C40D7B7AA90870AD4167243DF055L" TargetMode="External"/><Relationship Id="rId56" Type="http://schemas.openxmlformats.org/officeDocument/2006/relationships/hyperlink" Target="consultantplus://offline/ref=908C5138CFF01890034100858B85753C99750582D9FB0DC0FDB32C46C40D7B7AA90870AD4167273DF059L" TargetMode="External"/><Relationship Id="rId64" Type="http://schemas.openxmlformats.org/officeDocument/2006/relationships/hyperlink" Target="consultantplus://offline/ref=908C5138CFF01890034100858B85753C99750582D9FB0DC0FDB32C46C40D7B7AA90870AD4167273EF058L" TargetMode="External"/><Relationship Id="rId69" Type="http://schemas.openxmlformats.org/officeDocument/2006/relationships/hyperlink" Target="consultantplus://offline/ref=908C5138CFF01890034100858B85753C99750582D9FB0DC0FDB32C46C40D7B7AA90870AD4167273FF055L" TargetMode="External"/><Relationship Id="rId77" Type="http://schemas.openxmlformats.org/officeDocument/2006/relationships/hyperlink" Target="consultantplus://offline/ref=908C5138CFF01890034100858B85753C99750582D9FB0DC0FDB32C46C40D7B7AA90870AD41672738F050L" TargetMode="External"/><Relationship Id="rId8" Type="http://schemas.openxmlformats.org/officeDocument/2006/relationships/hyperlink" Target="consultantplus://offline/ref=A4C62AB7A3F44E9EB2DAD66B99886FCBD25F09AE042E8D92D1A263E52A153683B7CF6792D57ED702E457L" TargetMode="External"/><Relationship Id="rId51" Type="http://schemas.openxmlformats.org/officeDocument/2006/relationships/hyperlink" Target="consultantplus://offline/ref=908C5138CFF01890034100858B85753C9979038FD3FD0DC0FDB32C46C40D7B7AA90870AD4167273EF056L" TargetMode="External"/><Relationship Id="rId72" Type="http://schemas.openxmlformats.org/officeDocument/2006/relationships/hyperlink" Target="consultantplus://offline/ref=908C5138CFF01890034100858B85753C9979078BD3F40DC0FDB32C46C40D7B7AA90870AD4167273DF054L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4C62AB7A3F44E9EB2DAD66B99886FCBD25204A609208D92D1A263E52A153683B7CF6792D57ED600E454L" TargetMode="External"/><Relationship Id="rId17" Type="http://schemas.openxmlformats.org/officeDocument/2006/relationships/hyperlink" Target="consultantplus://offline/ref=A4C62AB7A3F44E9EB2DAD66B99886FCBD25E0BA505218D92D1A263E52A153683B7CF6792D57ED702E457L" TargetMode="External"/><Relationship Id="rId25" Type="http://schemas.openxmlformats.org/officeDocument/2006/relationships/hyperlink" Target="consultantplus://offline/ref=A4C62AB7A3F44E9EB2DAD66B99886FCBD2530FA30E288D92D1A263E52A153683B7CF6792D57ED703E452L" TargetMode="External"/><Relationship Id="rId33" Type="http://schemas.openxmlformats.org/officeDocument/2006/relationships/hyperlink" Target="consultantplus://offline/ref=908C5138CFF01890034100858B85753C997B088AD3FA0DC0FDB32C46C4F05DL" TargetMode="External"/><Relationship Id="rId38" Type="http://schemas.openxmlformats.org/officeDocument/2006/relationships/hyperlink" Target="consultantplus://offline/ref=908C5138CFF01890034100858B85753C9979038FD3FD0DC0FDB32C46C40D7B7AA90870AD4167273DF056L" TargetMode="External"/><Relationship Id="rId46" Type="http://schemas.openxmlformats.org/officeDocument/2006/relationships/hyperlink" Target="consultantplus://offline/ref=908C5138CFF01890034100858B85753C9979038FD3FD0DC0FDB32C46C40D7B7AA90870AD4167273EF050L" TargetMode="External"/><Relationship Id="rId59" Type="http://schemas.openxmlformats.org/officeDocument/2006/relationships/hyperlink" Target="consultantplus://offline/ref=908C5138CFF01890034100858B85753C99740789D8F40DC0FDB32C46C40D7B7AA90870AD4167273DF057L" TargetMode="External"/><Relationship Id="rId67" Type="http://schemas.openxmlformats.org/officeDocument/2006/relationships/hyperlink" Target="consultantplus://offline/ref=908C5138CFF01890034100858B85753C99750582D9FB0DC0FDB32C46C40D7B7AA90870AD4167273FF053L" TargetMode="External"/><Relationship Id="rId20" Type="http://schemas.openxmlformats.org/officeDocument/2006/relationships/hyperlink" Target="consultantplus://offline/ref=A4C62AB7A3F44E9EB2DAD66B99886FCBD25F09AE042E8D92D1A263E52A153683B7CF6792D57ED703E450L" TargetMode="External"/><Relationship Id="rId41" Type="http://schemas.openxmlformats.org/officeDocument/2006/relationships/hyperlink" Target="consultantplus://offline/ref=908C5138CFF01890034100858B85753C9C74048AD6F650CAF5EA2044C302246DAE417CAC416726F355L" TargetMode="External"/><Relationship Id="rId54" Type="http://schemas.openxmlformats.org/officeDocument/2006/relationships/hyperlink" Target="consultantplus://offline/ref=908C5138CFF01890034100858B85753C9A7D018AD1FD0DC0FDB32C46C40D7B7AA90870AD41662FF355L" TargetMode="External"/><Relationship Id="rId62" Type="http://schemas.openxmlformats.org/officeDocument/2006/relationships/hyperlink" Target="consultantplus://offline/ref=908C5138CFF01890034100858B85753C99750582D9FB0DC0FDB32C46C40D7B7AA90870AD4167273EF056L" TargetMode="External"/><Relationship Id="rId70" Type="http://schemas.openxmlformats.org/officeDocument/2006/relationships/hyperlink" Target="consultantplus://offline/ref=908C5138CFF01890034100858B85753C99750582D9FB0DC0FDB32C46C40D7B7AA90870AD4167273FF054L" TargetMode="External"/><Relationship Id="rId75" Type="http://schemas.openxmlformats.org/officeDocument/2006/relationships/hyperlink" Target="consultantplus://offline/ref=908C5138CFF01890034100858B85753C9974018BD2F40DC0FDB32C46C40D7B7AA90870AD40662239F05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C62AB7A3F44E9EB2DAD66B99886FCBD2520EAF04298D92D1A263E52A153683B7CF6792D57ED702E457L" TargetMode="External"/><Relationship Id="rId15" Type="http://schemas.openxmlformats.org/officeDocument/2006/relationships/hyperlink" Target="consultantplus://offline/ref=A4C62AB7A3F44E9EB2DAD66B99886FCBD2510BA60E2A8D92D1A263E52A153683B7CF6792D57ED703E453L" TargetMode="External"/><Relationship Id="rId23" Type="http://schemas.openxmlformats.org/officeDocument/2006/relationships/hyperlink" Target="consultantplus://offline/ref=A4C62AB7A3F44E9EB2DAD66B99886FCBD25F09AE042E8D92D1A263E52A153683B7CF6792D57ED703E455L" TargetMode="External"/><Relationship Id="rId28" Type="http://schemas.openxmlformats.org/officeDocument/2006/relationships/hyperlink" Target="consultantplus://offline/ref=A4C62AB7A3F44E9EB2DAD66B99886FCBD1570DA60C288D92D1A263E52AE155L" TargetMode="External"/><Relationship Id="rId36" Type="http://schemas.openxmlformats.org/officeDocument/2006/relationships/hyperlink" Target="consultantplus://offline/ref=908C5138CFF01890034100858B85753C9A7D0188D1F50DC0FDB32C46C40D7B7AA90870AD4167273EF054L" TargetMode="External"/><Relationship Id="rId49" Type="http://schemas.openxmlformats.org/officeDocument/2006/relationships/hyperlink" Target="consultantplus://offline/ref=908C5138CFF01890034100858B85753C9979038FD3FD0DC0FDB32C46C40D7B7AA90870AD4167273EF052L" TargetMode="External"/><Relationship Id="rId57" Type="http://schemas.openxmlformats.org/officeDocument/2006/relationships/hyperlink" Target="consultantplus://offline/ref=908C5138CFF01890034100858B85753C99780283D9FC0DC0FDB32C46C40D7B7AA90870AD4167273DF05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17449</Words>
  <Characters>99462</Characters>
  <Application>Microsoft Office Word</Application>
  <DocSecurity>0</DocSecurity>
  <Lines>828</Lines>
  <Paragraphs>233</Paragraphs>
  <ScaleCrop>false</ScaleCrop>
  <Company/>
  <LinksUpToDate>false</LinksUpToDate>
  <CharactersWithSpaces>116678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2016-09-15T11:57:00Z</dcterms:created>
  <dcterms:modified xsi:type="dcterms:W3CDTF">2016-09-15T11:57:00Z</dcterms:modified>
</cp:coreProperties>
</file>