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560160494"/>
    <w:bookmarkEnd w:id="0"/>
    <w:p w:rsidR="00C343E6" w:rsidRDefault="00772509">
      <w:r w:rsidRPr="00ED5D0D">
        <w:object w:dxaOrig="9355" w:dyaOrig="14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11pt" o:ole="">
            <v:imagedata r:id="rId8" o:title=""/>
          </v:shape>
          <o:OLEObject Type="Embed" ProgID="Word.Document.12" ShapeID="_x0000_i1025" DrawAspect="Content" ObjectID="_1560256848" r:id="rId9">
            <o:FieldCodes>\s</o:FieldCodes>
          </o:OLEObject>
        </w:object>
      </w:r>
    </w:p>
    <w:p w:rsidR="00ED5D0D" w:rsidRPr="008D3518" w:rsidRDefault="00ED5D0D" w:rsidP="00FE6D01">
      <w:pPr>
        <w:spacing w:after="0" w:line="240" w:lineRule="auto"/>
        <w:ind w:firstLine="709"/>
        <w:jc w:val="both"/>
        <w:rPr>
          <w:rFonts w:ascii="Times New Roman" w:hAnsi="Times New Roman" w:cs="Times New Roman"/>
          <w:color w:val="000000"/>
          <w:sz w:val="28"/>
          <w:szCs w:val="28"/>
        </w:rPr>
      </w:pPr>
      <w:r w:rsidRPr="008D3518">
        <w:rPr>
          <w:rFonts w:ascii="Times New Roman" w:hAnsi="Times New Roman" w:cs="Times New Roman"/>
          <w:color w:val="000000"/>
          <w:sz w:val="28"/>
          <w:szCs w:val="28"/>
        </w:rPr>
        <w:lastRenderedPageBreak/>
        <w:t xml:space="preserve">Управление Федеральной </w:t>
      </w:r>
      <w:hyperlink r:id="rId10" w:history="1">
        <w:r w:rsidRPr="008D3518">
          <w:rPr>
            <w:rFonts w:ascii="Times New Roman" w:hAnsi="Times New Roman" w:cs="Times New Roman"/>
            <w:color w:val="000000"/>
            <w:sz w:val="28"/>
            <w:szCs w:val="28"/>
          </w:rPr>
          <w:t>службы</w:t>
        </w:r>
      </w:hyperlink>
      <w:r w:rsidRPr="008D3518">
        <w:rPr>
          <w:rFonts w:ascii="Times New Roman" w:hAnsi="Times New Roman" w:cs="Times New Roman"/>
          <w:color w:val="000000"/>
          <w:sz w:val="28"/>
          <w:szCs w:val="28"/>
        </w:rPr>
        <w:t xml:space="preserve"> по надзору в сфере защиты прав потребителей и благополучия человека (далее по тексту – Управление) является территориальным органом федеральным органа исполнительной власти, осуществляющим функции по организации и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w:t>
      </w:r>
    </w:p>
    <w:p w:rsidR="00ED5D0D" w:rsidRPr="008D3518" w:rsidRDefault="00ED5D0D" w:rsidP="00FE6D01">
      <w:pPr>
        <w:spacing w:after="0" w:line="240" w:lineRule="auto"/>
        <w:ind w:firstLine="709"/>
        <w:jc w:val="both"/>
        <w:rPr>
          <w:rFonts w:ascii="Times New Roman" w:hAnsi="Times New Roman" w:cs="Times New Roman"/>
          <w:color w:val="000000"/>
          <w:sz w:val="28"/>
          <w:szCs w:val="28"/>
        </w:rPr>
      </w:pPr>
      <w:r w:rsidRPr="008D3518">
        <w:rPr>
          <w:rFonts w:ascii="Times New Roman" w:hAnsi="Times New Roman" w:cs="Times New Roman"/>
          <w:bCs/>
          <w:color w:val="000000"/>
          <w:sz w:val="28"/>
          <w:szCs w:val="28"/>
        </w:rPr>
        <w:t>Федеральный государственный контроль (надзор) осуществляется государственными гражданскими служащими Управления в соответствии с Положением об Управлении, утвержденного приказом Роспотребнадзора №701 от 09.07.2012года «Об утверждении Положения о Федеральной службе по надзору в сфере защиты прав потребителей и благополучия человека».</w:t>
      </w:r>
    </w:p>
    <w:p w:rsidR="00ED5D0D" w:rsidRPr="008D3518" w:rsidRDefault="00ED5D0D" w:rsidP="00FE6D01">
      <w:pPr>
        <w:spacing w:after="0" w:line="240" w:lineRule="auto"/>
        <w:ind w:firstLine="709"/>
        <w:jc w:val="both"/>
        <w:rPr>
          <w:rFonts w:ascii="Times New Roman" w:hAnsi="Times New Roman" w:cs="Times New Roman"/>
          <w:bCs/>
          <w:color w:val="000000"/>
          <w:sz w:val="28"/>
          <w:szCs w:val="28"/>
        </w:rPr>
      </w:pPr>
      <w:r w:rsidRPr="008D3518">
        <w:rPr>
          <w:rFonts w:ascii="Times New Roman" w:hAnsi="Times New Roman" w:cs="Times New Roman"/>
          <w:bCs/>
          <w:color w:val="000000"/>
          <w:sz w:val="28"/>
          <w:szCs w:val="28"/>
        </w:rPr>
        <w:t>Государственный контроль (надзор) - одна из основных функций государства, осуществляемая в целях контроля исполнения нормативных правовых актов, устанавливающих обязательные требования.</w:t>
      </w:r>
    </w:p>
    <w:p w:rsidR="00ED5D0D" w:rsidRPr="008D3518" w:rsidRDefault="00ED5D0D" w:rsidP="00FE6D01">
      <w:pPr>
        <w:spacing w:after="0" w:line="240" w:lineRule="auto"/>
        <w:ind w:firstLine="709"/>
        <w:jc w:val="both"/>
        <w:rPr>
          <w:rFonts w:ascii="Times New Roman" w:hAnsi="Times New Roman" w:cs="Times New Roman"/>
          <w:bCs/>
          <w:color w:val="000000"/>
          <w:sz w:val="28"/>
          <w:szCs w:val="28"/>
        </w:rPr>
      </w:pPr>
      <w:r w:rsidRPr="008D3518">
        <w:rPr>
          <w:rFonts w:ascii="Times New Roman" w:hAnsi="Times New Roman" w:cs="Times New Roman"/>
          <w:bCs/>
          <w:color w:val="000000"/>
          <w:sz w:val="28"/>
          <w:szCs w:val="28"/>
        </w:rPr>
        <w:t xml:space="preserve">Осуществление государственного контроля (надзора)  направлено на предупреждение нарушения прав, пресечение нарушений обязательных требований, наказание виновных лиц. </w:t>
      </w:r>
    </w:p>
    <w:p w:rsidR="00ED5D0D" w:rsidRPr="008D3518" w:rsidRDefault="00ED5D0D" w:rsidP="00FE6D01">
      <w:pPr>
        <w:spacing w:after="0" w:line="240" w:lineRule="auto"/>
        <w:ind w:firstLine="709"/>
        <w:jc w:val="both"/>
        <w:rPr>
          <w:rFonts w:ascii="Times New Roman" w:hAnsi="Times New Roman" w:cs="Times New Roman"/>
          <w:color w:val="000000"/>
          <w:sz w:val="28"/>
          <w:szCs w:val="28"/>
        </w:rPr>
      </w:pPr>
      <w:r w:rsidRPr="008D3518">
        <w:rPr>
          <w:rFonts w:ascii="Times New Roman" w:hAnsi="Times New Roman" w:cs="Times New Roman"/>
          <w:bCs/>
          <w:color w:val="000000"/>
          <w:sz w:val="28"/>
          <w:szCs w:val="28"/>
        </w:rPr>
        <w:t xml:space="preserve">Одной из основных форм контрольно-надзорной деятельности являются проверки, под которыми понимается </w:t>
      </w:r>
      <w:r w:rsidRPr="008D3518">
        <w:rPr>
          <w:rFonts w:ascii="Times New Roman" w:hAnsi="Times New Roman" w:cs="Times New Roman"/>
          <w:color w:val="000000"/>
          <w:sz w:val="28"/>
          <w:szCs w:val="28"/>
        </w:rPr>
        <w:t xml:space="preserve">совокупность проводимых органом государственного контроля (надзора) в отношении юридического лица, индивидуального предпринимателя мероприятий по контролю для оценки соответствия осуществляемых ими деятельности или действий (бездействия), производимых и реализуемых ими товаров (выполняемых работ, предоставляемых услуг) обязательным требованиям. </w:t>
      </w:r>
    </w:p>
    <w:p w:rsidR="00ED5D0D" w:rsidRPr="008D3518" w:rsidRDefault="00ED5D0D" w:rsidP="00FE6D01">
      <w:pPr>
        <w:spacing w:after="0" w:line="240" w:lineRule="auto"/>
        <w:ind w:firstLine="709"/>
        <w:jc w:val="both"/>
        <w:rPr>
          <w:rFonts w:ascii="Times New Roman" w:hAnsi="Times New Roman" w:cs="Times New Roman"/>
          <w:bCs/>
          <w:color w:val="000000"/>
          <w:sz w:val="28"/>
          <w:szCs w:val="28"/>
        </w:rPr>
      </w:pPr>
      <w:r w:rsidRPr="008D3518">
        <w:rPr>
          <w:rFonts w:ascii="Times New Roman" w:hAnsi="Times New Roman" w:cs="Times New Roman"/>
          <w:bCs/>
          <w:color w:val="000000"/>
          <w:sz w:val="28"/>
          <w:szCs w:val="28"/>
        </w:rPr>
        <w:t>Контрольно-надзорная деятельность реализуется посредством организации и проведения проверок юридических лиц и индивидуальных предпринимателей (плановые и внеплановые, выездные, документарные), испытаний и экспертиз, рассмотрения жалоб, заявлений, сообщений средств массовой информации и т.д.</w:t>
      </w:r>
    </w:p>
    <w:p w:rsidR="00ED5D0D" w:rsidRPr="008D3518" w:rsidRDefault="00ED5D0D"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Целью установления административного наказания является формирование юридической ответственности у хозяйствующих субъектов. Данная форма государственного принуждения - одна из важнейших составляющих деятельности Управления, поскольку применение мер административного воздействия к лицам, совершившим административное правонарушение, оказывает профилактическое воздействие не только на правонарушителей, но и на остальных граждан и юридических лиц.</w:t>
      </w:r>
    </w:p>
    <w:p w:rsidR="00ED5D0D" w:rsidRPr="008D3518" w:rsidRDefault="00ED5D0D"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Применение должностными лицами Управления мер воздействия, урегулированных нормами Кодекса РФ об административных правонарушениях, является основным показателем, свидетельствующим  об  эффективности  и результативности осуществления Управлением своей контрольно-надзорной деятельности.</w:t>
      </w:r>
    </w:p>
    <w:p w:rsidR="00ED5D0D" w:rsidRPr="008D3518" w:rsidRDefault="00ED5D0D"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Административная активность должностных лиц Управления Роспотребнадзора по Нижегородской области остается относительно стабильной в течение последних 6 лет. </w:t>
      </w:r>
    </w:p>
    <w:p w:rsidR="00ED5D0D" w:rsidRPr="008D3518" w:rsidRDefault="00ED5D0D"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lastRenderedPageBreak/>
        <w:t xml:space="preserve"> Так, за 6 месяцев 2017 года было составлено 3</w:t>
      </w:r>
      <w:r w:rsidR="002944E0" w:rsidRPr="008D3518">
        <w:rPr>
          <w:rFonts w:ascii="Times New Roman" w:hAnsi="Times New Roman" w:cs="Times New Roman"/>
          <w:sz w:val="28"/>
          <w:szCs w:val="28"/>
        </w:rPr>
        <w:t>305</w:t>
      </w:r>
      <w:r w:rsidRPr="008D3518">
        <w:rPr>
          <w:rFonts w:ascii="Times New Roman" w:hAnsi="Times New Roman" w:cs="Times New Roman"/>
          <w:sz w:val="28"/>
          <w:szCs w:val="28"/>
        </w:rPr>
        <w:t xml:space="preserve"> протоколов об административных правонарушениях, что на </w:t>
      </w:r>
      <w:r w:rsidR="002944E0" w:rsidRPr="008D3518">
        <w:rPr>
          <w:rFonts w:ascii="Times New Roman" w:hAnsi="Times New Roman" w:cs="Times New Roman"/>
          <w:sz w:val="28"/>
          <w:szCs w:val="28"/>
        </w:rPr>
        <w:t>852</w:t>
      </w:r>
      <w:r w:rsidRPr="008D3518">
        <w:rPr>
          <w:rFonts w:ascii="Times New Roman" w:hAnsi="Times New Roman" w:cs="Times New Roman"/>
          <w:sz w:val="28"/>
          <w:szCs w:val="28"/>
        </w:rPr>
        <w:t xml:space="preserve"> протоколов меньше по сравнению с аналогичным периодом 2016года. </w:t>
      </w:r>
    </w:p>
    <w:p w:rsidR="00ED5D0D" w:rsidRPr="008D3518" w:rsidRDefault="00ED5D0D"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Незначительное увеличение или уменьшение количества возбужденных административных дел обусловлены объективными причинами, прежде всего, связанными с изменением числа плановых проверок. </w:t>
      </w:r>
    </w:p>
    <w:p w:rsidR="00ED5D0D" w:rsidRPr="008D3518" w:rsidRDefault="00ED5D0D" w:rsidP="00FE6D0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D3518">
        <w:rPr>
          <w:rFonts w:ascii="Times New Roman" w:hAnsi="Times New Roman" w:cs="Times New Roman"/>
          <w:sz w:val="28"/>
          <w:szCs w:val="28"/>
        </w:rPr>
        <w:t>В соответствии с Кодексом РФ об административных правонарушениях Управление наделено правом проведения административных расследований за нарушения законодательства в сфере</w:t>
      </w:r>
      <w:proofErr w:type="gramEnd"/>
      <w:r w:rsidRPr="008D3518">
        <w:rPr>
          <w:rFonts w:ascii="Times New Roman" w:hAnsi="Times New Roman" w:cs="Times New Roman"/>
          <w:sz w:val="28"/>
          <w:szCs w:val="28"/>
        </w:rPr>
        <w:t xml:space="preserve"> санитарно-эпидемиологического благополучия населения, защиты прав потребителей, законодательства о техническом регулировании.</w:t>
      </w:r>
    </w:p>
    <w:p w:rsidR="00ED5D0D" w:rsidRPr="008D3518" w:rsidRDefault="00ED5D0D"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По результатам проведенных административных расследований должностными лицами Управления  было составлено </w:t>
      </w:r>
      <w:r w:rsidR="002944E0" w:rsidRPr="008D3518">
        <w:rPr>
          <w:rFonts w:ascii="Times New Roman" w:hAnsi="Times New Roman" w:cs="Times New Roman"/>
          <w:sz w:val="28"/>
          <w:szCs w:val="28"/>
        </w:rPr>
        <w:t>181</w:t>
      </w:r>
      <w:r w:rsidRPr="008D3518">
        <w:rPr>
          <w:rFonts w:ascii="Times New Roman" w:hAnsi="Times New Roman" w:cs="Times New Roman"/>
          <w:sz w:val="28"/>
          <w:szCs w:val="28"/>
        </w:rPr>
        <w:t xml:space="preserve"> протокол об административных правонарушениях, что составляет 5,</w:t>
      </w:r>
      <w:r w:rsidR="0037001A" w:rsidRPr="008D3518">
        <w:rPr>
          <w:rFonts w:ascii="Times New Roman" w:hAnsi="Times New Roman" w:cs="Times New Roman"/>
          <w:sz w:val="28"/>
          <w:szCs w:val="28"/>
        </w:rPr>
        <w:t>5</w:t>
      </w:r>
      <w:r w:rsidRPr="008D3518">
        <w:rPr>
          <w:rFonts w:ascii="Times New Roman" w:hAnsi="Times New Roman" w:cs="Times New Roman"/>
          <w:sz w:val="28"/>
          <w:szCs w:val="28"/>
        </w:rPr>
        <w:t xml:space="preserve"> % от общего количества составленных протоколов. </w:t>
      </w:r>
    </w:p>
    <w:p w:rsidR="00ED5D0D" w:rsidRPr="008D3518" w:rsidRDefault="00ED5D0D"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За нарушения, выявленные в сфере охраны здоровья граждан от воздействия окружающего табачного дыма и последствий потребления табака, за  </w:t>
      </w:r>
      <w:r w:rsidR="000E1492" w:rsidRPr="008D3518">
        <w:rPr>
          <w:rFonts w:ascii="Times New Roman" w:hAnsi="Times New Roman" w:cs="Times New Roman"/>
          <w:sz w:val="28"/>
          <w:szCs w:val="28"/>
        </w:rPr>
        <w:t>6 месяцев</w:t>
      </w:r>
      <w:r w:rsidRPr="008D3518">
        <w:rPr>
          <w:rFonts w:ascii="Times New Roman" w:hAnsi="Times New Roman" w:cs="Times New Roman"/>
          <w:sz w:val="28"/>
          <w:szCs w:val="28"/>
        </w:rPr>
        <w:t xml:space="preserve"> 2017 г. было составлено </w:t>
      </w:r>
      <w:r w:rsidR="000E1492" w:rsidRPr="008D3518">
        <w:rPr>
          <w:rFonts w:ascii="Times New Roman" w:hAnsi="Times New Roman" w:cs="Times New Roman"/>
          <w:sz w:val="28"/>
          <w:szCs w:val="28"/>
        </w:rPr>
        <w:t>7</w:t>
      </w:r>
      <w:r w:rsidR="0037001A" w:rsidRPr="008D3518">
        <w:rPr>
          <w:rFonts w:ascii="Times New Roman" w:hAnsi="Times New Roman" w:cs="Times New Roman"/>
          <w:sz w:val="28"/>
          <w:szCs w:val="28"/>
        </w:rPr>
        <w:t>7</w:t>
      </w:r>
      <w:r w:rsidRPr="008D3518">
        <w:rPr>
          <w:rFonts w:ascii="Times New Roman" w:hAnsi="Times New Roman" w:cs="Times New Roman"/>
          <w:sz w:val="28"/>
          <w:szCs w:val="28"/>
        </w:rPr>
        <w:t xml:space="preserve"> протокол</w:t>
      </w:r>
      <w:r w:rsidR="0037001A" w:rsidRPr="008D3518">
        <w:rPr>
          <w:rFonts w:ascii="Times New Roman" w:hAnsi="Times New Roman" w:cs="Times New Roman"/>
          <w:sz w:val="28"/>
          <w:szCs w:val="28"/>
        </w:rPr>
        <w:t>ов</w:t>
      </w:r>
      <w:r w:rsidRPr="008D3518">
        <w:rPr>
          <w:rFonts w:ascii="Times New Roman" w:hAnsi="Times New Roman" w:cs="Times New Roman"/>
          <w:sz w:val="28"/>
          <w:szCs w:val="28"/>
        </w:rPr>
        <w:t xml:space="preserve"> об административных правонарушениях</w:t>
      </w:r>
      <w:r w:rsidR="008825E3" w:rsidRPr="008D3518">
        <w:rPr>
          <w:rFonts w:ascii="Times New Roman" w:hAnsi="Times New Roman" w:cs="Times New Roman"/>
          <w:sz w:val="28"/>
          <w:szCs w:val="28"/>
        </w:rPr>
        <w:t xml:space="preserve">. </w:t>
      </w:r>
      <w:r w:rsidRPr="008D3518">
        <w:rPr>
          <w:rFonts w:ascii="Times New Roman" w:hAnsi="Times New Roman" w:cs="Times New Roman"/>
          <w:sz w:val="28"/>
          <w:szCs w:val="28"/>
        </w:rPr>
        <w:t xml:space="preserve"> По результатам рассмотрения было наложено </w:t>
      </w:r>
      <w:r w:rsidR="008825E3" w:rsidRPr="008D3518">
        <w:rPr>
          <w:rFonts w:ascii="Times New Roman" w:hAnsi="Times New Roman" w:cs="Times New Roman"/>
          <w:sz w:val="28"/>
          <w:szCs w:val="28"/>
        </w:rPr>
        <w:t>7</w:t>
      </w:r>
      <w:r w:rsidR="0037001A" w:rsidRPr="008D3518">
        <w:rPr>
          <w:rFonts w:ascii="Times New Roman" w:hAnsi="Times New Roman" w:cs="Times New Roman"/>
          <w:sz w:val="28"/>
          <w:szCs w:val="28"/>
        </w:rPr>
        <w:t>6</w:t>
      </w:r>
      <w:r w:rsidRPr="008D3518">
        <w:rPr>
          <w:rFonts w:ascii="Times New Roman" w:hAnsi="Times New Roman" w:cs="Times New Roman"/>
          <w:sz w:val="28"/>
          <w:szCs w:val="28"/>
        </w:rPr>
        <w:t xml:space="preserve"> административных штраф</w:t>
      </w:r>
      <w:r w:rsidR="0037001A" w:rsidRPr="008D3518">
        <w:rPr>
          <w:rFonts w:ascii="Times New Roman" w:hAnsi="Times New Roman" w:cs="Times New Roman"/>
          <w:sz w:val="28"/>
          <w:szCs w:val="28"/>
        </w:rPr>
        <w:t>ов</w:t>
      </w:r>
      <w:r w:rsidRPr="008D3518">
        <w:rPr>
          <w:rFonts w:ascii="Times New Roman" w:hAnsi="Times New Roman" w:cs="Times New Roman"/>
          <w:sz w:val="28"/>
          <w:szCs w:val="28"/>
        </w:rPr>
        <w:t xml:space="preserve"> на сумму </w:t>
      </w:r>
      <w:r w:rsidR="008825E3" w:rsidRPr="008D3518">
        <w:rPr>
          <w:rFonts w:ascii="Times New Roman" w:hAnsi="Times New Roman" w:cs="Times New Roman"/>
          <w:sz w:val="28"/>
          <w:szCs w:val="28"/>
        </w:rPr>
        <w:t>9</w:t>
      </w:r>
      <w:r w:rsidR="0037001A" w:rsidRPr="008D3518">
        <w:rPr>
          <w:rFonts w:ascii="Times New Roman" w:hAnsi="Times New Roman" w:cs="Times New Roman"/>
          <w:sz w:val="28"/>
          <w:szCs w:val="28"/>
        </w:rPr>
        <w:t>62 0</w:t>
      </w:r>
      <w:r w:rsidRPr="008D3518">
        <w:rPr>
          <w:rFonts w:ascii="Times New Roman" w:hAnsi="Times New Roman" w:cs="Times New Roman"/>
          <w:sz w:val="28"/>
          <w:szCs w:val="28"/>
        </w:rPr>
        <w:t>00 рублей.</w:t>
      </w:r>
    </w:p>
    <w:p w:rsidR="00ED5D0D" w:rsidRPr="008D3518" w:rsidRDefault="00ED5D0D" w:rsidP="00FE6D01">
      <w:pPr>
        <w:tabs>
          <w:tab w:val="left" w:pos="993"/>
        </w:tabs>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ab/>
        <w:t xml:space="preserve">Продолжена работа по расширению сферы применения технических регламентов и, как следствие, по применению статей 14.43-14.46 </w:t>
      </w:r>
      <w:proofErr w:type="spellStart"/>
      <w:r w:rsidRPr="008D3518">
        <w:rPr>
          <w:rFonts w:ascii="Times New Roman" w:hAnsi="Times New Roman" w:cs="Times New Roman"/>
          <w:sz w:val="28"/>
          <w:szCs w:val="28"/>
        </w:rPr>
        <w:t>КоАП</w:t>
      </w:r>
      <w:proofErr w:type="spellEnd"/>
      <w:r w:rsidRPr="008D3518">
        <w:rPr>
          <w:rFonts w:ascii="Times New Roman" w:hAnsi="Times New Roman" w:cs="Times New Roman"/>
          <w:sz w:val="28"/>
          <w:szCs w:val="28"/>
        </w:rPr>
        <w:t xml:space="preserve"> РФ.</w:t>
      </w:r>
    </w:p>
    <w:p w:rsidR="00ED5D0D" w:rsidRPr="008D3518" w:rsidRDefault="00ED5D0D" w:rsidP="00FE6D01">
      <w:pPr>
        <w:tabs>
          <w:tab w:val="left" w:pos="993"/>
        </w:tabs>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ab/>
        <w:t xml:space="preserve">За  анализируемый период по факту нарушений требований технических регламентов было возбуждено  </w:t>
      </w:r>
      <w:r w:rsidR="00BA2492" w:rsidRPr="008D3518">
        <w:rPr>
          <w:rFonts w:ascii="Times New Roman" w:hAnsi="Times New Roman" w:cs="Times New Roman"/>
          <w:sz w:val="28"/>
          <w:szCs w:val="28"/>
        </w:rPr>
        <w:t>46</w:t>
      </w:r>
      <w:r w:rsidR="0037001A" w:rsidRPr="008D3518">
        <w:rPr>
          <w:rFonts w:ascii="Times New Roman" w:hAnsi="Times New Roman" w:cs="Times New Roman"/>
          <w:sz w:val="28"/>
          <w:szCs w:val="28"/>
        </w:rPr>
        <w:t>9</w:t>
      </w:r>
      <w:r w:rsidRPr="008D3518">
        <w:rPr>
          <w:rFonts w:ascii="Times New Roman" w:hAnsi="Times New Roman" w:cs="Times New Roman"/>
          <w:sz w:val="28"/>
          <w:szCs w:val="28"/>
        </w:rPr>
        <w:t xml:space="preserve"> дел об административных правонарушениях (14,</w:t>
      </w:r>
      <w:r w:rsidR="0037001A" w:rsidRPr="008D3518">
        <w:rPr>
          <w:rFonts w:ascii="Times New Roman" w:hAnsi="Times New Roman" w:cs="Times New Roman"/>
          <w:sz w:val="28"/>
          <w:szCs w:val="28"/>
        </w:rPr>
        <w:t>2</w:t>
      </w:r>
      <w:r w:rsidRPr="008D3518">
        <w:rPr>
          <w:rFonts w:ascii="Times New Roman" w:hAnsi="Times New Roman" w:cs="Times New Roman"/>
          <w:sz w:val="28"/>
          <w:szCs w:val="28"/>
        </w:rPr>
        <w:t xml:space="preserve">% от общего количества протоколов), наложено </w:t>
      </w:r>
      <w:r w:rsidR="009F1FF2" w:rsidRPr="008D3518">
        <w:rPr>
          <w:rFonts w:ascii="Times New Roman" w:hAnsi="Times New Roman" w:cs="Times New Roman"/>
          <w:sz w:val="28"/>
          <w:szCs w:val="28"/>
        </w:rPr>
        <w:t>4</w:t>
      </w:r>
      <w:r w:rsidR="0037001A" w:rsidRPr="008D3518">
        <w:rPr>
          <w:rFonts w:ascii="Times New Roman" w:hAnsi="Times New Roman" w:cs="Times New Roman"/>
          <w:sz w:val="28"/>
          <w:szCs w:val="28"/>
        </w:rPr>
        <w:t>75</w:t>
      </w:r>
      <w:r w:rsidRPr="008D3518">
        <w:rPr>
          <w:rFonts w:ascii="Times New Roman" w:hAnsi="Times New Roman" w:cs="Times New Roman"/>
          <w:sz w:val="28"/>
          <w:szCs w:val="28"/>
        </w:rPr>
        <w:t xml:space="preserve"> административных штрафов непосредственно Управлением и </w:t>
      </w:r>
      <w:r w:rsidR="009F1FF2" w:rsidRPr="008D3518">
        <w:rPr>
          <w:rFonts w:ascii="Times New Roman" w:hAnsi="Times New Roman" w:cs="Times New Roman"/>
          <w:sz w:val="28"/>
          <w:szCs w:val="28"/>
        </w:rPr>
        <w:t>3</w:t>
      </w:r>
      <w:r w:rsidRPr="008D3518">
        <w:rPr>
          <w:rFonts w:ascii="Times New Roman" w:hAnsi="Times New Roman" w:cs="Times New Roman"/>
          <w:sz w:val="28"/>
          <w:szCs w:val="28"/>
        </w:rPr>
        <w:t xml:space="preserve"> штраф</w:t>
      </w:r>
      <w:r w:rsidR="009F1FF2" w:rsidRPr="008D3518">
        <w:rPr>
          <w:rFonts w:ascii="Times New Roman" w:hAnsi="Times New Roman" w:cs="Times New Roman"/>
          <w:sz w:val="28"/>
          <w:szCs w:val="28"/>
        </w:rPr>
        <w:t>а</w:t>
      </w:r>
      <w:r w:rsidRPr="008D3518">
        <w:rPr>
          <w:rFonts w:ascii="Times New Roman" w:hAnsi="Times New Roman" w:cs="Times New Roman"/>
          <w:sz w:val="28"/>
          <w:szCs w:val="28"/>
        </w:rPr>
        <w:t xml:space="preserve"> судом по материалам Управления</w:t>
      </w:r>
      <w:r w:rsidR="009F1FF2" w:rsidRPr="008D3518">
        <w:rPr>
          <w:rFonts w:ascii="Times New Roman" w:hAnsi="Times New Roman" w:cs="Times New Roman"/>
          <w:sz w:val="28"/>
          <w:szCs w:val="28"/>
        </w:rPr>
        <w:t xml:space="preserve">, из которых </w:t>
      </w:r>
      <w:r w:rsidR="0037001A" w:rsidRPr="008D3518">
        <w:rPr>
          <w:rFonts w:ascii="Times New Roman" w:hAnsi="Times New Roman" w:cs="Times New Roman"/>
          <w:sz w:val="28"/>
          <w:szCs w:val="28"/>
        </w:rPr>
        <w:t xml:space="preserve">2 </w:t>
      </w:r>
      <w:r w:rsidR="009F1FF2" w:rsidRPr="008D3518">
        <w:rPr>
          <w:rFonts w:ascii="Times New Roman" w:hAnsi="Times New Roman" w:cs="Times New Roman"/>
          <w:sz w:val="28"/>
          <w:szCs w:val="28"/>
        </w:rPr>
        <w:t>штраф</w:t>
      </w:r>
      <w:r w:rsidR="0037001A" w:rsidRPr="008D3518">
        <w:rPr>
          <w:rFonts w:ascii="Times New Roman" w:hAnsi="Times New Roman" w:cs="Times New Roman"/>
          <w:sz w:val="28"/>
          <w:szCs w:val="28"/>
        </w:rPr>
        <w:t>а</w:t>
      </w:r>
      <w:r w:rsidR="009F1FF2" w:rsidRPr="008D3518">
        <w:rPr>
          <w:rFonts w:ascii="Times New Roman" w:hAnsi="Times New Roman" w:cs="Times New Roman"/>
          <w:sz w:val="28"/>
          <w:szCs w:val="28"/>
        </w:rPr>
        <w:t xml:space="preserve"> с конфискацией предмета административного правонарушения</w:t>
      </w:r>
      <w:r w:rsidRPr="008D3518">
        <w:rPr>
          <w:rFonts w:ascii="Times New Roman" w:hAnsi="Times New Roman" w:cs="Times New Roman"/>
          <w:sz w:val="28"/>
          <w:szCs w:val="28"/>
        </w:rPr>
        <w:t xml:space="preserve">. Общая сумма штрафов наложенных Управлением за нарушения требований технических регламентов составила </w:t>
      </w:r>
      <w:r w:rsidR="009F1FF2" w:rsidRPr="008D3518">
        <w:rPr>
          <w:rFonts w:ascii="Times New Roman" w:hAnsi="Times New Roman" w:cs="Times New Roman"/>
          <w:sz w:val="28"/>
          <w:szCs w:val="28"/>
        </w:rPr>
        <w:t xml:space="preserve">6 </w:t>
      </w:r>
      <w:r w:rsidR="0076416E" w:rsidRPr="008D3518">
        <w:rPr>
          <w:rFonts w:ascii="Times New Roman" w:hAnsi="Times New Roman" w:cs="Times New Roman"/>
          <w:sz w:val="28"/>
          <w:szCs w:val="28"/>
        </w:rPr>
        <w:t>345</w:t>
      </w:r>
      <w:r w:rsidR="009F1FF2" w:rsidRPr="008D3518">
        <w:rPr>
          <w:rFonts w:ascii="Times New Roman" w:hAnsi="Times New Roman" w:cs="Times New Roman"/>
          <w:sz w:val="28"/>
          <w:szCs w:val="28"/>
        </w:rPr>
        <w:t xml:space="preserve"> 900</w:t>
      </w:r>
      <w:r w:rsidRPr="008D3518">
        <w:rPr>
          <w:rFonts w:ascii="Times New Roman" w:hAnsi="Times New Roman" w:cs="Times New Roman"/>
          <w:sz w:val="28"/>
          <w:szCs w:val="28"/>
        </w:rPr>
        <w:t xml:space="preserve"> рублей, судом –</w:t>
      </w:r>
      <w:r w:rsidR="003E6738" w:rsidRPr="008D3518">
        <w:rPr>
          <w:rFonts w:ascii="Times New Roman" w:hAnsi="Times New Roman" w:cs="Times New Roman"/>
          <w:sz w:val="28"/>
          <w:szCs w:val="28"/>
        </w:rPr>
        <w:t xml:space="preserve"> </w:t>
      </w:r>
      <w:r w:rsidR="0037001A" w:rsidRPr="008D3518">
        <w:rPr>
          <w:rFonts w:ascii="Times New Roman" w:hAnsi="Times New Roman" w:cs="Times New Roman"/>
          <w:sz w:val="28"/>
          <w:szCs w:val="28"/>
        </w:rPr>
        <w:t>9</w:t>
      </w:r>
      <w:r w:rsidR="009F1FF2" w:rsidRPr="008D3518">
        <w:rPr>
          <w:rFonts w:ascii="Times New Roman" w:hAnsi="Times New Roman" w:cs="Times New Roman"/>
          <w:sz w:val="28"/>
          <w:szCs w:val="28"/>
        </w:rPr>
        <w:t>2 500</w:t>
      </w:r>
      <w:r w:rsidRPr="008D3518">
        <w:rPr>
          <w:rFonts w:ascii="Times New Roman" w:hAnsi="Times New Roman" w:cs="Times New Roman"/>
          <w:sz w:val="28"/>
          <w:szCs w:val="28"/>
        </w:rPr>
        <w:t xml:space="preserve"> рублей. </w:t>
      </w:r>
    </w:p>
    <w:p w:rsidR="00ED5D0D" w:rsidRPr="008D3518" w:rsidRDefault="00ED5D0D" w:rsidP="00FE6D01">
      <w:pPr>
        <w:tabs>
          <w:tab w:val="left" w:pos="993"/>
        </w:tabs>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ab/>
      </w:r>
      <w:proofErr w:type="gramStart"/>
      <w:r w:rsidRPr="008D3518">
        <w:rPr>
          <w:rFonts w:ascii="Times New Roman" w:hAnsi="Times New Roman" w:cs="Times New Roman"/>
          <w:sz w:val="28"/>
          <w:szCs w:val="28"/>
        </w:rPr>
        <w:t xml:space="preserve">По результатам рассмотрения дел об административных правонарушениях должностными лицами Управления, уполномоченными на рассмотрение дел,  за </w:t>
      </w:r>
      <w:r w:rsidR="00A064A0" w:rsidRPr="008D3518">
        <w:rPr>
          <w:rFonts w:ascii="Times New Roman" w:hAnsi="Times New Roman" w:cs="Times New Roman"/>
          <w:sz w:val="28"/>
          <w:szCs w:val="28"/>
        </w:rPr>
        <w:t>6 месяцев</w:t>
      </w:r>
      <w:r w:rsidRPr="008D3518">
        <w:rPr>
          <w:rFonts w:ascii="Times New Roman" w:hAnsi="Times New Roman" w:cs="Times New Roman"/>
          <w:sz w:val="28"/>
          <w:szCs w:val="28"/>
        </w:rPr>
        <w:t xml:space="preserve"> 2017 года вынесено </w:t>
      </w:r>
      <w:r w:rsidR="0076416E" w:rsidRPr="008D3518">
        <w:rPr>
          <w:rFonts w:ascii="Times New Roman" w:hAnsi="Times New Roman" w:cs="Times New Roman"/>
          <w:sz w:val="28"/>
          <w:szCs w:val="28"/>
        </w:rPr>
        <w:t>3020</w:t>
      </w:r>
      <w:r w:rsidRPr="008D3518">
        <w:rPr>
          <w:rFonts w:ascii="Times New Roman" w:hAnsi="Times New Roman" w:cs="Times New Roman"/>
          <w:sz w:val="28"/>
          <w:szCs w:val="28"/>
        </w:rPr>
        <w:t xml:space="preserve"> постановлений о назначении административного наказания, из которых </w:t>
      </w:r>
      <w:r w:rsidR="00A064A0" w:rsidRPr="008D3518">
        <w:rPr>
          <w:rFonts w:ascii="Times New Roman" w:hAnsi="Times New Roman" w:cs="Times New Roman"/>
          <w:sz w:val="28"/>
          <w:szCs w:val="28"/>
        </w:rPr>
        <w:t>2</w:t>
      </w:r>
      <w:r w:rsidR="0076416E" w:rsidRPr="008D3518">
        <w:rPr>
          <w:rFonts w:ascii="Times New Roman" w:hAnsi="Times New Roman" w:cs="Times New Roman"/>
          <w:sz w:val="28"/>
          <w:szCs w:val="28"/>
        </w:rPr>
        <w:t>825</w:t>
      </w:r>
      <w:r w:rsidRPr="008D3518">
        <w:rPr>
          <w:rFonts w:ascii="Times New Roman" w:hAnsi="Times New Roman" w:cs="Times New Roman"/>
          <w:sz w:val="28"/>
          <w:szCs w:val="28"/>
        </w:rPr>
        <w:t xml:space="preserve"> постановлений о наложении административного штрафа</w:t>
      </w:r>
      <w:r w:rsidR="0076416E" w:rsidRPr="008D3518">
        <w:rPr>
          <w:rFonts w:ascii="Times New Roman" w:hAnsi="Times New Roman" w:cs="Times New Roman"/>
          <w:sz w:val="28"/>
          <w:szCs w:val="28"/>
        </w:rPr>
        <w:t xml:space="preserve"> (93,5% от общего количества постановлений о назначении наказания)</w:t>
      </w:r>
      <w:r w:rsidRPr="008D3518">
        <w:rPr>
          <w:rFonts w:ascii="Times New Roman" w:hAnsi="Times New Roman" w:cs="Times New Roman"/>
          <w:sz w:val="28"/>
          <w:szCs w:val="28"/>
        </w:rPr>
        <w:t xml:space="preserve">, </w:t>
      </w:r>
      <w:r w:rsidR="00A064A0" w:rsidRPr="008D3518">
        <w:rPr>
          <w:rFonts w:ascii="Times New Roman" w:hAnsi="Times New Roman" w:cs="Times New Roman"/>
          <w:sz w:val="28"/>
          <w:szCs w:val="28"/>
        </w:rPr>
        <w:t>195</w:t>
      </w:r>
      <w:r w:rsidR="009F1FF2" w:rsidRPr="008D3518">
        <w:rPr>
          <w:rFonts w:ascii="Times New Roman" w:hAnsi="Times New Roman" w:cs="Times New Roman"/>
          <w:sz w:val="28"/>
          <w:szCs w:val="28"/>
        </w:rPr>
        <w:t xml:space="preserve"> </w:t>
      </w:r>
      <w:r w:rsidR="0076416E" w:rsidRPr="008D3518">
        <w:rPr>
          <w:rFonts w:ascii="Times New Roman" w:hAnsi="Times New Roman" w:cs="Times New Roman"/>
          <w:sz w:val="28"/>
          <w:szCs w:val="28"/>
        </w:rPr>
        <w:t xml:space="preserve">- о назначении наказания </w:t>
      </w:r>
      <w:r w:rsidRPr="008D3518">
        <w:rPr>
          <w:rFonts w:ascii="Times New Roman" w:hAnsi="Times New Roman" w:cs="Times New Roman"/>
          <w:sz w:val="28"/>
          <w:szCs w:val="28"/>
        </w:rPr>
        <w:t>в виде  предупреждения</w:t>
      </w:r>
      <w:r w:rsidR="0076416E" w:rsidRPr="008D3518">
        <w:rPr>
          <w:rFonts w:ascii="Times New Roman" w:hAnsi="Times New Roman" w:cs="Times New Roman"/>
          <w:sz w:val="28"/>
          <w:szCs w:val="28"/>
        </w:rPr>
        <w:t>(7% от общего количества постановлений о назначении наказания)</w:t>
      </w:r>
      <w:r w:rsidRPr="008D3518">
        <w:rPr>
          <w:rFonts w:ascii="Times New Roman" w:hAnsi="Times New Roman" w:cs="Times New Roman"/>
          <w:sz w:val="28"/>
          <w:szCs w:val="28"/>
        </w:rPr>
        <w:t xml:space="preserve">. </w:t>
      </w:r>
      <w:proofErr w:type="gramEnd"/>
    </w:p>
    <w:p w:rsidR="00ED5D0D" w:rsidRPr="008D3518" w:rsidRDefault="00ED5D0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При этом средняя сумма административных штрафов за выявленные нарушения  составила </w:t>
      </w:r>
      <w:r w:rsidR="00A064A0" w:rsidRPr="008D3518">
        <w:rPr>
          <w:rFonts w:ascii="Times New Roman" w:hAnsi="Times New Roman" w:cs="Times New Roman"/>
          <w:sz w:val="28"/>
          <w:szCs w:val="28"/>
        </w:rPr>
        <w:t>11</w:t>
      </w:r>
      <w:r w:rsidR="0076416E" w:rsidRPr="008D3518">
        <w:rPr>
          <w:rFonts w:ascii="Times New Roman" w:hAnsi="Times New Roman" w:cs="Times New Roman"/>
          <w:sz w:val="28"/>
          <w:szCs w:val="28"/>
        </w:rPr>
        <w:t>637</w:t>
      </w:r>
      <w:r w:rsidRPr="008D3518">
        <w:rPr>
          <w:rFonts w:ascii="Times New Roman" w:hAnsi="Times New Roman" w:cs="Times New Roman"/>
          <w:sz w:val="28"/>
          <w:szCs w:val="28"/>
        </w:rPr>
        <w:t xml:space="preserve"> руб.(1 кв.2016 г. - </w:t>
      </w:r>
      <w:r w:rsidR="00232891" w:rsidRPr="008D3518">
        <w:rPr>
          <w:rFonts w:ascii="Times New Roman" w:hAnsi="Times New Roman" w:cs="Times New Roman"/>
          <w:sz w:val="28"/>
          <w:szCs w:val="28"/>
        </w:rPr>
        <w:t>4860</w:t>
      </w:r>
      <w:r w:rsidRPr="008D3518">
        <w:rPr>
          <w:rFonts w:ascii="Times New Roman" w:hAnsi="Times New Roman" w:cs="Times New Roman"/>
          <w:sz w:val="28"/>
          <w:szCs w:val="28"/>
        </w:rPr>
        <w:t xml:space="preserve"> руб.).</w:t>
      </w:r>
    </w:p>
    <w:p w:rsidR="00ED5D0D" w:rsidRPr="008D3518" w:rsidRDefault="00ED5D0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Средняя сумма административных штрафов вынесенных совместно Управлением и судом (по материалам Управления) за </w:t>
      </w:r>
      <w:r w:rsidR="00232891" w:rsidRPr="008D3518">
        <w:rPr>
          <w:rFonts w:ascii="Times New Roman" w:hAnsi="Times New Roman" w:cs="Times New Roman"/>
          <w:sz w:val="28"/>
          <w:szCs w:val="28"/>
        </w:rPr>
        <w:t>6 месяцев 2017</w:t>
      </w:r>
      <w:r w:rsidRPr="008D3518">
        <w:rPr>
          <w:rFonts w:ascii="Times New Roman" w:hAnsi="Times New Roman" w:cs="Times New Roman"/>
          <w:sz w:val="28"/>
          <w:szCs w:val="28"/>
        </w:rPr>
        <w:t xml:space="preserve">г. составила </w:t>
      </w:r>
      <w:r w:rsidR="00232891" w:rsidRPr="008D3518">
        <w:rPr>
          <w:rFonts w:ascii="Times New Roman" w:hAnsi="Times New Roman" w:cs="Times New Roman"/>
          <w:sz w:val="28"/>
          <w:szCs w:val="28"/>
        </w:rPr>
        <w:t>1</w:t>
      </w:r>
      <w:r w:rsidR="0076416E" w:rsidRPr="008D3518">
        <w:rPr>
          <w:rFonts w:ascii="Times New Roman" w:hAnsi="Times New Roman" w:cs="Times New Roman"/>
          <w:sz w:val="28"/>
          <w:szCs w:val="28"/>
        </w:rPr>
        <w:t>1471</w:t>
      </w:r>
      <w:r w:rsidRPr="008D3518">
        <w:rPr>
          <w:rFonts w:ascii="Times New Roman" w:hAnsi="Times New Roman" w:cs="Times New Roman"/>
          <w:sz w:val="28"/>
          <w:szCs w:val="28"/>
        </w:rPr>
        <w:t xml:space="preserve"> руб. (1кв.2016г. – </w:t>
      </w:r>
      <w:r w:rsidR="00232891" w:rsidRPr="008D3518">
        <w:rPr>
          <w:rFonts w:ascii="Times New Roman" w:hAnsi="Times New Roman" w:cs="Times New Roman"/>
          <w:sz w:val="28"/>
          <w:szCs w:val="28"/>
        </w:rPr>
        <w:t>4963</w:t>
      </w:r>
      <w:r w:rsidRPr="008D3518">
        <w:rPr>
          <w:rFonts w:ascii="Times New Roman" w:hAnsi="Times New Roman" w:cs="Times New Roman"/>
          <w:sz w:val="28"/>
          <w:szCs w:val="28"/>
        </w:rPr>
        <w:t>руб.).</w:t>
      </w:r>
    </w:p>
    <w:p w:rsidR="00ED5D0D" w:rsidRPr="008D3518" w:rsidRDefault="00ED5D0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lastRenderedPageBreak/>
        <w:t xml:space="preserve">За </w:t>
      </w:r>
      <w:r w:rsidR="00232891" w:rsidRPr="008D3518">
        <w:rPr>
          <w:rFonts w:ascii="Times New Roman" w:hAnsi="Times New Roman" w:cs="Times New Roman"/>
          <w:sz w:val="28"/>
          <w:szCs w:val="28"/>
        </w:rPr>
        <w:t>6 месяцев</w:t>
      </w:r>
      <w:r w:rsidRPr="008D3518">
        <w:rPr>
          <w:rFonts w:ascii="Times New Roman" w:hAnsi="Times New Roman" w:cs="Times New Roman"/>
          <w:sz w:val="28"/>
          <w:szCs w:val="28"/>
        </w:rPr>
        <w:t xml:space="preserve"> 2017г. по материалам Управления судом было вынесено  </w:t>
      </w:r>
      <w:r w:rsidR="00161FBD" w:rsidRPr="008D3518">
        <w:rPr>
          <w:rFonts w:ascii="Times New Roman" w:hAnsi="Times New Roman" w:cs="Times New Roman"/>
          <w:sz w:val="28"/>
          <w:szCs w:val="28"/>
        </w:rPr>
        <w:t xml:space="preserve">294 </w:t>
      </w:r>
      <w:r w:rsidRPr="008D3518">
        <w:rPr>
          <w:rFonts w:ascii="Times New Roman" w:hAnsi="Times New Roman" w:cs="Times New Roman"/>
          <w:sz w:val="28"/>
          <w:szCs w:val="28"/>
        </w:rPr>
        <w:t xml:space="preserve">постановлений о назначении административного наказания в виде: </w:t>
      </w:r>
    </w:p>
    <w:p w:rsidR="00ED5D0D" w:rsidRPr="008D3518" w:rsidRDefault="00ED5D0D" w:rsidP="00FE6D01">
      <w:pPr>
        <w:pStyle w:val="a3"/>
        <w:numPr>
          <w:ilvl w:val="0"/>
          <w:numId w:val="1"/>
        </w:numPr>
        <w:ind w:left="0" w:firstLine="709"/>
        <w:contextualSpacing w:val="0"/>
        <w:jc w:val="both"/>
        <w:rPr>
          <w:sz w:val="28"/>
          <w:szCs w:val="28"/>
        </w:rPr>
      </w:pPr>
      <w:r w:rsidRPr="008D3518">
        <w:rPr>
          <w:sz w:val="28"/>
          <w:szCs w:val="28"/>
        </w:rPr>
        <w:t xml:space="preserve">административного штрафа - </w:t>
      </w:r>
      <w:r w:rsidR="001B3AFF" w:rsidRPr="008D3518">
        <w:rPr>
          <w:sz w:val="28"/>
          <w:szCs w:val="28"/>
        </w:rPr>
        <w:t>2</w:t>
      </w:r>
      <w:r w:rsidR="00161FBD" w:rsidRPr="008D3518">
        <w:rPr>
          <w:sz w:val="28"/>
          <w:szCs w:val="28"/>
        </w:rPr>
        <w:t>44</w:t>
      </w:r>
      <w:r w:rsidRPr="008D3518">
        <w:rPr>
          <w:sz w:val="28"/>
          <w:szCs w:val="28"/>
        </w:rPr>
        <w:t xml:space="preserve"> постановлени</w:t>
      </w:r>
      <w:r w:rsidR="001B3AFF" w:rsidRPr="008D3518">
        <w:rPr>
          <w:sz w:val="28"/>
          <w:szCs w:val="28"/>
        </w:rPr>
        <w:t>й</w:t>
      </w:r>
      <w:r w:rsidR="003C77C2" w:rsidRPr="008D3518">
        <w:rPr>
          <w:sz w:val="28"/>
          <w:szCs w:val="28"/>
        </w:rPr>
        <w:t xml:space="preserve"> на общую сумму 2 079 500 рублей</w:t>
      </w:r>
      <w:r w:rsidRPr="008D3518">
        <w:rPr>
          <w:sz w:val="28"/>
          <w:szCs w:val="28"/>
        </w:rPr>
        <w:t>;</w:t>
      </w:r>
    </w:p>
    <w:p w:rsidR="00ED5D0D" w:rsidRPr="008D3518" w:rsidRDefault="00ED5D0D" w:rsidP="00FE6D01">
      <w:pPr>
        <w:pStyle w:val="a3"/>
        <w:numPr>
          <w:ilvl w:val="0"/>
          <w:numId w:val="1"/>
        </w:numPr>
        <w:ind w:left="0" w:firstLine="709"/>
        <w:contextualSpacing w:val="0"/>
        <w:jc w:val="both"/>
        <w:rPr>
          <w:sz w:val="28"/>
          <w:szCs w:val="28"/>
        </w:rPr>
      </w:pPr>
      <w:r w:rsidRPr="008D3518">
        <w:rPr>
          <w:sz w:val="28"/>
          <w:szCs w:val="28"/>
        </w:rPr>
        <w:t xml:space="preserve">административного штрафа с конфискацией предмета административного правонарушения - </w:t>
      </w:r>
      <w:r w:rsidR="00161FBD" w:rsidRPr="008D3518">
        <w:rPr>
          <w:sz w:val="28"/>
          <w:szCs w:val="28"/>
        </w:rPr>
        <w:t>5</w:t>
      </w:r>
      <w:r w:rsidRPr="008D3518">
        <w:rPr>
          <w:sz w:val="28"/>
          <w:szCs w:val="28"/>
        </w:rPr>
        <w:t xml:space="preserve"> постановлени</w:t>
      </w:r>
      <w:r w:rsidR="001B3AFF" w:rsidRPr="008D3518">
        <w:rPr>
          <w:sz w:val="28"/>
          <w:szCs w:val="28"/>
        </w:rPr>
        <w:t>я</w:t>
      </w:r>
      <w:r w:rsidRPr="008D3518">
        <w:rPr>
          <w:sz w:val="28"/>
          <w:szCs w:val="28"/>
        </w:rPr>
        <w:t>;</w:t>
      </w:r>
    </w:p>
    <w:p w:rsidR="00ED5D0D" w:rsidRPr="008D3518" w:rsidRDefault="00ED5D0D" w:rsidP="00FE6D01">
      <w:pPr>
        <w:pStyle w:val="a3"/>
        <w:numPr>
          <w:ilvl w:val="0"/>
          <w:numId w:val="1"/>
        </w:numPr>
        <w:ind w:left="0" w:firstLine="709"/>
        <w:contextualSpacing w:val="0"/>
        <w:jc w:val="both"/>
        <w:rPr>
          <w:sz w:val="28"/>
          <w:szCs w:val="28"/>
        </w:rPr>
      </w:pPr>
      <w:r w:rsidRPr="008D3518">
        <w:rPr>
          <w:sz w:val="28"/>
          <w:szCs w:val="28"/>
        </w:rPr>
        <w:t xml:space="preserve">предупреждения -   </w:t>
      </w:r>
      <w:r w:rsidR="001B3AFF" w:rsidRPr="008D3518">
        <w:rPr>
          <w:sz w:val="28"/>
          <w:szCs w:val="28"/>
        </w:rPr>
        <w:t xml:space="preserve">21 </w:t>
      </w:r>
      <w:r w:rsidRPr="008D3518">
        <w:rPr>
          <w:sz w:val="28"/>
          <w:szCs w:val="28"/>
        </w:rPr>
        <w:t>постановлени</w:t>
      </w:r>
      <w:r w:rsidR="001B3AFF" w:rsidRPr="008D3518">
        <w:rPr>
          <w:sz w:val="28"/>
          <w:szCs w:val="28"/>
        </w:rPr>
        <w:t>е</w:t>
      </w:r>
      <w:r w:rsidRPr="008D3518">
        <w:rPr>
          <w:sz w:val="28"/>
          <w:szCs w:val="28"/>
        </w:rPr>
        <w:t xml:space="preserve">; </w:t>
      </w:r>
    </w:p>
    <w:p w:rsidR="00ED5D0D" w:rsidRPr="008D3518" w:rsidRDefault="00ED5D0D" w:rsidP="00FE6D01">
      <w:pPr>
        <w:pStyle w:val="a3"/>
        <w:numPr>
          <w:ilvl w:val="0"/>
          <w:numId w:val="1"/>
        </w:numPr>
        <w:ind w:left="0" w:firstLine="709"/>
        <w:contextualSpacing w:val="0"/>
        <w:jc w:val="both"/>
        <w:rPr>
          <w:sz w:val="28"/>
          <w:szCs w:val="28"/>
        </w:rPr>
      </w:pPr>
      <w:r w:rsidRPr="008D3518">
        <w:rPr>
          <w:sz w:val="28"/>
          <w:szCs w:val="28"/>
        </w:rPr>
        <w:t xml:space="preserve">назначения наказания о выполнении обязательных работ по факту несвоевременной оплаты административных штрафов </w:t>
      </w:r>
      <w:r w:rsidR="001B3AFF" w:rsidRPr="008D3518">
        <w:rPr>
          <w:sz w:val="28"/>
          <w:szCs w:val="28"/>
        </w:rPr>
        <w:t>–</w:t>
      </w:r>
      <w:r w:rsidRPr="008D3518">
        <w:rPr>
          <w:sz w:val="28"/>
          <w:szCs w:val="28"/>
        </w:rPr>
        <w:t xml:space="preserve"> </w:t>
      </w:r>
      <w:r w:rsidR="001B3AFF" w:rsidRPr="008D3518">
        <w:rPr>
          <w:sz w:val="28"/>
          <w:szCs w:val="28"/>
        </w:rPr>
        <w:t xml:space="preserve">1 </w:t>
      </w:r>
      <w:r w:rsidRPr="008D3518">
        <w:rPr>
          <w:sz w:val="28"/>
          <w:szCs w:val="28"/>
        </w:rPr>
        <w:t>постановление;</w:t>
      </w:r>
    </w:p>
    <w:p w:rsidR="00ED5D0D" w:rsidRPr="008D3518" w:rsidRDefault="00ED5D0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о приостановлении деятельности объектов -  </w:t>
      </w:r>
      <w:r w:rsidR="001B3AFF" w:rsidRPr="008D3518">
        <w:rPr>
          <w:rFonts w:ascii="Times New Roman" w:hAnsi="Times New Roman" w:cs="Times New Roman"/>
          <w:sz w:val="28"/>
          <w:szCs w:val="28"/>
        </w:rPr>
        <w:t>2</w:t>
      </w:r>
      <w:r w:rsidR="00192570" w:rsidRPr="008D3518">
        <w:rPr>
          <w:rFonts w:ascii="Times New Roman" w:hAnsi="Times New Roman" w:cs="Times New Roman"/>
          <w:sz w:val="28"/>
          <w:szCs w:val="28"/>
        </w:rPr>
        <w:t>3</w:t>
      </w:r>
      <w:r w:rsidR="001B3AFF" w:rsidRPr="008D3518">
        <w:rPr>
          <w:rFonts w:ascii="Times New Roman" w:hAnsi="Times New Roman" w:cs="Times New Roman"/>
          <w:sz w:val="28"/>
          <w:szCs w:val="28"/>
        </w:rPr>
        <w:t xml:space="preserve"> </w:t>
      </w:r>
      <w:r w:rsidRPr="008D3518">
        <w:rPr>
          <w:rFonts w:ascii="Times New Roman" w:hAnsi="Times New Roman" w:cs="Times New Roman"/>
          <w:sz w:val="28"/>
          <w:szCs w:val="28"/>
        </w:rPr>
        <w:t>постановлени</w:t>
      </w:r>
      <w:r w:rsidR="001B3AFF" w:rsidRPr="008D3518">
        <w:rPr>
          <w:rFonts w:ascii="Times New Roman" w:hAnsi="Times New Roman" w:cs="Times New Roman"/>
          <w:sz w:val="28"/>
          <w:szCs w:val="28"/>
        </w:rPr>
        <w:t>е</w:t>
      </w:r>
      <w:r w:rsidRPr="008D3518">
        <w:rPr>
          <w:rFonts w:ascii="Times New Roman" w:hAnsi="Times New Roman" w:cs="Times New Roman"/>
          <w:sz w:val="28"/>
          <w:szCs w:val="28"/>
        </w:rPr>
        <w:t xml:space="preserve">. </w:t>
      </w:r>
    </w:p>
    <w:p w:rsidR="00ED5D0D" w:rsidRPr="008D3518" w:rsidRDefault="00ED5D0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При выявлении фактов несоблюдения санитарно-эпидемиологических требований, влекущих угрозу причинения вреда здоровью, в случаях, когда менее строгий вид административного наказания не сможет обеспечить достижение цели административного наказания, должностные лица Управления направляют материалы в суд в целях назначения наказания в виде административного приостановления деятельности.</w:t>
      </w:r>
    </w:p>
    <w:p w:rsidR="00192570" w:rsidRPr="008D3518" w:rsidRDefault="00ED5D0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За </w:t>
      </w:r>
      <w:r w:rsidR="00232891" w:rsidRPr="008D3518">
        <w:rPr>
          <w:rFonts w:ascii="Times New Roman" w:hAnsi="Times New Roman" w:cs="Times New Roman"/>
          <w:sz w:val="28"/>
          <w:szCs w:val="28"/>
        </w:rPr>
        <w:t>6 месяцев</w:t>
      </w:r>
      <w:r w:rsidRPr="008D3518">
        <w:rPr>
          <w:rFonts w:ascii="Times New Roman" w:hAnsi="Times New Roman" w:cs="Times New Roman"/>
          <w:sz w:val="28"/>
          <w:szCs w:val="28"/>
        </w:rPr>
        <w:t xml:space="preserve"> 2017 года судом по материалам Управления была приостановлена деятельность </w:t>
      </w:r>
      <w:r w:rsidR="001B3AFF" w:rsidRPr="008D3518">
        <w:rPr>
          <w:rFonts w:ascii="Times New Roman" w:hAnsi="Times New Roman" w:cs="Times New Roman"/>
          <w:sz w:val="28"/>
          <w:szCs w:val="28"/>
        </w:rPr>
        <w:t>2</w:t>
      </w:r>
      <w:r w:rsidR="00192570" w:rsidRPr="008D3518">
        <w:rPr>
          <w:rFonts w:ascii="Times New Roman" w:hAnsi="Times New Roman" w:cs="Times New Roman"/>
          <w:sz w:val="28"/>
          <w:szCs w:val="28"/>
        </w:rPr>
        <w:t>3</w:t>
      </w:r>
      <w:r w:rsidRPr="008D3518">
        <w:rPr>
          <w:rFonts w:ascii="Times New Roman" w:hAnsi="Times New Roman" w:cs="Times New Roman"/>
          <w:sz w:val="28"/>
          <w:szCs w:val="28"/>
        </w:rPr>
        <w:t xml:space="preserve"> хозяйствующ</w:t>
      </w:r>
      <w:r w:rsidR="001B3AFF" w:rsidRPr="008D3518">
        <w:rPr>
          <w:rFonts w:ascii="Times New Roman" w:hAnsi="Times New Roman" w:cs="Times New Roman"/>
          <w:sz w:val="28"/>
          <w:szCs w:val="28"/>
        </w:rPr>
        <w:t>его</w:t>
      </w:r>
      <w:r w:rsidRPr="008D3518">
        <w:rPr>
          <w:rFonts w:ascii="Times New Roman" w:hAnsi="Times New Roman" w:cs="Times New Roman"/>
          <w:sz w:val="28"/>
          <w:szCs w:val="28"/>
        </w:rPr>
        <w:t xml:space="preserve"> субъект</w:t>
      </w:r>
      <w:r w:rsidR="001B3AFF" w:rsidRPr="008D3518">
        <w:rPr>
          <w:rFonts w:ascii="Times New Roman" w:hAnsi="Times New Roman" w:cs="Times New Roman"/>
          <w:sz w:val="28"/>
          <w:szCs w:val="28"/>
        </w:rPr>
        <w:t>а</w:t>
      </w:r>
      <w:r w:rsidRPr="008D3518">
        <w:rPr>
          <w:rFonts w:ascii="Times New Roman" w:hAnsi="Times New Roman" w:cs="Times New Roman"/>
          <w:sz w:val="28"/>
          <w:szCs w:val="28"/>
        </w:rPr>
        <w:t xml:space="preserve">, а именно  </w:t>
      </w:r>
      <w:r w:rsidR="001B3AFF" w:rsidRPr="008D3518">
        <w:rPr>
          <w:rFonts w:ascii="Times New Roman" w:hAnsi="Times New Roman" w:cs="Times New Roman"/>
          <w:sz w:val="28"/>
          <w:szCs w:val="28"/>
        </w:rPr>
        <w:t xml:space="preserve">9 </w:t>
      </w:r>
      <w:r w:rsidRPr="008D3518">
        <w:rPr>
          <w:rFonts w:ascii="Times New Roman" w:hAnsi="Times New Roman" w:cs="Times New Roman"/>
          <w:sz w:val="28"/>
          <w:szCs w:val="28"/>
        </w:rPr>
        <w:t xml:space="preserve">индивидуальных предпринимателей и </w:t>
      </w:r>
      <w:r w:rsidR="001B3AFF" w:rsidRPr="008D3518">
        <w:rPr>
          <w:rFonts w:ascii="Times New Roman" w:hAnsi="Times New Roman" w:cs="Times New Roman"/>
          <w:sz w:val="28"/>
          <w:szCs w:val="28"/>
        </w:rPr>
        <w:t>1</w:t>
      </w:r>
      <w:r w:rsidR="00161FBD" w:rsidRPr="008D3518">
        <w:rPr>
          <w:rFonts w:ascii="Times New Roman" w:hAnsi="Times New Roman" w:cs="Times New Roman"/>
          <w:sz w:val="28"/>
          <w:szCs w:val="28"/>
        </w:rPr>
        <w:t>4</w:t>
      </w:r>
      <w:r w:rsidRPr="008D3518">
        <w:rPr>
          <w:rFonts w:ascii="Times New Roman" w:hAnsi="Times New Roman" w:cs="Times New Roman"/>
          <w:sz w:val="28"/>
          <w:szCs w:val="28"/>
        </w:rPr>
        <w:t xml:space="preserve"> юридических лиц</w:t>
      </w:r>
      <w:r w:rsidR="00192570" w:rsidRPr="008D3518">
        <w:rPr>
          <w:rFonts w:ascii="Times New Roman" w:hAnsi="Times New Roman" w:cs="Times New Roman"/>
          <w:sz w:val="28"/>
          <w:szCs w:val="28"/>
        </w:rPr>
        <w:t xml:space="preserve"> (8 объектов по городу Нижнему Новгороду, 15- по Нижегородской области).</w:t>
      </w:r>
    </w:p>
    <w:p w:rsidR="00ED5D0D" w:rsidRPr="008D3518" w:rsidRDefault="00ED5D0D" w:rsidP="00FE6D01">
      <w:pPr>
        <w:pStyle w:val="ConsPlusNormal"/>
        <w:ind w:firstLine="709"/>
        <w:jc w:val="both"/>
        <w:rPr>
          <w:sz w:val="28"/>
          <w:szCs w:val="28"/>
        </w:rPr>
      </w:pPr>
      <w:r w:rsidRPr="008D3518">
        <w:rPr>
          <w:sz w:val="28"/>
          <w:szCs w:val="28"/>
        </w:rPr>
        <w:t xml:space="preserve">При этом в </w:t>
      </w:r>
      <w:r w:rsidR="003E6738" w:rsidRPr="008D3518">
        <w:rPr>
          <w:sz w:val="28"/>
          <w:szCs w:val="28"/>
        </w:rPr>
        <w:t>9</w:t>
      </w:r>
      <w:r w:rsidRPr="008D3518">
        <w:rPr>
          <w:sz w:val="28"/>
          <w:szCs w:val="28"/>
        </w:rPr>
        <w:t xml:space="preserve"> случаях деятельность объектов была приостановлена за нарушения санитарно-эпидемиологических требований к организации питания населения в специально оборудованных местах</w:t>
      </w:r>
      <w:r w:rsidR="009B2A5E" w:rsidRPr="008D3518">
        <w:rPr>
          <w:sz w:val="28"/>
          <w:szCs w:val="28"/>
        </w:rPr>
        <w:t xml:space="preserve"> (столовых, ресторанах, кафе, барах и других местах), в том числе при приготовлении пищи и напитков, их хранении и реализации населению</w:t>
      </w:r>
      <w:r w:rsidRPr="008D3518">
        <w:rPr>
          <w:sz w:val="28"/>
          <w:szCs w:val="28"/>
        </w:rPr>
        <w:t xml:space="preserve"> (ст.6.6 </w:t>
      </w:r>
      <w:proofErr w:type="spellStart"/>
      <w:r w:rsidRPr="008D3518">
        <w:rPr>
          <w:sz w:val="28"/>
          <w:szCs w:val="28"/>
        </w:rPr>
        <w:t>КоАП</w:t>
      </w:r>
      <w:proofErr w:type="spellEnd"/>
      <w:r w:rsidRPr="008D3518">
        <w:rPr>
          <w:sz w:val="28"/>
          <w:szCs w:val="28"/>
        </w:rPr>
        <w:t xml:space="preserve"> РФ). </w:t>
      </w:r>
    </w:p>
    <w:p w:rsidR="00C23611" w:rsidRPr="008D3518" w:rsidRDefault="00ED5D0D"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В частности, </w:t>
      </w:r>
      <w:r w:rsidR="00C23611" w:rsidRPr="008D3518">
        <w:rPr>
          <w:rFonts w:ascii="Times New Roman" w:hAnsi="Times New Roman" w:cs="Times New Roman"/>
          <w:sz w:val="28"/>
          <w:szCs w:val="28"/>
        </w:rPr>
        <w:t xml:space="preserve">16.05.2017года Нижегородским районным судом вынесено постановление о приостановлении деятельности </w:t>
      </w:r>
      <w:r w:rsidR="00C23611" w:rsidRPr="008D3518">
        <w:rPr>
          <w:rFonts w:ascii="Times New Roman" w:hAnsi="Times New Roman" w:cs="Times New Roman"/>
          <w:bCs/>
          <w:sz w:val="28"/>
          <w:szCs w:val="28"/>
        </w:rPr>
        <w:t>индивидуального предпринимателя Шабановой А.Л.</w:t>
      </w:r>
      <w:r w:rsidR="00C23611" w:rsidRPr="008D3518">
        <w:rPr>
          <w:rFonts w:ascii="Times New Roman" w:hAnsi="Times New Roman" w:cs="Times New Roman"/>
          <w:sz w:val="28"/>
          <w:szCs w:val="28"/>
        </w:rPr>
        <w:t xml:space="preserve"> по организации общественного питания в «</w:t>
      </w:r>
      <w:proofErr w:type="spellStart"/>
      <w:r w:rsidR="00C23611" w:rsidRPr="008D3518">
        <w:rPr>
          <w:rFonts w:ascii="Times New Roman" w:hAnsi="Times New Roman" w:cs="Times New Roman"/>
          <w:sz w:val="28"/>
          <w:szCs w:val="28"/>
        </w:rPr>
        <w:t>Пакмен</w:t>
      </w:r>
      <w:proofErr w:type="spellEnd"/>
      <w:r w:rsidR="00C23611" w:rsidRPr="008D3518">
        <w:rPr>
          <w:rFonts w:ascii="Times New Roman" w:hAnsi="Times New Roman" w:cs="Times New Roman"/>
          <w:sz w:val="28"/>
          <w:szCs w:val="28"/>
        </w:rPr>
        <w:t xml:space="preserve"> </w:t>
      </w:r>
      <w:proofErr w:type="spellStart"/>
      <w:r w:rsidR="00C23611" w:rsidRPr="008D3518">
        <w:rPr>
          <w:rFonts w:ascii="Times New Roman" w:hAnsi="Times New Roman" w:cs="Times New Roman"/>
          <w:sz w:val="28"/>
          <w:szCs w:val="28"/>
        </w:rPr>
        <w:t>Фуд</w:t>
      </w:r>
      <w:proofErr w:type="spellEnd"/>
      <w:r w:rsidR="00C23611" w:rsidRPr="008D3518">
        <w:rPr>
          <w:rFonts w:ascii="Times New Roman" w:hAnsi="Times New Roman" w:cs="Times New Roman"/>
          <w:sz w:val="28"/>
          <w:szCs w:val="28"/>
        </w:rPr>
        <w:t xml:space="preserve">» на 90 суток с момента фактического приостановления деятельности.  </w:t>
      </w:r>
    </w:p>
    <w:p w:rsidR="00517EAC" w:rsidRPr="008D3518" w:rsidRDefault="00C23611"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bCs/>
          <w:sz w:val="28"/>
          <w:szCs w:val="28"/>
        </w:rPr>
        <w:t xml:space="preserve"> Основанием для приостановления деятельности кафе послужил выявленный по результатам внеплановой проверки по обращению жильца дома, на первом этаже которого расположено  предприятие общественного питания «</w:t>
      </w:r>
      <w:proofErr w:type="spellStart"/>
      <w:r w:rsidRPr="008D3518">
        <w:rPr>
          <w:rFonts w:ascii="Times New Roman" w:hAnsi="Times New Roman" w:cs="Times New Roman"/>
          <w:bCs/>
          <w:sz w:val="28"/>
          <w:szCs w:val="28"/>
        </w:rPr>
        <w:t>Пакмэн</w:t>
      </w:r>
      <w:proofErr w:type="spellEnd"/>
      <w:r w:rsidRPr="008D3518">
        <w:rPr>
          <w:rFonts w:ascii="Times New Roman" w:hAnsi="Times New Roman" w:cs="Times New Roman"/>
          <w:bCs/>
          <w:sz w:val="28"/>
          <w:szCs w:val="28"/>
        </w:rPr>
        <w:t xml:space="preserve"> </w:t>
      </w:r>
      <w:proofErr w:type="spellStart"/>
      <w:r w:rsidRPr="008D3518">
        <w:rPr>
          <w:rFonts w:ascii="Times New Roman" w:hAnsi="Times New Roman" w:cs="Times New Roman"/>
          <w:bCs/>
          <w:sz w:val="28"/>
          <w:szCs w:val="28"/>
        </w:rPr>
        <w:t>Фуд</w:t>
      </w:r>
      <w:proofErr w:type="spellEnd"/>
      <w:r w:rsidRPr="008D3518">
        <w:rPr>
          <w:rFonts w:ascii="Times New Roman" w:hAnsi="Times New Roman" w:cs="Times New Roman"/>
          <w:bCs/>
          <w:sz w:val="28"/>
          <w:szCs w:val="28"/>
        </w:rPr>
        <w:t xml:space="preserve">»,  факт  </w:t>
      </w:r>
      <w:r w:rsidRPr="008D3518">
        <w:rPr>
          <w:rFonts w:ascii="Times New Roman" w:hAnsi="Times New Roman" w:cs="Times New Roman"/>
          <w:sz w:val="28"/>
          <w:szCs w:val="28"/>
        </w:rPr>
        <w:t xml:space="preserve">отсутствия у предприятия отдельного входа, изолированного от жилой части здания, что является нарушением </w:t>
      </w:r>
      <w:r w:rsidR="003C77C2" w:rsidRPr="008D3518">
        <w:rPr>
          <w:rFonts w:ascii="Times New Roman" w:hAnsi="Times New Roman" w:cs="Times New Roman"/>
          <w:sz w:val="28"/>
          <w:szCs w:val="28"/>
        </w:rPr>
        <w:t>п.2.2. СП 2.3.6.1079-01</w:t>
      </w:r>
      <w:r w:rsidR="00517EAC" w:rsidRPr="008D3518">
        <w:rPr>
          <w:rFonts w:ascii="Times New Roman" w:hAnsi="Times New Roman" w:cs="Times New Roman"/>
          <w:sz w:val="28"/>
          <w:szCs w:val="28"/>
        </w:rPr>
        <w:t xml:space="preserve"> "Санитарно-эпидемиологические требования к организациям общественного питания, изготовлению и </w:t>
      </w:r>
      <w:proofErr w:type="spellStart"/>
      <w:r w:rsidR="00517EAC" w:rsidRPr="008D3518">
        <w:rPr>
          <w:rFonts w:ascii="Times New Roman" w:hAnsi="Times New Roman" w:cs="Times New Roman"/>
          <w:sz w:val="28"/>
          <w:szCs w:val="28"/>
        </w:rPr>
        <w:t>оборотоспособности</w:t>
      </w:r>
      <w:proofErr w:type="spellEnd"/>
      <w:r w:rsidR="00517EAC" w:rsidRPr="008D3518">
        <w:rPr>
          <w:rFonts w:ascii="Times New Roman" w:hAnsi="Times New Roman" w:cs="Times New Roman"/>
          <w:sz w:val="28"/>
          <w:szCs w:val="28"/>
        </w:rPr>
        <w:t xml:space="preserve"> в них пищевых продуктов и продовольственного сырья".</w:t>
      </w:r>
    </w:p>
    <w:p w:rsidR="00C23611" w:rsidRPr="008D3518" w:rsidRDefault="00C23611" w:rsidP="00FE6D01">
      <w:pPr>
        <w:adjustRightInd w:val="0"/>
        <w:spacing w:after="0" w:line="240" w:lineRule="auto"/>
        <w:ind w:firstLine="709"/>
        <w:jc w:val="both"/>
        <w:rPr>
          <w:rFonts w:ascii="Times New Roman" w:hAnsi="Times New Roman" w:cs="Times New Roman"/>
          <w:bCs/>
          <w:sz w:val="28"/>
          <w:szCs w:val="28"/>
        </w:rPr>
      </w:pPr>
      <w:r w:rsidRPr="008D3518">
        <w:rPr>
          <w:rFonts w:ascii="Times New Roman" w:hAnsi="Times New Roman" w:cs="Times New Roman"/>
          <w:bCs/>
          <w:sz w:val="28"/>
          <w:szCs w:val="28"/>
        </w:rPr>
        <w:t>Не согласившись с принятым решением, индивидуальным предпринимателем  подана жалоба на постановление по делу об административном правонарушении.</w:t>
      </w:r>
    </w:p>
    <w:p w:rsidR="00C23611" w:rsidRPr="008D3518" w:rsidRDefault="00C23611" w:rsidP="00FE6D01">
      <w:pPr>
        <w:adjustRightInd w:val="0"/>
        <w:spacing w:after="0" w:line="240" w:lineRule="auto"/>
        <w:ind w:firstLine="709"/>
        <w:jc w:val="both"/>
        <w:rPr>
          <w:rFonts w:ascii="Times New Roman" w:hAnsi="Times New Roman" w:cs="Times New Roman"/>
          <w:bCs/>
          <w:sz w:val="28"/>
          <w:szCs w:val="28"/>
        </w:rPr>
      </w:pPr>
      <w:r w:rsidRPr="008D3518">
        <w:rPr>
          <w:rFonts w:ascii="Times New Roman" w:hAnsi="Times New Roman" w:cs="Times New Roman"/>
          <w:bCs/>
          <w:sz w:val="28"/>
          <w:szCs w:val="28"/>
        </w:rPr>
        <w:t>09.06.2017года Нижегородским областным судом постановление Нижегородского районного суда оставлено без изменения, а жалоба без удовлетворения.</w:t>
      </w:r>
    </w:p>
    <w:p w:rsidR="001D793F" w:rsidRPr="008D3518" w:rsidRDefault="001D793F"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lastRenderedPageBreak/>
        <w:t>31.03.2017года Нижегородским районным судом вынесено постановление о приостановлении деятельност</w:t>
      </w:r>
      <w:proofErr w:type="gramStart"/>
      <w:r w:rsidRPr="008D3518">
        <w:rPr>
          <w:rFonts w:ascii="Times New Roman" w:hAnsi="Times New Roman" w:cs="Times New Roman"/>
          <w:sz w:val="28"/>
          <w:szCs w:val="28"/>
        </w:rPr>
        <w:t>и  ООО</w:t>
      </w:r>
      <w:proofErr w:type="gramEnd"/>
      <w:r w:rsidRPr="008D3518">
        <w:rPr>
          <w:rFonts w:ascii="Times New Roman" w:hAnsi="Times New Roman" w:cs="Times New Roman"/>
          <w:sz w:val="28"/>
          <w:szCs w:val="28"/>
        </w:rPr>
        <w:t xml:space="preserve"> «</w:t>
      </w:r>
      <w:proofErr w:type="spellStart"/>
      <w:r w:rsidRPr="008D3518">
        <w:rPr>
          <w:rFonts w:ascii="Times New Roman" w:hAnsi="Times New Roman" w:cs="Times New Roman"/>
          <w:sz w:val="28"/>
          <w:szCs w:val="28"/>
        </w:rPr>
        <w:t>Пури</w:t>
      </w:r>
      <w:proofErr w:type="spellEnd"/>
      <w:r w:rsidRPr="008D3518">
        <w:rPr>
          <w:rFonts w:ascii="Times New Roman" w:hAnsi="Times New Roman" w:cs="Times New Roman"/>
          <w:sz w:val="28"/>
          <w:szCs w:val="28"/>
        </w:rPr>
        <w:t>»  в кафе «</w:t>
      </w:r>
      <w:proofErr w:type="spellStart"/>
      <w:r w:rsidRPr="008D3518">
        <w:rPr>
          <w:rFonts w:ascii="Times New Roman" w:hAnsi="Times New Roman" w:cs="Times New Roman"/>
          <w:sz w:val="28"/>
          <w:szCs w:val="28"/>
        </w:rPr>
        <w:t>Хачапури</w:t>
      </w:r>
      <w:proofErr w:type="spellEnd"/>
      <w:r w:rsidRPr="008D3518">
        <w:rPr>
          <w:rFonts w:ascii="Times New Roman" w:hAnsi="Times New Roman" w:cs="Times New Roman"/>
          <w:sz w:val="28"/>
          <w:szCs w:val="28"/>
        </w:rPr>
        <w:t xml:space="preserve"> и вино» на 60 суток с момента фактического приостановления деятельности.  </w:t>
      </w:r>
    </w:p>
    <w:p w:rsidR="00DC2A46" w:rsidRPr="008D3518" w:rsidRDefault="001D793F"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Основанием для проведения проверки послужило</w:t>
      </w:r>
      <w:r w:rsidR="00DC2A46" w:rsidRPr="008D3518">
        <w:rPr>
          <w:rFonts w:ascii="Times New Roman" w:hAnsi="Times New Roman" w:cs="Times New Roman"/>
          <w:sz w:val="28"/>
          <w:szCs w:val="28"/>
        </w:rPr>
        <w:t xml:space="preserve"> поступивше</w:t>
      </w:r>
      <w:r w:rsidRPr="008D3518">
        <w:rPr>
          <w:rFonts w:ascii="Times New Roman" w:hAnsi="Times New Roman" w:cs="Times New Roman"/>
          <w:sz w:val="28"/>
          <w:szCs w:val="28"/>
        </w:rPr>
        <w:t>е</w:t>
      </w:r>
      <w:r w:rsidR="00DC2A46" w:rsidRPr="008D3518">
        <w:rPr>
          <w:rFonts w:ascii="Times New Roman" w:hAnsi="Times New Roman" w:cs="Times New Roman"/>
          <w:sz w:val="28"/>
          <w:szCs w:val="28"/>
        </w:rPr>
        <w:t xml:space="preserve"> обращени</w:t>
      </w:r>
      <w:r w:rsidRPr="008D3518">
        <w:rPr>
          <w:rFonts w:ascii="Times New Roman" w:hAnsi="Times New Roman" w:cs="Times New Roman"/>
          <w:sz w:val="28"/>
          <w:szCs w:val="28"/>
        </w:rPr>
        <w:t>е</w:t>
      </w:r>
      <w:r w:rsidR="00DC2A46" w:rsidRPr="008D3518">
        <w:rPr>
          <w:rFonts w:ascii="Times New Roman" w:hAnsi="Times New Roman" w:cs="Times New Roman"/>
          <w:sz w:val="28"/>
          <w:szCs w:val="28"/>
        </w:rPr>
        <w:t xml:space="preserve"> гражданки М.</w:t>
      </w:r>
      <w:r w:rsidRPr="008D3518">
        <w:rPr>
          <w:rFonts w:ascii="Times New Roman" w:hAnsi="Times New Roman" w:cs="Times New Roman"/>
          <w:sz w:val="28"/>
          <w:szCs w:val="28"/>
        </w:rPr>
        <w:t>, из</w:t>
      </w:r>
      <w:r w:rsidR="00DC2A46" w:rsidRPr="008D3518">
        <w:rPr>
          <w:rFonts w:ascii="Times New Roman" w:hAnsi="Times New Roman" w:cs="Times New Roman"/>
          <w:sz w:val="28"/>
          <w:szCs w:val="28"/>
        </w:rPr>
        <w:t xml:space="preserve"> содержания </w:t>
      </w:r>
      <w:r w:rsidRPr="008D3518">
        <w:rPr>
          <w:rFonts w:ascii="Times New Roman" w:hAnsi="Times New Roman" w:cs="Times New Roman"/>
          <w:sz w:val="28"/>
          <w:szCs w:val="28"/>
        </w:rPr>
        <w:t>которого следовало, что</w:t>
      </w:r>
      <w:r w:rsidR="00DC2A46" w:rsidRPr="008D3518">
        <w:rPr>
          <w:rFonts w:ascii="Times New Roman" w:hAnsi="Times New Roman" w:cs="Times New Roman"/>
          <w:sz w:val="28"/>
          <w:szCs w:val="28"/>
        </w:rPr>
        <w:t xml:space="preserve"> в подвале жилого дом открылось кафе, после чего в квартирах появилось сильное задымление и едкий запах гари. </w:t>
      </w:r>
    </w:p>
    <w:p w:rsidR="00DC2A46" w:rsidRPr="008D3518" w:rsidRDefault="00DC2A46"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ab/>
        <w:t xml:space="preserve">В рассматриваемом случае в рамках </w:t>
      </w:r>
      <w:r w:rsidR="001D793F" w:rsidRPr="008D3518">
        <w:rPr>
          <w:rFonts w:ascii="Times New Roman" w:hAnsi="Times New Roman" w:cs="Times New Roman"/>
          <w:sz w:val="28"/>
          <w:szCs w:val="28"/>
        </w:rPr>
        <w:t>внеплановой выездной проверки</w:t>
      </w:r>
      <w:r w:rsidRPr="008D3518">
        <w:rPr>
          <w:rFonts w:ascii="Times New Roman" w:hAnsi="Times New Roman" w:cs="Times New Roman"/>
          <w:sz w:val="28"/>
          <w:szCs w:val="28"/>
        </w:rPr>
        <w:t xml:space="preserve"> было выявлено </w:t>
      </w:r>
      <w:r w:rsidR="00492397" w:rsidRPr="008D3518">
        <w:rPr>
          <w:rFonts w:ascii="Times New Roman" w:hAnsi="Times New Roman" w:cs="Times New Roman"/>
          <w:sz w:val="28"/>
          <w:szCs w:val="28"/>
        </w:rPr>
        <w:t xml:space="preserve">наличие </w:t>
      </w:r>
      <w:r w:rsidRPr="008D3518">
        <w:rPr>
          <w:rFonts w:ascii="Times New Roman" w:hAnsi="Times New Roman" w:cs="Times New Roman"/>
          <w:sz w:val="28"/>
          <w:szCs w:val="28"/>
        </w:rPr>
        <w:t>дровян</w:t>
      </w:r>
      <w:r w:rsidR="001D793F" w:rsidRPr="008D3518">
        <w:rPr>
          <w:rFonts w:ascii="Times New Roman" w:hAnsi="Times New Roman" w:cs="Times New Roman"/>
          <w:sz w:val="28"/>
          <w:szCs w:val="28"/>
        </w:rPr>
        <w:t>ой</w:t>
      </w:r>
      <w:r w:rsidRPr="008D3518">
        <w:rPr>
          <w:rFonts w:ascii="Times New Roman" w:hAnsi="Times New Roman" w:cs="Times New Roman"/>
          <w:sz w:val="28"/>
          <w:szCs w:val="28"/>
        </w:rPr>
        <w:t xml:space="preserve"> печ</w:t>
      </w:r>
      <w:r w:rsidR="001D793F" w:rsidRPr="008D3518">
        <w:rPr>
          <w:rFonts w:ascii="Times New Roman" w:hAnsi="Times New Roman" w:cs="Times New Roman"/>
          <w:sz w:val="28"/>
          <w:szCs w:val="28"/>
        </w:rPr>
        <w:t>и</w:t>
      </w:r>
      <w:r w:rsidRPr="008D3518">
        <w:rPr>
          <w:rFonts w:ascii="Times New Roman" w:hAnsi="Times New Roman" w:cs="Times New Roman"/>
          <w:sz w:val="28"/>
          <w:szCs w:val="28"/>
        </w:rPr>
        <w:t xml:space="preserve"> с открытым огнем, использование которой прив</w:t>
      </w:r>
      <w:r w:rsidR="001D793F" w:rsidRPr="008D3518">
        <w:rPr>
          <w:rFonts w:ascii="Times New Roman" w:hAnsi="Times New Roman" w:cs="Times New Roman"/>
          <w:sz w:val="28"/>
          <w:szCs w:val="28"/>
        </w:rPr>
        <w:t>ело</w:t>
      </w:r>
      <w:r w:rsidRPr="008D3518">
        <w:rPr>
          <w:rFonts w:ascii="Times New Roman" w:hAnsi="Times New Roman" w:cs="Times New Roman"/>
          <w:sz w:val="28"/>
          <w:szCs w:val="28"/>
        </w:rPr>
        <w:t xml:space="preserve"> к появлению в квартирах едкого дыма и запаха гари, что является нарушением требований </w:t>
      </w:r>
      <w:r w:rsidR="00A57410" w:rsidRPr="008D3518">
        <w:rPr>
          <w:rFonts w:ascii="Times New Roman" w:hAnsi="Times New Roman" w:cs="Times New Roman"/>
          <w:sz w:val="28"/>
          <w:szCs w:val="28"/>
        </w:rPr>
        <w:t>пункта</w:t>
      </w:r>
      <w:r w:rsidRPr="008D3518">
        <w:rPr>
          <w:rFonts w:ascii="Times New Roman" w:hAnsi="Times New Roman" w:cs="Times New Roman"/>
          <w:sz w:val="28"/>
          <w:szCs w:val="28"/>
        </w:rPr>
        <w:t xml:space="preserve"> 4.11 СП 2.3.6.1079-01. 2.3.6. Организации общественного питания. Санитарно-эпидемиологические требования к организациям общественного питания, изготовлению и </w:t>
      </w:r>
      <w:proofErr w:type="spellStart"/>
      <w:r w:rsidRPr="008D3518">
        <w:rPr>
          <w:rFonts w:ascii="Times New Roman" w:hAnsi="Times New Roman" w:cs="Times New Roman"/>
          <w:sz w:val="28"/>
          <w:szCs w:val="28"/>
        </w:rPr>
        <w:t>оборотоспособности</w:t>
      </w:r>
      <w:proofErr w:type="spellEnd"/>
      <w:r w:rsidRPr="008D3518">
        <w:rPr>
          <w:rFonts w:ascii="Times New Roman" w:hAnsi="Times New Roman" w:cs="Times New Roman"/>
          <w:sz w:val="28"/>
          <w:szCs w:val="28"/>
        </w:rPr>
        <w:t xml:space="preserve"> в них пищевых продуктов и продовольственного сырья. Санитарно-эпидемиологические правила", утв. Главным государственным санитарным врачом РФ от 06.11.2001г., указано, что во вновь строящихся и реконструируемых организациях не допускается устанавливать плиты, работающие на угле, дровах, твердом топливе и др.</w:t>
      </w:r>
    </w:p>
    <w:p w:rsidR="00ED5D0D" w:rsidRPr="008D3518" w:rsidRDefault="00192570" w:rsidP="00FE6D01">
      <w:pPr>
        <w:pStyle w:val="ConsPlusNormal"/>
        <w:ind w:firstLine="709"/>
        <w:jc w:val="both"/>
        <w:rPr>
          <w:sz w:val="28"/>
          <w:szCs w:val="28"/>
        </w:rPr>
      </w:pPr>
      <w:r w:rsidRPr="008D3518">
        <w:rPr>
          <w:sz w:val="28"/>
          <w:szCs w:val="28"/>
        </w:rPr>
        <w:t>6</w:t>
      </w:r>
      <w:r w:rsidR="00ED5D0D" w:rsidRPr="008D3518">
        <w:rPr>
          <w:sz w:val="28"/>
          <w:szCs w:val="28"/>
        </w:rPr>
        <w:t xml:space="preserve"> объект</w:t>
      </w:r>
      <w:r w:rsidR="003E6738" w:rsidRPr="008D3518">
        <w:rPr>
          <w:sz w:val="28"/>
          <w:szCs w:val="28"/>
        </w:rPr>
        <w:t>ов</w:t>
      </w:r>
      <w:r w:rsidR="00ED5D0D" w:rsidRPr="008D3518">
        <w:rPr>
          <w:sz w:val="28"/>
          <w:szCs w:val="28"/>
        </w:rPr>
        <w:t xml:space="preserve"> приостановлено за нарушение санитарно-эпидемиологических требований к эксплуатации жилых помещений и общественных помещений, зданий, сооружений и транспорта  (ст.6.4 </w:t>
      </w:r>
      <w:proofErr w:type="spellStart"/>
      <w:r w:rsidR="00ED5D0D" w:rsidRPr="008D3518">
        <w:rPr>
          <w:sz w:val="28"/>
          <w:szCs w:val="28"/>
        </w:rPr>
        <w:t>КоАП</w:t>
      </w:r>
      <w:proofErr w:type="spellEnd"/>
      <w:r w:rsidR="00ED5D0D" w:rsidRPr="008D3518">
        <w:rPr>
          <w:sz w:val="28"/>
          <w:szCs w:val="28"/>
        </w:rPr>
        <w:t xml:space="preserve"> РФ),</w:t>
      </w:r>
    </w:p>
    <w:p w:rsidR="00ED5D0D" w:rsidRPr="008D3518" w:rsidRDefault="003E6738" w:rsidP="00FE6D01">
      <w:pPr>
        <w:pStyle w:val="ConsPlusNormal"/>
        <w:ind w:firstLine="709"/>
        <w:jc w:val="both"/>
        <w:rPr>
          <w:sz w:val="28"/>
          <w:szCs w:val="28"/>
        </w:rPr>
      </w:pPr>
      <w:r w:rsidRPr="008D3518">
        <w:rPr>
          <w:sz w:val="28"/>
          <w:szCs w:val="28"/>
        </w:rPr>
        <w:t xml:space="preserve">в </w:t>
      </w:r>
      <w:r w:rsidR="00192570" w:rsidRPr="008D3518">
        <w:rPr>
          <w:sz w:val="28"/>
          <w:szCs w:val="28"/>
        </w:rPr>
        <w:t>7</w:t>
      </w:r>
      <w:r w:rsidR="00ED5D0D" w:rsidRPr="008D3518">
        <w:rPr>
          <w:sz w:val="28"/>
          <w:szCs w:val="28"/>
        </w:rPr>
        <w:t xml:space="preserve"> случаях приостановление деятельности было применено по ст.6.3 </w:t>
      </w:r>
      <w:proofErr w:type="spellStart"/>
      <w:r w:rsidR="00ED5D0D" w:rsidRPr="008D3518">
        <w:rPr>
          <w:sz w:val="28"/>
          <w:szCs w:val="28"/>
        </w:rPr>
        <w:t>КоАП</w:t>
      </w:r>
      <w:proofErr w:type="spellEnd"/>
      <w:r w:rsidR="00ED5D0D" w:rsidRPr="008D3518">
        <w:rPr>
          <w:sz w:val="28"/>
          <w:szCs w:val="28"/>
        </w:rPr>
        <w:t xml:space="preserve"> РФ,</w:t>
      </w:r>
    </w:p>
    <w:p w:rsidR="00ED5D0D" w:rsidRPr="008D3518" w:rsidRDefault="00ED5D0D"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в 1 случае деятельность объектов была приостановлена за нарушение санитарно-эпидемиологических требований к питьевой воде, а также к питьевому и хозяйственно-бытовому водоснабжению</w:t>
      </w:r>
      <w:r w:rsidR="0001740C" w:rsidRPr="008D3518">
        <w:rPr>
          <w:rFonts w:ascii="Times New Roman" w:hAnsi="Times New Roman" w:cs="Times New Roman"/>
          <w:sz w:val="28"/>
          <w:szCs w:val="28"/>
        </w:rPr>
        <w:t xml:space="preserve"> </w:t>
      </w:r>
      <w:r w:rsidRPr="008D3518">
        <w:rPr>
          <w:rFonts w:ascii="Times New Roman" w:hAnsi="Times New Roman" w:cs="Times New Roman"/>
          <w:sz w:val="28"/>
          <w:szCs w:val="28"/>
        </w:rPr>
        <w:t xml:space="preserve">(ст.6.5 </w:t>
      </w:r>
      <w:proofErr w:type="spellStart"/>
      <w:r w:rsidRPr="008D3518">
        <w:rPr>
          <w:rFonts w:ascii="Times New Roman" w:hAnsi="Times New Roman" w:cs="Times New Roman"/>
          <w:sz w:val="28"/>
          <w:szCs w:val="28"/>
        </w:rPr>
        <w:t>КоАП</w:t>
      </w:r>
      <w:proofErr w:type="spellEnd"/>
      <w:r w:rsidRPr="008D3518">
        <w:rPr>
          <w:rFonts w:ascii="Times New Roman" w:hAnsi="Times New Roman" w:cs="Times New Roman"/>
          <w:sz w:val="28"/>
          <w:szCs w:val="28"/>
        </w:rPr>
        <w:t xml:space="preserve"> РФ),</w:t>
      </w:r>
    </w:p>
    <w:p w:rsidR="00ED5D0D" w:rsidRPr="008D3518" w:rsidRDefault="00ED5D0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За </w:t>
      </w:r>
      <w:r w:rsidR="00232891" w:rsidRPr="008D3518">
        <w:rPr>
          <w:rFonts w:ascii="Times New Roman" w:hAnsi="Times New Roman" w:cs="Times New Roman"/>
          <w:sz w:val="28"/>
          <w:szCs w:val="28"/>
        </w:rPr>
        <w:t xml:space="preserve"> 6 месяцев </w:t>
      </w:r>
      <w:r w:rsidRPr="008D3518">
        <w:rPr>
          <w:rFonts w:ascii="Times New Roman" w:hAnsi="Times New Roman" w:cs="Times New Roman"/>
          <w:sz w:val="28"/>
          <w:szCs w:val="28"/>
        </w:rPr>
        <w:t xml:space="preserve">2017 г. </w:t>
      </w:r>
      <w:r w:rsidR="000E1492" w:rsidRPr="008D3518">
        <w:rPr>
          <w:rFonts w:ascii="Times New Roman" w:hAnsi="Times New Roman" w:cs="Times New Roman"/>
          <w:sz w:val="28"/>
          <w:szCs w:val="28"/>
        </w:rPr>
        <w:t xml:space="preserve">за выявленные правонарушения </w:t>
      </w:r>
      <w:r w:rsidRPr="008D3518">
        <w:rPr>
          <w:rFonts w:ascii="Times New Roman" w:hAnsi="Times New Roman" w:cs="Times New Roman"/>
          <w:sz w:val="28"/>
          <w:szCs w:val="28"/>
        </w:rPr>
        <w:t>к административной ответственности</w:t>
      </w:r>
      <w:r w:rsidR="000E1492" w:rsidRPr="008D3518">
        <w:rPr>
          <w:rFonts w:ascii="Times New Roman" w:hAnsi="Times New Roman" w:cs="Times New Roman"/>
          <w:sz w:val="28"/>
          <w:szCs w:val="28"/>
        </w:rPr>
        <w:t xml:space="preserve"> с назначением наказания в виде административного штрафа</w:t>
      </w:r>
      <w:r w:rsidRPr="008D3518">
        <w:rPr>
          <w:rFonts w:ascii="Times New Roman" w:hAnsi="Times New Roman" w:cs="Times New Roman"/>
          <w:sz w:val="28"/>
          <w:szCs w:val="28"/>
        </w:rPr>
        <w:t xml:space="preserve"> было привлечено юридических лиц </w:t>
      </w:r>
      <w:r w:rsidR="00232891" w:rsidRPr="008D3518">
        <w:rPr>
          <w:rFonts w:ascii="Times New Roman" w:hAnsi="Times New Roman" w:cs="Times New Roman"/>
          <w:sz w:val="28"/>
          <w:szCs w:val="28"/>
        </w:rPr>
        <w:t>4</w:t>
      </w:r>
      <w:r w:rsidR="00161FBD" w:rsidRPr="008D3518">
        <w:rPr>
          <w:rFonts w:ascii="Times New Roman" w:hAnsi="Times New Roman" w:cs="Times New Roman"/>
          <w:sz w:val="28"/>
          <w:szCs w:val="28"/>
        </w:rPr>
        <w:t>84</w:t>
      </w:r>
      <w:r w:rsidRPr="008D3518">
        <w:rPr>
          <w:rFonts w:ascii="Times New Roman" w:hAnsi="Times New Roman" w:cs="Times New Roman"/>
          <w:sz w:val="28"/>
          <w:szCs w:val="28"/>
        </w:rPr>
        <w:t xml:space="preserve"> (</w:t>
      </w:r>
      <w:r w:rsidR="00232891" w:rsidRPr="008D3518">
        <w:rPr>
          <w:rFonts w:ascii="Times New Roman" w:hAnsi="Times New Roman" w:cs="Times New Roman"/>
          <w:sz w:val="28"/>
          <w:szCs w:val="28"/>
        </w:rPr>
        <w:t>1</w:t>
      </w:r>
      <w:r w:rsidR="00161FBD" w:rsidRPr="008D3518">
        <w:rPr>
          <w:rFonts w:ascii="Times New Roman" w:hAnsi="Times New Roman" w:cs="Times New Roman"/>
          <w:sz w:val="28"/>
          <w:szCs w:val="28"/>
        </w:rPr>
        <w:t>7</w:t>
      </w:r>
      <w:r w:rsidRPr="008D3518">
        <w:rPr>
          <w:rFonts w:ascii="Times New Roman" w:hAnsi="Times New Roman" w:cs="Times New Roman"/>
          <w:sz w:val="28"/>
          <w:szCs w:val="28"/>
        </w:rPr>
        <w:t xml:space="preserve">% от общего количества привлеченных лиц), </w:t>
      </w:r>
      <w:r w:rsidR="00232891" w:rsidRPr="008D3518">
        <w:rPr>
          <w:rFonts w:ascii="Times New Roman" w:hAnsi="Times New Roman" w:cs="Times New Roman"/>
          <w:sz w:val="28"/>
          <w:szCs w:val="28"/>
        </w:rPr>
        <w:t>1</w:t>
      </w:r>
      <w:r w:rsidR="00161FBD" w:rsidRPr="008D3518">
        <w:rPr>
          <w:rFonts w:ascii="Times New Roman" w:hAnsi="Times New Roman" w:cs="Times New Roman"/>
          <w:sz w:val="28"/>
          <w:szCs w:val="28"/>
        </w:rPr>
        <w:t>558</w:t>
      </w:r>
      <w:r w:rsidR="00232891" w:rsidRPr="008D3518">
        <w:rPr>
          <w:rFonts w:ascii="Times New Roman" w:hAnsi="Times New Roman" w:cs="Times New Roman"/>
          <w:sz w:val="28"/>
          <w:szCs w:val="28"/>
        </w:rPr>
        <w:t xml:space="preserve"> </w:t>
      </w:r>
      <w:r w:rsidRPr="008D3518">
        <w:rPr>
          <w:rFonts w:ascii="Times New Roman" w:hAnsi="Times New Roman" w:cs="Times New Roman"/>
          <w:sz w:val="28"/>
          <w:szCs w:val="28"/>
        </w:rPr>
        <w:t>должностных лиц (</w:t>
      </w:r>
      <w:r w:rsidR="00232891" w:rsidRPr="008D3518">
        <w:rPr>
          <w:rFonts w:ascii="Times New Roman" w:hAnsi="Times New Roman" w:cs="Times New Roman"/>
          <w:sz w:val="28"/>
          <w:szCs w:val="28"/>
        </w:rPr>
        <w:t>5</w:t>
      </w:r>
      <w:r w:rsidR="00161FBD" w:rsidRPr="008D3518">
        <w:rPr>
          <w:rFonts w:ascii="Times New Roman" w:hAnsi="Times New Roman" w:cs="Times New Roman"/>
          <w:sz w:val="28"/>
          <w:szCs w:val="28"/>
        </w:rPr>
        <w:t>5</w:t>
      </w:r>
      <w:r w:rsidRPr="008D3518">
        <w:rPr>
          <w:rFonts w:ascii="Times New Roman" w:hAnsi="Times New Roman" w:cs="Times New Roman"/>
          <w:sz w:val="28"/>
          <w:szCs w:val="28"/>
        </w:rPr>
        <w:t xml:space="preserve">%), </w:t>
      </w:r>
      <w:r w:rsidR="00161FBD" w:rsidRPr="008D3518">
        <w:rPr>
          <w:rFonts w:ascii="Times New Roman" w:hAnsi="Times New Roman" w:cs="Times New Roman"/>
          <w:sz w:val="28"/>
          <w:szCs w:val="28"/>
        </w:rPr>
        <w:t>276</w:t>
      </w:r>
      <w:r w:rsidRPr="008D3518">
        <w:rPr>
          <w:rFonts w:ascii="Times New Roman" w:hAnsi="Times New Roman" w:cs="Times New Roman"/>
          <w:sz w:val="28"/>
          <w:szCs w:val="28"/>
        </w:rPr>
        <w:t xml:space="preserve"> индивидуальных предпринимателей (</w:t>
      </w:r>
      <w:r w:rsidR="00232891" w:rsidRPr="008D3518">
        <w:rPr>
          <w:rFonts w:ascii="Times New Roman" w:hAnsi="Times New Roman" w:cs="Times New Roman"/>
          <w:sz w:val="28"/>
          <w:szCs w:val="28"/>
        </w:rPr>
        <w:t>9,</w:t>
      </w:r>
      <w:r w:rsidR="00161FBD" w:rsidRPr="008D3518">
        <w:rPr>
          <w:rFonts w:ascii="Times New Roman" w:hAnsi="Times New Roman" w:cs="Times New Roman"/>
          <w:sz w:val="28"/>
          <w:szCs w:val="28"/>
        </w:rPr>
        <w:t>8</w:t>
      </w:r>
      <w:r w:rsidRPr="008D3518">
        <w:rPr>
          <w:rFonts w:ascii="Times New Roman" w:hAnsi="Times New Roman" w:cs="Times New Roman"/>
          <w:sz w:val="28"/>
          <w:szCs w:val="28"/>
        </w:rPr>
        <w:t xml:space="preserve">%), </w:t>
      </w:r>
      <w:r w:rsidR="00161FBD" w:rsidRPr="008D3518">
        <w:rPr>
          <w:rFonts w:ascii="Times New Roman" w:hAnsi="Times New Roman" w:cs="Times New Roman"/>
          <w:sz w:val="28"/>
          <w:szCs w:val="28"/>
        </w:rPr>
        <w:t>615</w:t>
      </w:r>
      <w:r w:rsidRPr="008D3518">
        <w:rPr>
          <w:rFonts w:ascii="Times New Roman" w:hAnsi="Times New Roman" w:cs="Times New Roman"/>
          <w:sz w:val="28"/>
          <w:szCs w:val="28"/>
        </w:rPr>
        <w:t xml:space="preserve"> граждан (</w:t>
      </w:r>
      <w:r w:rsidR="00161FBD" w:rsidRPr="008D3518">
        <w:rPr>
          <w:rFonts w:ascii="Times New Roman" w:hAnsi="Times New Roman" w:cs="Times New Roman"/>
          <w:sz w:val="28"/>
          <w:szCs w:val="28"/>
        </w:rPr>
        <w:t>21,8</w:t>
      </w:r>
      <w:r w:rsidRPr="008D3518">
        <w:rPr>
          <w:rFonts w:ascii="Times New Roman" w:hAnsi="Times New Roman" w:cs="Times New Roman"/>
          <w:sz w:val="28"/>
          <w:szCs w:val="28"/>
        </w:rPr>
        <w:t>%).</w:t>
      </w:r>
    </w:p>
    <w:p w:rsidR="00ED5D0D" w:rsidRPr="008D3518" w:rsidRDefault="00ED5D0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Для сравнения, за аналогичный период 2016года </w:t>
      </w:r>
      <w:r w:rsidR="000E1492" w:rsidRPr="008D3518">
        <w:rPr>
          <w:rFonts w:ascii="Times New Roman" w:hAnsi="Times New Roman" w:cs="Times New Roman"/>
          <w:sz w:val="28"/>
          <w:szCs w:val="28"/>
        </w:rPr>
        <w:t>административный штраф был назначен</w:t>
      </w:r>
      <w:r w:rsidRPr="008D3518">
        <w:rPr>
          <w:rFonts w:ascii="Times New Roman" w:hAnsi="Times New Roman" w:cs="Times New Roman"/>
          <w:sz w:val="28"/>
          <w:szCs w:val="28"/>
        </w:rPr>
        <w:t xml:space="preserve"> </w:t>
      </w:r>
      <w:r w:rsidR="00232891" w:rsidRPr="008D3518">
        <w:rPr>
          <w:rFonts w:ascii="Times New Roman" w:hAnsi="Times New Roman" w:cs="Times New Roman"/>
          <w:sz w:val="28"/>
          <w:szCs w:val="28"/>
        </w:rPr>
        <w:t>507</w:t>
      </w:r>
      <w:r w:rsidRPr="008D3518">
        <w:rPr>
          <w:rFonts w:ascii="Times New Roman" w:hAnsi="Times New Roman" w:cs="Times New Roman"/>
          <w:sz w:val="28"/>
          <w:szCs w:val="28"/>
        </w:rPr>
        <w:t xml:space="preserve"> юридически</w:t>
      </w:r>
      <w:r w:rsidR="000E1492" w:rsidRPr="008D3518">
        <w:rPr>
          <w:rFonts w:ascii="Times New Roman" w:hAnsi="Times New Roman" w:cs="Times New Roman"/>
          <w:sz w:val="28"/>
          <w:szCs w:val="28"/>
        </w:rPr>
        <w:t>м</w:t>
      </w:r>
      <w:r w:rsidRPr="008D3518">
        <w:rPr>
          <w:rFonts w:ascii="Times New Roman" w:hAnsi="Times New Roman" w:cs="Times New Roman"/>
          <w:sz w:val="28"/>
          <w:szCs w:val="28"/>
        </w:rPr>
        <w:t xml:space="preserve"> лиц</w:t>
      </w:r>
      <w:r w:rsidR="000E1492" w:rsidRPr="008D3518">
        <w:rPr>
          <w:rFonts w:ascii="Times New Roman" w:hAnsi="Times New Roman" w:cs="Times New Roman"/>
          <w:sz w:val="28"/>
          <w:szCs w:val="28"/>
        </w:rPr>
        <w:t>ам</w:t>
      </w:r>
      <w:r w:rsidRPr="008D3518">
        <w:rPr>
          <w:rFonts w:ascii="Times New Roman" w:hAnsi="Times New Roman" w:cs="Times New Roman"/>
          <w:sz w:val="28"/>
          <w:szCs w:val="28"/>
        </w:rPr>
        <w:t xml:space="preserve"> (</w:t>
      </w:r>
      <w:r w:rsidR="00232891" w:rsidRPr="008D3518">
        <w:rPr>
          <w:rFonts w:ascii="Times New Roman" w:hAnsi="Times New Roman" w:cs="Times New Roman"/>
          <w:sz w:val="28"/>
          <w:szCs w:val="28"/>
        </w:rPr>
        <w:t>12,7</w:t>
      </w:r>
      <w:r w:rsidRPr="008D3518">
        <w:rPr>
          <w:rFonts w:ascii="Times New Roman" w:hAnsi="Times New Roman" w:cs="Times New Roman"/>
          <w:sz w:val="28"/>
          <w:szCs w:val="28"/>
        </w:rPr>
        <w:t xml:space="preserve">%),  </w:t>
      </w:r>
      <w:r w:rsidR="000F3F06" w:rsidRPr="008D3518">
        <w:rPr>
          <w:rFonts w:ascii="Times New Roman" w:hAnsi="Times New Roman" w:cs="Times New Roman"/>
          <w:sz w:val="28"/>
          <w:szCs w:val="28"/>
        </w:rPr>
        <w:t xml:space="preserve">2356 </w:t>
      </w:r>
      <w:r w:rsidRPr="008D3518">
        <w:rPr>
          <w:rFonts w:ascii="Times New Roman" w:hAnsi="Times New Roman" w:cs="Times New Roman"/>
          <w:sz w:val="28"/>
          <w:szCs w:val="28"/>
        </w:rPr>
        <w:t>должностны</w:t>
      </w:r>
      <w:r w:rsidR="000E1492" w:rsidRPr="008D3518">
        <w:rPr>
          <w:rFonts w:ascii="Times New Roman" w:hAnsi="Times New Roman" w:cs="Times New Roman"/>
          <w:sz w:val="28"/>
          <w:szCs w:val="28"/>
        </w:rPr>
        <w:t>м</w:t>
      </w:r>
      <w:r w:rsidRPr="008D3518">
        <w:rPr>
          <w:rFonts w:ascii="Times New Roman" w:hAnsi="Times New Roman" w:cs="Times New Roman"/>
          <w:sz w:val="28"/>
          <w:szCs w:val="28"/>
        </w:rPr>
        <w:t xml:space="preserve"> лиц</w:t>
      </w:r>
      <w:r w:rsidR="000E1492" w:rsidRPr="008D3518">
        <w:rPr>
          <w:rFonts w:ascii="Times New Roman" w:hAnsi="Times New Roman" w:cs="Times New Roman"/>
          <w:sz w:val="28"/>
          <w:szCs w:val="28"/>
        </w:rPr>
        <w:t>ам</w:t>
      </w:r>
      <w:r w:rsidRPr="008D3518">
        <w:rPr>
          <w:rFonts w:ascii="Times New Roman" w:hAnsi="Times New Roman" w:cs="Times New Roman"/>
          <w:sz w:val="28"/>
          <w:szCs w:val="28"/>
        </w:rPr>
        <w:t xml:space="preserve"> (5</w:t>
      </w:r>
      <w:r w:rsidR="000F3F06" w:rsidRPr="008D3518">
        <w:rPr>
          <w:rFonts w:ascii="Times New Roman" w:hAnsi="Times New Roman" w:cs="Times New Roman"/>
          <w:sz w:val="28"/>
          <w:szCs w:val="28"/>
        </w:rPr>
        <w:t>9,3</w:t>
      </w:r>
      <w:r w:rsidRPr="008D3518">
        <w:rPr>
          <w:rFonts w:ascii="Times New Roman" w:hAnsi="Times New Roman" w:cs="Times New Roman"/>
          <w:sz w:val="28"/>
          <w:szCs w:val="28"/>
        </w:rPr>
        <w:t xml:space="preserve">%), </w:t>
      </w:r>
      <w:r w:rsidR="000F3F06" w:rsidRPr="008D3518">
        <w:rPr>
          <w:rFonts w:ascii="Times New Roman" w:hAnsi="Times New Roman" w:cs="Times New Roman"/>
          <w:sz w:val="28"/>
          <w:szCs w:val="28"/>
        </w:rPr>
        <w:t>397</w:t>
      </w:r>
      <w:r w:rsidRPr="008D3518">
        <w:rPr>
          <w:rFonts w:ascii="Times New Roman" w:hAnsi="Times New Roman" w:cs="Times New Roman"/>
          <w:sz w:val="28"/>
          <w:szCs w:val="28"/>
        </w:rPr>
        <w:t xml:space="preserve"> индивидуальны</w:t>
      </w:r>
      <w:r w:rsidR="000E1492" w:rsidRPr="008D3518">
        <w:rPr>
          <w:rFonts w:ascii="Times New Roman" w:hAnsi="Times New Roman" w:cs="Times New Roman"/>
          <w:sz w:val="28"/>
          <w:szCs w:val="28"/>
        </w:rPr>
        <w:t>м</w:t>
      </w:r>
      <w:r w:rsidRPr="008D3518">
        <w:rPr>
          <w:rFonts w:ascii="Times New Roman" w:hAnsi="Times New Roman" w:cs="Times New Roman"/>
          <w:sz w:val="28"/>
          <w:szCs w:val="28"/>
        </w:rPr>
        <w:t xml:space="preserve"> предпринимател</w:t>
      </w:r>
      <w:r w:rsidR="000E1492" w:rsidRPr="008D3518">
        <w:rPr>
          <w:rFonts w:ascii="Times New Roman" w:hAnsi="Times New Roman" w:cs="Times New Roman"/>
          <w:sz w:val="28"/>
          <w:szCs w:val="28"/>
        </w:rPr>
        <w:t>ям</w:t>
      </w:r>
      <w:r w:rsidRPr="008D3518">
        <w:rPr>
          <w:rFonts w:ascii="Times New Roman" w:hAnsi="Times New Roman" w:cs="Times New Roman"/>
          <w:sz w:val="28"/>
          <w:szCs w:val="28"/>
        </w:rPr>
        <w:t xml:space="preserve"> (</w:t>
      </w:r>
      <w:r w:rsidR="000F3F06" w:rsidRPr="008D3518">
        <w:rPr>
          <w:rFonts w:ascii="Times New Roman" w:hAnsi="Times New Roman" w:cs="Times New Roman"/>
          <w:sz w:val="28"/>
          <w:szCs w:val="28"/>
        </w:rPr>
        <w:t>1</w:t>
      </w:r>
      <w:r w:rsidRPr="008D3518">
        <w:rPr>
          <w:rFonts w:ascii="Times New Roman" w:hAnsi="Times New Roman" w:cs="Times New Roman"/>
          <w:sz w:val="28"/>
          <w:szCs w:val="28"/>
        </w:rPr>
        <w:t xml:space="preserve">%), </w:t>
      </w:r>
      <w:r w:rsidR="000F3F06" w:rsidRPr="008D3518">
        <w:rPr>
          <w:rFonts w:ascii="Times New Roman" w:hAnsi="Times New Roman" w:cs="Times New Roman"/>
          <w:sz w:val="28"/>
          <w:szCs w:val="28"/>
        </w:rPr>
        <w:t>714</w:t>
      </w:r>
      <w:r w:rsidRPr="008D3518">
        <w:rPr>
          <w:rFonts w:ascii="Times New Roman" w:hAnsi="Times New Roman" w:cs="Times New Roman"/>
          <w:sz w:val="28"/>
          <w:szCs w:val="28"/>
        </w:rPr>
        <w:t xml:space="preserve"> граждан</w:t>
      </w:r>
      <w:r w:rsidR="000E1492" w:rsidRPr="008D3518">
        <w:rPr>
          <w:rFonts w:ascii="Times New Roman" w:hAnsi="Times New Roman" w:cs="Times New Roman"/>
          <w:sz w:val="28"/>
          <w:szCs w:val="28"/>
        </w:rPr>
        <w:t>ам</w:t>
      </w:r>
      <w:r w:rsidRPr="008D3518">
        <w:rPr>
          <w:rFonts w:ascii="Times New Roman" w:hAnsi="Times New Roman" w:cs="Times New Roman"/>
          <w:sz w:val="28"/>
          <w:szCs w:val="28"/>
        </w:rPr>
        <w:t xml:space="preserve"> (1</w:t>
      </w:r>
      <w:r w:rsidR="000F3F06" w:rsidRPr="008D3518">
        <w:rPr>
          <w:rFonts w:ascii="Times New Roman" w:hAnsi="Times New Roman" w:cs="Times New Roman"/>
          <w:sz w:val="28"/>
          <w:szCs w:val="28"/>
        </w:rPr>
        <w:t>8</w:t>
      </w:r>
      <w:r w:rsidRPr="008D3518">
        <w:rPr>
          <w:rFonts w:ascii="Times New Roman" w:hAnsi="Times New Roman" w:cs="Times New Roman"/>
          <w:sz w:val="28"/>
          <w:szCs w:val="28"/>
        </w:rPr>
        <w:t>%).</w:t>
      </w:r>
    </w:p>
    <w:p w:rsidR="00ED5D0D" w:rsidRPr="008D3518" w:rsidRDefault="00ED5D0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Управлением также особое внимание уделяется превентивным мерам, направленным на предупреждение возникновения правонарушений в дальнейшем. В указанных целях должностными лицами Управления обеспечивается внесение представлений об устранении причин и условий, способствовавших совершению административного правонарушения. </w:t>
      </w:r>
    </w:p>
    <w:p w:rsidR="00ED5D0D" w:rsidRPr="008D3518" w:rsidRDefault="00ED5D0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За </w:t>
      </w:r>
      <w:r w:rsidR="000F3F06" w:rsidRPr="008D3518">
        <w:rPr>
          <w:rFonts w:ascii="Times New Roman" w:hAnsi="Times New Roman" w:cs="Times New Roman"/>
          <w:sz w:val="28"/>
          <w:szCs w:val="28"/>
        </w:rPr>
        <w:t>6 месяцев</w:t>
      </w:r>
      <w:r w:rsidRPr="008D3518">
        <w:rPr>
          <w:rFonts w:ascii="Times New Roman" w:hAnsi="Times New Roman" w:cs="Times New Roman"/>
          <w:sz w:val="28"/>
          <w:szCs w:val="28"/>
        </w:rPr>
        <w:t xml:space="preserve"> 2017 г.</w:t>
      </w:r>
      <w:r w:rsidRPr="008D3518">
        <w:rPr>
          <w:rFonts w:ascii="Times New Roman" w:hAnsi="Times New Roman" w:cs="Times New Roman"/>
          <w:b/>
          <w:sz w:val="28"/>
          <w:szCs w:val="28"/>
        </w:rPr>
        <w:t xml:space="preserve"> </w:t>
      </w:r>
      <w:r w:rsidRPr="008D3518">
        <w:rPr>
          <w:rFonts w:ascii="Times New Roman" w:hAnsi="Times New Roman" w:cs="Times New Roman"/>
          <w:sz w:val="28"/>
          <w:szCs w:val="28"/>
        </w:rPr>
        <w:t xml:space="preserve">по результатам рассмотрения  дел об административных правонарушениях  было внесено </w:t>
      </w:r>
      <w:r w:rsidR="000F3F06" w:rsidRPr="008D3518">
        <w:rPr>
          <w:rFonts w:ascii="Times New Roman" w:hAnsi="Times New Roman" w:cs="Times New Roman"/>
          <w:sz w:val="28"/>
          <w:szCs w:val="28"/>
        </w:rPr>
        <w:t>2</w:t>
      </w:r>
      <w:r w:rsidR="00161FBD" w:rsidRPr="008D3518">
        <w:rPr>
          <w:rFonts w:ascii="Times New Roman" w:hAnsi="Times New Roman" w:cs="Times New Roman"/>
          <w:sz w:val="28"/>
          <w:szCs w:val="28"/>
        </w:rPr>
        <w:t>448</w:t>
      </w:r>
      <w:r w:rsidRPr="008D3518">
        <w:rPr>
          <w:rFonts w:ascii="Times New Roman" w:hAnsi="Times New Roman" w:cs="Times New Roman"/>
          <w:sz w:val="28"/>
          <w:szCs w:val="28"/>
        </w:rPr>
        <w:t xml:space="preserve"> представлений об </w:t>
      </w:r>
      <w:r w:rsidRPr="008D3518">
        <w:rPr>
          <w:rFonts w:ascii="Times New Roman" w:hAnsi="Times New Roman" w:cs="Times New Roman"/>
          <w:sz w:val="28"/>
          <w:szCs w:val="28"/>
        </w:rPr>
        <w:lastRenderedPageBreak/>
        <w:t>устранении причин и условий, способствовавших совершению административного правонарушения. Таким образом, удельный вес административных дел, в ходе рассмотрения которых внесены представления об устранении причин и условий, способствующих правонарушению, составил 8</w:t>
      </w:r>
      <w:r w:rsidR="000F3F06" w:rsidRPr="008D3518">
        <w:rPr>
          <w:rFonts w:ascii="Times New Roman" w:hAnsi="Times New Roman" w:cs="Times New Roman"/>
          <w:sz w:val="28"/>
          <w:szCs w:val="28"/>
        </w:rPr>
        <w:t>1,</w:t>
      </w:r>
      <w:r w:rsidR="00161FBD" w:rsidRPr="008D3518">
        <w:rPr>
          <w:rFonts w:ascii="Times New Roman" w:hAnsi="Times New Roman" w:cs="Times New Roman"/>
          <w:sz w:val="28"/>
          <w:szCs w:val="28"/>
        </w:rPr>
        <w:t>1</w:t>
      </w:r>
      <w:r w:rsidRPr="008D3518">
        <w:rPr>
          <w:rFonts w:ascii="Times New Roman" w:hAnsi="Times New Roman" w:cs="Times New Roman"/>
          <w:sz w:val="28"/>
          <w:szCs w:val="28"/>
        </w:rPr>
        <w:t xml:space="preserve">%.  </w:t>
      </w:r>
    </w:p>
    <w:p w:rsidR="00ED5D0D" w:rsidRPr="008D3518" w:rsidRDefault="00ED5D0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Для сравнения, за аналогичный период  2016года внесено </w:t>
      </w:r>
      <w:r w:rsidR="000F3F06" w:rsidRPr="008D3518">
        <w:rPr>
          <w:rFonts w:ascii="Times New Roman" w:hAnsi="Times New Roman" w:cs="Times New Roman"/>
          <w:sz w:val="28"/>
          <w:szCs w:val="28"/>
        </w:rPr>
        <w:t>2662</w:t>
      </w:r>
      <w:r w:rsidRPr="008D3518">
        <w:rPr>
          <w:rFonts w:ascii="Times New Roman" w:hAnsi="Times New Roman" w:cs="Times New Roman"/>
          <w:sz w:val="28"/>
          <w:szCs w:val="28"/>
        </w:rPr>
        <w:t xml:space="preserve"> (</w:t>
      </w:r>
      <w:r w:rsidR="000F3F06" w:rsidRPr="008D3518">
        <w:rPr>
          <w:rFonts w:ascii="Times New Roman" w:hAnsi="Times New Roman" w:cs="Times New Roman"/>
          <w:sz w:val="28"/>
          <w:szCs w:val="28"/>
        </w:rPr>
        <w:t>65,1</w:t>
      </w:r>
      <w:r w:rsidRPr="008D3518">
        <w:rPr>
          <w:rFonts w:ascii="Times New Roman" w:hAnsi="Times New Roman" w:cs="Times New Roman"/>
          <w:sz w:val="28"/>
          <w:szCs w:val="28"/>
        </w:rPr>
        <w:t>%) представлений об устранении причин и условий, способствовавших совершению административного правонарушения.</w:t>
      </w:r>
    </w:p>
    <w:p w:rsidR="00ED5D0D" w:rsidRPr="008D3518" w:rsidRDefault="00ED5D0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За </w:t>
      </w:r>
      <w:r w:rsidR="000F3F06" w:rsidRPr="008D3518">
        <w:rPr>
          <w:rFonts w:ascii="Times New Roman" w:hAnsi="Times New Roman" w:cs="Times New Roman"/>
          <w:sz w:val="28"/>
          <w:szCs w:val="28"/>
        </w:rPr>
        <w:t xml:space="preserve"> 6 месяцев </w:t>
      </w:r>
      <w:r w:rsidRPr="008D3518">
        <w:rPr>
          <w:rFonts w:ascii="Times New Roman" w:hAnsi="Times New Roman" w:cs="Times New Roman"/>
          <w:sz w:val="28"/>
          <w:szCs w:val="28"/>
        </w:rPr>
        <w:t xml:space="preserve">2017 года было подано </w:t>
      </w:r>
      <w:r w:rsidR="001D793F" w:rsidRPr="008D3518">
        <w:rPr>
          <w:rFonts w:ascii="Times New Roman" w:hAnsi="Times New Roman" w:cs="Times New Roman"/>
          <w:sz w:val="28"/>
          <w:szCs w:val="28"/>
        </w:rPr>
        <w:t>28</w:t>
      </w:r>
      <w:r w:rsidRPr="008D3518">
        <w:rPr>
          <w:rFonts w:ascii="Times New Roman" w:hAnsi="Times New Roman" w:cs="Times New Roman"/>
          <w:sz w:val="28"/>
          <w:szCs w:val="28"/>
        </w:rPr>
        <w:t xml:space="preserve"> исковых заявлений в суды об </w:t>
      </w:r>
      <w:proofErr w:type="spellStart"/>
      <w:r w:rsidRPr="008D3518">
        <w:rPr>
          <w:rFonts w:ascii="Times New Roman" w:hAnsi="Times New Roman" w:cs="Times New Roman"/>
          <w:sz w:val="28"/>
          <w:szCs w:val="28"/>
        </w:rPr>
        <w:t>обязании</w:t>
      </w:r>
      <w:proofErr w:type="spellEnd"/>
      <w:r w:rsidRPr="008D3518">
        <w:rPr>
          <w:rFonts w:ascii="Times New Roman" w:hAnsi="Times New Roman" w:cs="Times New Roman"/>
          <w:sz w:val="28"/>
          <w:szCs w:val="28"/>
        </w:rPr>
        <w:t xml:space="preserve"> устранения нарушений санитарного законодательства, из которых удовлетворено </w:t>
      </w:r>
      <w:r w:rsidR="001D793F" w:rsidRPr="008D3518">
        <w:rPr>
          <w:rFonts w:ascii="Times New Roman" w:hAnsi="Times New Roman" w:cs="Times New Roman"/>
          <w:sz w:val="28"/>
          <w:szCs w:val="28"/>
        </w:rPr>
        <w:t>26</w:t>
      </w:r>
      <w:r w:rsidRPr="008D3518">
        <w:rPr>
          <w:rFonts w:ascii="Times New Roman" w:hAnsi="Times New Roman" w:cs="Times New Roman"/>
          <w:sz w:val="28"/>
          <w:szCs w:val="28"/>
        </w:rPr>
        <w:t xml:space="preserve"> исковых заявлений.  Основаниями для подачи исковых заявлений о нарушениях санитарного законодательства послужили установленные в ходе надзорных мероприятий  нарушения в деятельности детских и подростковых организаций,  деятельности в сфере общественного питания. Кроме того, </w:t>
      </w:r>
      <w:r w:rsidR="001D793F" w:rsidRPr="008D3518">
        <w:rPr>
          <w:rFonts w:ascii="Times New Roman" w:hAnsi="Times New Roman" w:cs="Times New Roman"/>
          <w:sz w:val="28"/>
          <w:szCs w:val="28"/>
        </w:rPr>
        <w:t>за 6</w:t>
      </w:r>
      <w:r w:rsidRPr="008D3518">
        <w:rPr>
          <w:rFonts w:ascii="Times New Roman" w:hAnsi="Times New Roman" w:cs="Times New Roman"/>
          <w:sz w:val="28"/>
          <w:szCs w:val="28"/>
        </w:rPr>
        <w:t xml:space="preserve"> </w:t>
      </w:r>
      <w:r w:rsidR="001D793F" w:rsidRPr="008D3518">
        <w:rPr>
          <w:rFonts w:ascii="Times New Roman" w:hAnsi="Times New Roman" w:cs="Times New Roman"/>
          <w:sz w:val="28"/>
          <w:szCs w:val="28"/>
        </w:rPr>
        <w:t>месяцев</w:t>
      </w:r>
      <w:r w:rsidRPr="008D3518">
        <w:rPr>
          <w:rFonts w:ascii="Times New Roman" w:hAnsi="Times New Roman" w:cs="Times New Roman"/>
          <w:sz w:val="28"/>
          <w:szCs w:val="28"/>
        </w:rPr>
        <w:t xml:space="preserve"> 2017г. Управлением было подано и удовлетворено </w:t>
      </w:r>
      <w:r w:rsidR="001D793F" w:rsidRPr="008D3518">
        <w:rPr>
          <w:rFonts w:ascii="Times New Roman" w:hAnsi="Times New Roman" w:cs="Times New Roman"/>
          <w:sz w:val="28"/>
          <w:szCs w:val="28"/>
        </w:rPr>
        <w:t>3</w:t>
      </w:r>
      <w:r w:rsidRPr="008D3518">
        <w:rPr>
          <w:rFonts w:ascii="Times New Roman" w:hAnsi="Times New Roman" w:cs="Times New Roman"/>
          <w:sz w:val="28"/>
          <w:szCs w:val="28"/>
        </w:rPr>
        <w:t xml:space="preserve"> </w:t>
      </w:r>
      <w:proofErr w:type="gramStart"/>
      <w:r w:rsidRPr="008D3518">
        <w:rPr>
          <w:rFonts w:ascii="Times New Roman" w:hAnsi="Times New Roman" w:cs="Times New Roman"/>
          <w:sz w:val="28"/>
          <w:szCs w:val="28"/>
        </w:rPr>
        <w:t>исковых</w:t>
      </w:r>
      <w:proofErr w:type="gramEnd"/>
      <w:r w:rsidRPr="008D3518">
        <w:rPr>
          <w:rFonts w:ascii="Times New Roman" w:hAnsi="Times New Roman" w:cs="Times New Roman"/>
          <w:sz w:val="28"/>
          <w:szCs w:val="28"/>
        </w:rPr>
        <w:t xml:space="preserve"> заявления о признании информации, запрещенной к размещению в сети Интернет. </w:t>
      </w:r>
    </w:p>
    <w:p w:rsidR="00ED5D0D" w:rsidRPr="008D3518" w:rsidRDefault="00ED5D0D" w:rsidP="00FE6D01">
      <w:pPr>
        <w:spacing w:after="0" w:line="240" w:lineRule="auto"/>
        <w:ind w:firstLine="709"/>
        <w:jc w:val="both"/>
        <w:rPr>
          <w:rFonts w:ascii="Times New Roman" w:hAnsi="Times New Roman" w:cs="Times New Roman"/>
          <w:sz w:val="28"/>
          <w:szCs w:val="28"/>
        </w:rPr>
      </w:pPr>
      <w:proofErr w:type="gramStart"/>
      <w:r w:rsidRPr="008D3518">
        <w:rPr>
          <w:rFonts w:ascii="Times New Roman" w:hAnsi="Times New Roman" w:cs="Times New Roman"/>
          <w:sz w:val="28"/>
          <w:szCs w:val="28"/>
        </w:rPr>
        <w:t xml:space="preserve">Практика подготовки и подачи исковых заявлений о нарушениях санитарного законодательства, о признании информации, запрещенной к размещению в сети Интернет и о понуждении к совершению определенных действий, направленных на устранение выявленных нарушений на сегодняшний день доказала свою эффективность и является действенной мерой по профилактике правонарушений, в связи с чем работа в указанном направлении будет продолжена. </w:t>
      </w:r>
      <w:proofErr w:type="gramEnd"/>
    </w:p>
    <w:p w:rsidR="00ED5D0D" w:rsidRPr="008D3518" w:rsidRDefault="000F3F06"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За 6 месяцев</w:t>
      </w:r>
      <w:r w:rsidR="00ED5D0D" w:rsidRPr="008D3518">
        <w:rPr>
          <w:rFonts w:ascii="Times New Roman" w:hAnsi="Times New Roman" w:cs="Times New Roman"/>
          <w:sz w:val="28"/>
          <w:szCs w:val="28"/>
        </w:rPr>
        <w:t xml:space="preserve"> 2017 года хозяйствующими субъектами в суд обжаловано </w:t>
      </w:r>
      <w:r w:rsidR="008063B5" w:rsidRPr="008D3518">
        <w:rPr>
          <w:rFonts w:ascii="Times New Roman" w:hAnsi="Times New Roman" w:cs="Times New Roman"/>
          <w:sz w:val="28"/>
          <w:szCs w:val="28"/>
        </w:rPr>
        <w:t>65</w:t>
      </w:r>
      <w:r w:rsidR="00ED5D0D" w:rsidRPr="008D3518">
        <w:rPr>
          <w:rFonts w:ascii="Times New Roman" w:hAnsi="Times New Roman" w:cs="Times New Roman"/>
          <w:sz w:val="28"/>
          <w:szCs w:val="28"/>
        </w:rPr>
        <w:t xml:space="preserve"> постановлени</w:t>
      </w:r>
      <w:r w:rsidRPr="008D3518">
        <w:rPr>
          <w:rFonts w:ascii="Times New Roman" w:hAnsi="Times New Roman" w:cs="Times New Roman"/>
          <w:sz w:val="28"/>
          <w:szCs w:val="28"/>
        </w:rPr>
        <w:t>й</w:t>
      </w:r>
      <w:r w:rsidR="00ED5D0D" w:rsidRPr="008D3518">
        <w:rPr>
          <w:rFonts w:ascii="Times New Roman" w:hAnsi="Times New Roman" w:cs="Times New Roman"/>
          <w:sz w:val="28"/>
          <w:szCs w:val="28"/>
        </w:rPr>
        <w:t xml:space="preserve"> по делам об административных правонарушениях, вынесенных должностными лицами Управления, из которых </w:t>
      </w:r>
      <w:r w:rsidR="008063B5" w:rsidRPr="008D3518">
        <w:rPr>
          <w:rFonts w:ascii="Times New Roman" w:hAnsi="Times New Roman" w:cs="Times New Roman"/>
          <w:sz w:val="28"/>
          <w:szCs w:val="28"/>
        </w:rPr>
        <w:t>58</w:t>
      </w:r>
      <w:r w:rsidR="00ED5D0D" w:rsidRPr="008D3518">
        <w:rPr>
          <w:rFonts w:ascii="Times New Roman" w:hAnsi="Times New Roman" w:cs="Times New Roman"/>
          <w:sz w:val="28"/>
          <w:szCs w:val="28"/>
        </w:rPr>
        <w:t xml:space="preserve"> постановлений оставлены без изменения, а жалобы заявителей о признании незаконными и отмене постановлений без удовлетворения, что составляет </w:t>
      </w:r>
      <w:r w:rsidRPr="008D3518">
        <w:rPr>
          <w:rFonts w:ascii="Times New Roman" w:hAnsi="Times New Roman" w:cs="Times New Roman"/>
          <w:sz w:val="28"/>
          <w:szCs w:val="28"/>
        </w:rPr>
        <w:t>8</w:t>
      </w:r>
      <w:r w:rsidR="008063B5" w:rsidRPr="008D3518">
        <w:rPr>
          <w:rFonts w:ascii="Times New Roman" w:hAnsi="Times New Roman" w:cs="Times New Roman"/>
          <w:sz w:val="28"/>
          <w:szCs w:val="28"/>
        </w:rPr>
        <w:t>9</w:t>
      </w:r>
      <w:r w:rsidR="00ED5D0D" w:rsidRPr="008D3518">
        <w:rPr>
          <w:rFonts w:ascii="Times New Roman" w:hAnsi="Times New Roman" w:cs="Times New Roman"/>
          <w:sz w:val="28"/>
          <w:szCs w:val="28"/>
        </w:rPr>
        <w:t xml:space="preserve">%. </w:t>
      </w:r>
    </w:p>
    <w:p w:rsidR="00ED5D0D" w:rsidRPr="008D3518" w:rsidRDefault="00ED5D0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Кроме того, </w:t>
      </w:r>
      <w:r w:rsidR="008063B5" w:rsidRPr="008D3518">
        <w:rPr>
          <w:rFonts w:ascii="Times New Roman" w:hAnsi="Times New Roman" w:cs="Times New Roman"/>
          <w:sz w:val="28"/>
          <w:szCs w:val="28"/>
        </w:rPr>
        <w:t>за анализируемый период</w:t>
      </w:r>
      <w:r w:rsidRPr="008D3518">
        <w:rPr>
          <w:rFonts w:ascii="Times New Roman" w:hAnsi="Times New Roman" w:cs="Times New Roman"/>
          <w:sz w:val="28"/>
          <w:szCs w:val="28"/>
        </w:rPr>
        <w:t xml:space="preserve"> 2017года было оспорено </w:t>
      </w:r>
      <w:r w:rsidR="008063B5" w:rsidRPr="008D3518">
        <w:rPr>
          <w:rFonts w:ascii="Times New Roman" w:hAnsi="Times New Roman" w:cs="Times New Roman"/>
          <w:sz w:val="28"/>
          <w:szCs w:val="28"/>
        </w:rPr>
        <w:t>7</w:t>
      </w:r>
      <w:r w:rsidRPr="008D3518">
        <w:rPr>
          <w:rFonts w:ascii="Times New Roman" w:hAnsi="Times New Roman" w:cs="Times New Roman"/>
          <w:sz w:val="28"/>
          <w:szCs w:val="28"/>
        </w:rPr>
        <w:t xml:space="preserve"> ненормативных правовых актов (предписаний), вынесенных  должностными лицами Управлением, которые в полном объеме оставлены без изменений, а жалобы хозяйствующих субъектов о признании данных решений незаконными и необоснованными без удовлетворения. </w:t>
      </w:r>
    </w:p>
    <w:p w:rsidR="008063B5" w:rsidRPr="008D3518" w:rsidRDefault="008063B5"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Для сравнения, за шесть месяцев 2016г. было оспорено 80 постановлений по делам об административных правонарушениях, из которых 66 постановление оставлено без изменения, что составляет 82,5%. За шесть месяцев  201</w:t>
      </w:r>
      <w:r w:rsidR="00796FB1" w:rsidRPr="008D3518">
        <w:rPr>
          <w:rFonts w:ascii="Times New Roman" w:hAnsi="Times New Roman" w:cs="Times New Roman"/>
          <w:sz w:val="28"/>
          <w:szCs w:val="28"/>
        </w:rPr>
        <w:t xml:space="preserve">6 </w:t>
      </w:r>
      <w:r w:rsidRPr="008D3518">
        <w:rPr>
          <w:rFonts w:ascii="Times New Roman" w:hAnsi="Times New Roman" w:cs="Times New Roman"/>
          <w:sz w:val="28"/>
          <w:szCs w:val="28"/>
        </w:rPr>
        <w:t>года оспорено 18 ненормативных правовых акта (предписаний), вынесенных  должностными лицами Управлением, из которых 15 оставлены без изменений.</w:t>
      </w:r>
    </w:p>
    <w:p w:rsidR="008063B5" w:rsidRPr="008D3518" w:rsidRDefault="008063B5"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Таким образом, по сравнению с аналогичным периодом 2016года, наметилась положительная динамика по увеличению выигранных в пользу Управления дел, а также по уменьшению количества обжалований. </w:t>
      </w:r>
    </w:p>
    <w:p w:rsidR="003D776D" w:rsidRPr="008D3518" w:rsidRDefault="003D776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lastRenderedPageBreak/>
        <w:t>Для примера, ниже приведена практика рассмотрения некоторых дел, рассмотренных судами за шесть месяцев 2017года.</w:t>
      </w:r>
    </w:p>
    <w:p w:rsidR="003D776D" w:rsidRPr="008D3518" w:rsidRDefault="003D776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1. В Управление поступило обращение гражданина, в котором он указывает на нарушение его прав потребителя, выразивши</w:t>
      </w:r>
      <w:r w:rsidR="000C09D3" w:rsidRPr="008D3518">
        <w:rPr>
          <w:rFonts w:ascii="Times New Roman" w:hAnsi="Times New Roman" w:cs="Times New Roman"/>
          <w:sz w:val="28"/>
          <w:szCs w:val="28"/>
        </w:rPr>
        <w:t>х</w:t>
      </w:r>
      <w:r w:rsidRPr="008D3518">
        <w:rPr>
          <w:rFonts w:ascii="Times New Roman" w:hAnsi="Times New Roman" w:cs="Times New Roman"/>
          <w:sz w:val="28"/>
          <w:szCs w:val="28"/>
        </w:rPr>
        <w:t>ся в навязывани</w:t>
      </w:r>
      <w:r w:rsidR="000C09D3" w:rsidRPr="008D3518">
        <w:rPr>
          <w:rFonts w:ascii="Times New Roman" w:hAnsi="Times New Roman" w:cs="Times New Roman"/>
          <w:sz w:val="28"/>
          <w:szCs w:val="28"/>
        </w:rPr>
        <w:t>и</w:t>
      </w:r>
      <w:r w:rsidRPr="008D3518">
        <w:rPr>
          <w:rFonts w:ascii="Times New Roman" w:hAnsi="Times New Roman" w:cs="Times New Roman"/>
          <w:sz w:val="28"/>
          <w:szCs w:val="28"/>
        </w:rPr>
        <w:t xml:space="preserve"> услуг страхования жизни и здоровья при заключении договора потребительского кредитования. </w:t>
      </w:r>
    </w:p>
    <w:p w:rsidR="003D776D" w:rsidRPr="008D3518" w:rsidRDefault="003D776D" w:rsidP="00FE6D01">
      <w:pPr>
        <w:spacing w:after="0" w:line="240" w:lineRule="auto"/>
        <w:ind w:firstLine="709"/>
        <w:jc w:val="both"/>
        <w:rPr>
          <w:rFonts w:ascii="Times New Roman" w:hAnsi="Times New Roman" w:cs="Times New Roman"/>
          <w:sz w:val="28"/>
          <w:szCs w:val="28"/>
        </w:rPr>
      </w:pPr>
      <w:proofErr w:type="gramStart"/>
      <w:r w:rsidRPr="008D3518">
        <w:rPr>
          <w:rFonts w:ascii="Times New Roman" w:hAnsi="Times New Roman" w:cs="Times New Roman"/>
          <w:sz w:val="28"/>
          <w:szCs w:val="28"/>
        </w:rPr>
        <w:t>На основании данного обращения в отношении Банка проведена внеплановая документарная проверка, в ходе которой в договоре, заключенном между Банком и заемщиком, выявлены условия, противоречащие п.2 ст.16 Закона РФ от 07.02.1992г.№ 2300-1 «О защите прав потребителей», ч. 2 ст.7 Федерального закона от 21.12.2013г. №353-ФЗ «О потребительском кредите (займе)».</w:t>
      </w:r>
      <w:proofErr w:type="gramEnd"/>
    </w:p>
    <w:p w:rsidR="003D776D" w:rsidRPr="008D3518" w:rsidRDefault="000C09D3"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Пунктом  </w:t>
      </w:r>
      <w:r w:rsidR="003D776D" w:rsidRPr="008D3518">
        <w:rPr>
          <w:rFonts w:ascii="Times New Roman" w:hAnsi="Times New Roman" w:cs="Times New Roman"/>
          <w:sz w:val="28"/>
          <w:szCs w:val="28"/>
        </w:rPr>
        <w:t>2 статьи 16 Закона РФ от 07.02.1992г.</w:t>
      </w:r>
      <w:r w:rsidRPr="008D3518">
        <w:rPr>
          <w:rFonts w:ascii="Times New Roman" w:hAnsi="Times New Roman" w:cs="Times New Roman"/>
          <w:sz w:val="28"/>
          <w:szCs w:val="28"/>
        </w:rPr>
        <w:t xml:space="preserve"> </w:t>
      </w:r>
      <w:r w:rsidR="003D776D" w:rsidRPr="008D3518">
        <w:rPr>
          <w:rFonts w:ascii="Times New Roman" w:hAnsi="Times New Roman" w:cs="Times New Roman"/>
          <w:sz w:val="28"/>
          <w:szCs w:val="28"/>
        </w:rPr>
        <w:t>№ 2300-1 «О защите прав потребителей» предусмотрено, что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3D776D" w:rsidRPr="008D3518" w:rsidRDefault="003D776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В части 2 статьи 7 Федерального закона от 21.12.2013г. №353-ФЗ «О потребительском кредите (займе)» указано, </w:t>
      </w:r>
      <w:r w:rsidR="000C09D3" w:rsidRPr="008D3518">
        <w:rPr>
          <w:rFonts w:ascii="Times New Roman" w:hAnsi="Times New Roman" w:cs="Times New Roman"/>
          <w:sz w:val="28"/>
          <w:szCs w:val="28"/>
        </w:rPr>
        <w:t xml:space="preserve">что </w:t>
      </w:r>
      <w:r w:rsidRPr="008D3518">
        <w:rPr>
          <w:rFonts w:ascii="Times New Roman" w:hAnsi="Times New Roman" w:cs="Times New Roman"/>
          <w:sz w:val="28"/>
          <w:szCs w:val="28"/>
        </w:rPr>
        <w:t xml:space="preserve">если при предоставлении потребительского кредита (займа) заемщику за отдельную плату предлагаются дополнительные услуги, оказываемые кредитором и (или) третьими лицами, включая страхование жизни и (или) здоровья заемщика в пользу кредитора, а также иного страхового интереса заемщика, должно </w:t>
      </w:r>
      <w:proofErr w:type="gramStart"/>
      <w:r w:rsidRPr="008D3518">
        <w:rPr>
          <w:rFonts w:ascii="Times New Roman" w:hAnsi="Times New Roman" w:cs="Times New Roman"/>
          <w:sz w:val="28"/>
          <w:szCs w:val="28"/>
        </w:rPr>
        <w:t>быть</w:t>
      </w:r>
      <w:proofErr w:type="gramEnd"/>
      <w:r w:rsidRPr="008D3518">
        <w:rPr>
          <w:rFonts w:ascii="Times New Roman" w:hAnsi="Times New Roman" w:cs="Times New Roman"/>
          <w:sz w:val="28"/>
          <w:szCs w:val="28"/>
        </w:rPr>
        <w:t xml:space="preserve"> оформлено заявление о предоставлении потребительского кредита (займа) по установленной кредитором форме, содержащее согласие заемщика на оказание ему таких услуг, в том числе на заключение иных договоров, которые заемщик обязан заключить в связи с договором потребительского кредита (займа). </w:t>
      </w:r>
      <w:proofErr w:type="gramStart"/>
      <w:r w:rsidRPr="008D3518">
        <w:rPr>
          <w:rFonts w:ascii="Times New Roman" w:hAnsi="Times New Roman" w:cs="Times New Roman"/>
          <w:sz w:val="28"/>
          <w:szCs w:val="28"/>
        </w:rPr>
        <w:t>Кредитор в заявлении о предоставлении потребительского кредита (займа) обязан указать стоимость предлагаемой за отдельную плату дополнительной услуги кредитора и должен обеспечить возможность заемщику согласиться или отказаться от оказания ему за отдельную плату такой дополнительной услуги, в том числе посредством заключения иных договоров, которые заемщик обязан заключить в связи с договором потребительского кредита (займа).</w:t>
      </w:r>
      <w:proofErr w:type="gramEnd"/>
    </w:p>
    <w:p w:rsidR="003D776D" w:rsidRPr="008D3518" w:rsidRDefault="003D776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При проведении проверки установлено, что потребител</w:t>
      </w:r>
      <w:r w:rsidR="000C09D3" w:rsidRPr="008D3518">
        <w:rPr>
          <w:rFonts w:ascii="Times New Roman" w:hAnsi="Times New Roman" w:cs="Times New Roman"/>
          <w:sz w:val="28"/>
          <w:szCs w:val="28"/>
        </w:rPr>
        <w:t>ь</w:t>
      </w:r>
      <w:r w:rsidRPr="008D3518">
        <w:rPr>
          <w:rFonts w:ascii="Times New Roman" w:hAnsi="Times New Roman" w:cs="Times New Roman"/>
          <w:sz w:val="28"/>
          <w:szCs w:val="28"/>
        </w:rPr>
        <w:t xml:space="preserve"> заключил договор кредитования с целью приобретения автомобиля. Однако согласно условиям договора, целью использования заемщиком потребительского кредита являлось не только приобретение автотранспортного средства, но и оплата страховой премии. При оформлении кредитного договора дополнительно между заемщиком и страховой компанией был заключен договор страхования жизни и здоровья. </w:t>
      </w:r>
    </w:p>
    <w:p w:rsidR="003D776D" w:rsidRPr="008D3518" w:rsidRDefault="003D776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Между тем, анализ представленных в ходе проверки документов </w:t>
      </w:r>
      <w:r w:rsidR="000C09D3" w:rsidRPr="008D3518">
        <w:rPr>
          <w:rFonts w:ascii="Times New Roman" w:hAnsi="Times New Roman" w:cs="Times New Roman"/>
          <w:sz w:val="28"/>
          <w:szCs w:val="28"/>
        </w:rPr>
        <w:t>показал, что</w:t>
      </w:r>
      <w:r w:rsidRPr="008D3518">
        <w:rPr>
          <w:rFonts w:ascii="Times New Roman" w:hAnsi="Times New Roman" w:cs="Times New Roman"/>
          <w:sz w:val="28"/>
          <w:szCs w:val="28"/>
        </w:rPr>
        <w:t xml:space="preserve"> потребитель не был заинтересован в получении услуг страхования и был лишен возможности отказаться от них. Кроме того, текст </w:t>
      </w:r>
      <w:r w:rsidRPr="008D3518">
        <w:rPr>
          <w:rFonts w:ascii="Times New Roman" w:hAnsi="Times New Roman" w:cs="Times New Roman"/>
          <w:sz w:val="28"/>
          <w:szCs w:val="28"/>
        </w:rPr>
        <w:lastRenderedPageBreak/>
        <w:t>заявления о предоставлении кредита содерж</w:t>
      </w:r>
      <w:r w:rsidR="000C09D3" w:rsidRPr="008D3518">
        <w:rPr>
          <w:rFonts w:ascii="Times New Roman" w:hAnsi="Times New Roman" w:cs="Times New Roman"/>
          <w:sz w:val="28"/>
          <w:szCs w:val="28"/>
        </w:rPr>
        <w:t>ал</w:t>
      </w:r>
      <w:r w:rsidRPr="008D3518">
        <w:rPr>
          <w:rFonts w:ascii="Times New Roman" w:hAnsi="Times New Roman" w:cs="Times New Roman"/>
          <w:sz w:val="28"/>
          <w:szCs w:val="28"/>
        </w:rPr>
        <w:t xml:space="preserve"> исключительное условие о включении в сумму кредита платы по договор</w:t>
      </w:r>
      <w:r w:rsidR="000C09D3" w:rsidRPr="008D3518">
        <w:rPr>
          <w:rFonts w:ascii="Times New Roman" w:hAnsi="Times New Roman" w:cs="Times New Roman"/>
          <w:sz w:val="28"/>
          <w:szCs w:val="28"/>
        </w:rPr>
        <w:t xml:space="preserve">у страхования жизни и здоровья. </w:t>
      </w:r>
      <w:r w:rsidRPr="008D3518">
        <w:rPr>
          <w:rFonts w:ascii="Times New Roman" w:hAnsi="Times New Roman" w:cs="Times New Roman"/>
          <w:sz w:val="28"/>
          <w:szCs w:val="28"/>
        </w:rPr>
        <w:t>Иными словами, условия заявления о предоставлении кредита сформулированы таким образом, что из их содержания не усматрива</w:t>
      </w:r>
      <w:r w:rsidR="000C09D3" w:rsidRPr="008D3518">
        <w:rPr>
          <w:rFonts w:ascii="Times New Roman" w:hAnsi="Times New Roman" w:cs="Times New Roman"/>
          <w:sz w:val="28"/>
          <w:szCs w:val="28"/>
        </w:rPr>
        <w:t>лось</w:t>
      </w:r>
      <w:r w:rsidRPr="008D3518">
        <w:rPr>
          <w:rFonts w:ascii="Times New Roman" w:hAnsi="Times New Roman" w:cs="Times New Roman"/>
          <w:sz w:val="28"/>
          <w:szCs w:val="28"/>
        </w:rPr>
        <w:t xml:space="preserve"> предоставление потребителю возможности отказаться от предлагаемых услуг и альтернативной возможности заключения кредитного договора на иных условиях. </w:t>
      </w:r>
    </w:p>
    <w:p w:rsidR="003D776D" w:rsidRPr="008D3518" w:rsidRDefault="003D776D" w:rsidP="00FE6D01">
      <w:pPr>
        <w:spacing w:after="0" w:line="240" w:lineRule="auto"/>
        <w:ind w:firstLine="709"/>
        <w:jc w:val="both"/>
        <w:rPr>
          <w:rFonts w:ascii="Times New Roman" w:hAnsi="Times New Roman" w:cs="Times New Roman"/>
          <w:sz w:val="28"/>
          <w:szCs w:val="28"/>
        </w:rPr>
      </w:pPr>
      <w:proofErr w:type="gramStart"/>
      <w:r w:rsidRPr="008D3518">
        <w:rPr>
          <w:rFonts w:ascii="Times New Roman" w:hAnsi="Times New Roman" w:cs="Times New Roman"/>
          <w:sz w:val="28"/>
          <w:szCs w:val="28"/>
        </w:rPr>
        <w:t>Включение в договор с потребителем условий, ущемляющих установленные законом прав потребителей, противореч</w:t>
      </w:r>
      <w:r w:rsidR="000C09D3" w:rsidRPr="008D3518">
        <w:rPr>
          <w:rFonts w:ascii="Times New Roman" w:hAnsi="Times New Roman" w:cs="Times New Roman"/>
          <w:sz w:val="28"/>
          <w:szCs w:val="28"/>
        </w:rPr>
        <w:t>а</w:t>
      </w:r>
      <w:r w:rsidRPr="008D3518">
        <w:rPr>
          <w:rFonts w:ascii="Times New Roman" w:hAnsi="Times New Roman" w:cs="Times New Roman"/>
          <w:sz w:val="28"/>
          <w:szCs w:val="28"/>
        </w:rPr>
        <w:t>т п.1 ст.16 Закона РФ от 07.02.1992г. №2300-1 «О защите прав потребителей» и образу</w:t>
      </w:r>
      <w:r w:rsidR="000C09D3" w:rsidRPr="008D3518">
        <w:rPr>
          <w:rFonts w:ascii="Times New Roman" w:hAnsi="Times New Roman" w:cs="Times New Roman"/>
          <w:sz w:val="28"/>
          <w:szCs w:val="28"/>
        </w:rPr>
        <w:t>ют</w:t>
      </w:r>
      <w:r w:rsidRPr="008D3518">
        <w:rPr>
          <w:rFonts w:ascii="Times New Roman" w:hAnsi="Times New Roman" w:cs="Times New Roman"/>
          <w:sz w:val="28"/>
          <w:szCs w:val="28"/>
        </w:rPr>
        <w:t xml:space="preserve"> состав административного правонарушения, предусмотренного частью 2 статьи 14.8 </w:t>
      </w:r>
      <w:proofErr w:type="spellStart"/>
      <w:r w:rsidRPr="008D3518">
        <w:rPr>
          <w:rFonts w:ascii="Times New Roman" w:hAnsi="Times New Roman" w:cs="Times New Roman"/>
          <w:sz w:val="28"/>
          <w:szCs w:val="28"/>
        </w:rPr>
        <w:t>КоАП</w:t>
      </w:r>
      <w:proofErr w:type="spellEnd"/>
      <w:r w:rsidRPr="008D3518">
        <w:rPr>
          <w:rFonts w:ascii="Times New Roman" w:hAnsi="Times New Roman" w:cs="Times New Roman"/>
          <w:sz w:val="28"/>
          <w:szCs w:val="28"/>
        </w:rPr>
        <w:t xml:space="preserve"> РФ, в связи с чем</w:t>
      </w:r>
      <w:r w:rsidR="000C09D3" w:rsidRPr="008D3518">
        <w:rPr>
          <w:rFonts w:ascii="Times New Roman" w:hAnsi="Times New Roman" w:cs="Times New Roman"/>
          <w:sz w:val="28"/>
          <w:szCs w:val="28"/>
        </w:rPr>
        <w:t>,</w:t>
      </w:r>
      <w:r w:rsidRPr="008D3518">
        <w:rPr>
          <w:rFonts w:ascii="Times New Roman" w:hAnsi="Times New Roman" w:cs="Times New Roman"/>
          <w:sz w:val="28"/>
          <w:szCs w:val="28"/>
        </w:rPr>
        <w:t xml:space="preserve"> Банк привлечен к административной ответственности с применением наказания в виде штрафа. </w:t>
      </w:r>
      <w:proofErr w:type="gramEnd"/>
    </w:p>
    <w:p w:rsidR="003D776D" w:rsidRPr="008D3518" w:rsidRDefault="003D776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ab/>
        <w:t xml:space="preserve">Не согласившись с вынесенным постановлением, Банк обратился в Арбитражный суд </w:t>
      </w:r>
      <w:proofErr w:type="gramStart"/>
      <w:r w:rsidRPr="008D3518">
        <w:rPr>
          <w:rFonts w:ascii="Times New Roman" w:hAnsi="Times New Roman" w:cs="Times New Roman"/>
          <w:sz w:val="28"/>
          <w:szCs w:val="28"/>
        </w:rPr>
        <w:t>г</w:t>
      </w:r>
      <w:proofErr w:type="gramEnd"/>
      <w:r w:rsidRPr="008D3518">
        <w:rPr>
          <w:rFonts w:ascii="Times New Roman" w:hAnsi="Times New Roman" w:cs="Times New Roman"/>
          <w:sz w:val="28"/>
          <w:szCs w:val="28"/>
        </w:rPr>
        <w:t>. Москвы с заявлением о признании незаконным и отмене постановления о привлечении к административной ответственности. Суд, рассмотрев обстоятельства дела, в удовлетворении заявления Банка отказал. Банк обратился в</w:t>
      </w:r>
      <w:proofErr w:type="gramStart"/>
      <w:r w:rsidRPr="008D3518">
        <w:rPr>
          <w:rFonts w:ascii="Times New Roman" w:hAnsi="Times New Roman" w:cs="Times New Roman"/>
          <w:sz w:val="28"/>
          <w:szCs w:val="28"/>
        </w:rPr>
        <w:t xml:space="preserve"> Д</w:t>
      </w:r>
      <w:proofErr w:type="gramEnd"/>
      <w:r w:rsidRPr="008D3518">
        <w:rPr>
          <w:rFonts w:ascii="Times New Roman" w:hAnsi="Times New Roman" w:cs="Times New Roman"/>
          <w:sz w:val="28"/>
          <w:szCs w:val="28"/>
        </w:rPr>
        <w:t>евятый арбитражный апелляционный суд с апелляционной жалобой</w:t>
      </w:r>
      <w:r w:rsidR="00DC2A46" w:rsidRPr="008D3518">
        <w:rPr>
          <w:rFonts w:ascii="Times New Roman" w:hAnsi="Times New Roman" w:cs="Times New Roman"/>
          <w:sz w:val="28"/>
          <w:szCs w:val="28"/>
        </w:rPr>
        <w:t>.</w:t>
      </w:r>
      <w:r w:rsidRPr="008D3518">
        <w:rPr>
          <w:rFonts w:ascii="Times New Roman" w:hAnsi="Times New Roman" w:cs="Times New Roman"/>
          <w:sz w:val="28"/>
          <w:szCs w:val="28"/>
        </w:rPr>
        <w:t xml:space="preserve"> Суд апелляционной инстанции, с учетом установленных в ходе рассмотрения дела фактически</w:t>
      </w:r>
      <w:r w:rsidR="00DC2A46" w:rsidRPr="008D3518">
        <w:rPr>
          <w:rFonts w:ascii="Times New Roman" w:hAnsi="Times New Roman" w:cs="Times New Roman"/>
          <w:sz w:val="28"/>
          <w:szCs w:val="28"/>
        </w:rPr>
        <w:t>х</w:t>
      </w:r>
      <w:r w:rsidRPr="008D3518">
        <w:rPr>
          <w:rFonts w:ascii="Times New Roman" w:hAnsi="Times New Roman" w:cs="Times New Roman"/>
          <w:sz w:val="28"/>
          <w:szCs w:val="28"/>
        </w:rPr>
        <w:t xml:space="preserve"> обстоятельств, не нашел оснований для удовлетворения апелляционной жалобы. </w:t>
      </w:r>
    </w:p>
    <w:p w:rsidR="003D776D" w:rsidRPr="008D3518" w:rsidRDefault="003D776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2. В адрес Управления поступило обращение гражданина, в котором указано, что по заключенному между ним и Обществом договору, ему было передано в собственность новое оборудование ТВ-приставка. Однако спустя шесть месяцев </w:t>
      </w:r>
      <w:r w:rsidR="00DC2A46" w:rsidRPr="008D3518">
        <w:rPr>
          <w:rFonts w:ascii="Times New Roman" w:hAnsi="Times New Roman" w:cs="Times New Roman"/>
          <w:sz w:val="28"/>
          <w:szCs w:val="28"/>
        </w:rPr>
        <w:t>эксплуатации</w:t>
      </w:r>
      <w:r w:rsidRPr="008D3518">
        <w:rPr>
          <w:rFonts w:ascii="Times New Roman" w:hAnsi="Times New Roman" w:cs="Times New Roman"/>
          <w:sz w:val="28"/>
          <w:szCs w:val="28"/>
        </w:rPr>
        <w:t xml:space="preserve"> оборудовани</w:t>
      </w:r>
      <w:r w:rsidR="00DC2A46" w:rsidRPr="008D3518">
        <w:rPr>
          <w:rFonts w:ascii="Times New Roman" w:hAnsi="Times New Roman" w:cs="Times New Roman"/>
          <w:sz w:val="28"/>
          <w:szCs w:val="28"/>
        </w:rPr>
        <w:t>я</w:t>
      </w:r>
      <w:r w:rsidRPr="008D3518">
        <w:rPr>
          <w:rFonts w:ascii="Times New Roman" w:hAnsi="Times New Roman" w:cs="Times New Roman"/>
          <w:sz w:val="28"/>
          <w:szCs w:val="28"/>
        </w:rPr>
        <w:t xml:space="preserve"> выявился брак. Обществом при замене некачественного оборудования было предложено другое оборудование, бывшее в употреблении. Потребитель считает, что его права грубо нарушены, так как цена оборудования, бывшего в употреблении, указанная в акте, не может быть равна цене нового оборудования. Кроме того, замена оборудования на гарантийном сроке эксплуатации должна была быть произведена только с согласия</w:t>
      </w:r>
      <w:r w:rsidR="00DC2A46" w:rsidRPr="008D3518">
        <w:rPr>
          <w:rFonts w:ascii="Times New Roman" w:hAnsi="Times New Roman" w:cs="Times New Roman"/>
          <w:sz w:val="28"/>
          <w:szCs w:val="28"/>
        </w:rPr>
        <w:t xml:space="preserve"> потребителя</w:t>
      </w:r>
      <w:r w:rsidRPr="008D3518">
        <w:rPr>
          <w:rFonts w:ascii="Times New Roman" w:hAnsi="Times New Roman" w:cs="Times New Roman"/>
          <w:sz w:val="28"/>
          <w:szCs w:val="28"/>
        </w:rPr>
        <w:t xml:space="preserve"> с рассмотрением нескольких вариантов, в том числе и отказа от исполнения договора купли-продажи оборудования в рассрочку. Общество отказалось расторгнуть договор, предложив </w:t>
      </w:r>
      <w:r w:rsidR="00DC2A46" w:rsidRPr="008D3518">
        <w:rPr>
          <w:rFonts w:ascii="Times New Roman" w:hAnsi="Times New Roman" w:cs="Times New Roman"/>
          <w:sz w:val="28"/>
          <w:szCs w:val="28"/>
        </w:rPr>
        <w:t xml:space="preserve"> покупателю </w:t>
      </w:r>
      <w:r w:rsidRPr="008D3518">
        <w:rPr>
          <w:rFonts w:ascii="Times New Roman" w:hAnsi="Times New Roman" w:cs="Times New Roman"/>
          <w:sz w:val="28"/>
          <w:szCs w:val="28"/>
        </w:rPr>
        <w:t xml:space="preserve">досрочно выкупить неисправное оборудование. </w:t>
      </w:r>
    </w:p>
    <w:p w:rsidR="003D776D" w:rsidRPr="008D3518" w:rsidRDefault="003D776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ab/>
        <w:t xml:space="preserve">Усматривая в действиях Общества, состав правонарушения, предусмотренный статьей 14.15 </w:t>
      </w:r>
      <w:proofErr w:type="spellStart"/>
      <w:r w:rsidRPr="008D3518">
        <w:rPr>
          <w:rFonts w:ascii="Times New Roman" w:hAnsi="Times New Roman" w:cs="Times New Roman"/>
          <w:sz w:val="28"/>
          <w:szCs w:val="28"/>
        </w:rPr>
        <w:t>КоАП</w:t>
      </w:r>
      <w:proofErr w:type="spellEnd"/>
      <w:r w:rsidRPr="008D3518">
        <w:rPr>
          <w:rFonts w:ascii="Times New Roman" w:hAnsi="Times New Roman" w:cs="Times New Roman"/>
          <w:sz w:val="28"/>
          <w:szCs w:val="28"/>
        </w:rPr>
        <w:t xml:space="preserve"> РФ, должностным лицом Управления в отношении Общества составлен протокол об административном правонарушении. Постановлением </w:t>
      </w:r>
      <w:proofErr w:type="gramStart"/>
      <w:r w:rsidRPr="008D3518">
        <w:rPr>
          <w:rFonts w:ascii="Times New Roman" w:hAnsi="Times New Roman" w:cs="Times New Roman"/>
          <w:sz w:val="28"/>
          <w:szCs w:val="28"/>
        </w:rPr>
        <w:t>по делу об административном правонарушении Общество привлечено к административной ответственности с применением наказания в виде</w:t>
      </w:r>
      <w:proofErr w:type="gramEnd"/>
      <w:r w:rsidRPr="008D3518">
        <w:rPr>
          <w:rFonts w:ascii="Times New Roman" w:hAnsi="Times New Roman" w:cs="Times New Roman"/>
          <w:sz w:val="28"/>
          <w:szCs w:val="28"/>
        </w:rPr>
        <w:t xml:space="preserve"> штрафа. </w:t>
      </w:r>
    </w:p>
    <w:p w:rsidR="003D776D" w:rsidRPr="008D3518" w:rsidRDefault="003D776D" w:rsidP="00FE6D01">
      <w:pPr>
        <w:spacing w:after="0" w:line="240" w:lineRule="auto"/>
        <w:ind w:firstLine="709"/>
        <w:jc w:val="both"/>
        <w:rPr>
          <w:rFonts w:ascii="Times New Roman" w:hAnsi="Times New Roman" w:cs="Times New Roman"/>
          <w:sz w:val="28"/>
          <w:szCs w:val="28"/>
        </w:rPr>
      </w:pPr>
      <w:proofErr w:type="gramStart"/>
      <w:r w:rsidRPr="008D3518">
        <w:rPr>
          <w:rFonts w:ascii="Times New Roman" w:hAnsi="Times New Roman" w:cs="Times New Roman"/>
          <w:sz w:val="28"/>
          <w:szCs w:val="28"/>
        </w:rPr>
        <w:t xml:space="preserve">Статьей 14.15 </w:t>
      </w:r>
      <w:proofErr w:type="spellStart"/>
      <w:r w:rsidRPr="008D3518">
        <w:rPr>
          <w:rFonts w:ascii="Times New Roman" w:hAnsi="Times New Roman" w:cs="Times New Roman"/>
          <w:sz w:val="28"/>
          <w:szCs w:val="28"/>
        </w:rPr>
        <w:t>КоАП</w:t>
      </w:r>
      <w:proofErr w:type="spellEnd"/>
      <w:r w:rsidRPr="008D3518">
        <w:rPr>
          <w:rFonts w:ascii="Times New Roman" w:hAnsi="Times New Roman" w:cs="Times New Roman"/>
          <w:sz w:val="28"/>
          <w:szCs w:val="28"/>
        </w:rPr>
        <w:t xml:space="preserve"> РФ предусмотрена административная ответственности за нарушение установленных правил продажи отдельных видов товаров, что влечет предупреждение или наложение административного штрафа на граждан в размере от трехсот до одной тысячи </w:t>
      </w:r>
      <w:r w:rsidRPr="008D3518">
        <w:rPr>
          <w:rFonts w:ascii="Times New Roman" w:hAnsi="Times New Roman" w:cs="Times New Roman"/>
          <w:sz w:val="28"/>
          <w:szCs w:val="28"/>
        </w:rPr>
        <w:lastRenderedPageBreak/>
        <w:t xml:space="preserve">пятисот рублей; на должностных лиц - от одной тысячи до трех тысяч рублей; на юридических лиц - от десяти тысяч до тридцати тысяч рублей. </w:t>
      </w:r>
      <w:proofErr w:type="gramEnd"/>
    </w:p>
    <w:p w:rsidR="00DC2A46" w:rsidRPr="008D3518" w:rsidRDefault="003D776D" w:rsidP="00FE6D01">
      <w:pPr>
        <w:spacing w:after="0" w:line="240" w:lineRule="auto"/>
        <w:ind w:firstLine="709"/>
        <w:jc w:val="both"/>
        <w:rPr>
          <w:rFonts w:ascii="Times New Roman" w:hAnsi="Times New Roman" w:cs="Times New Roman"/>
          <w:sz w:val="28"/>
          <w:szCs w:val="28"/>
        </w:rPr>
      </w:pPr>
      <w:proofErr w:type="gramStart"/>
      <w:r w:rsidRPr="008D3518">
        <w:rPr>
          <w:rFonts w:ascii="Times New Roman" w:hAnsi="Times New Roman" w:cs="Times New Roman"/>
          <w:sz w:val="28"/>
          <w:szCs w:val="28"/>
        </w:rPr>
        <w:t>Согласно преамбуле Закона РФ от 07.02.1992 №2300-</w:t>
      </w:r>
      <w:r w:rsidR="00DC2A46" w:rsidRPr="008D3518">
        <w:rPr>
          <w:rFonts w:ascii="Times New Roman" w:hAnsi="Times New Roman" w:cs="Times New Roman"/>
          <w:sz w:val="28"/>
          <w:szCs w:val="28"/>
        </w:rPr>
        <w:t xml:space="preserve">1 «О защите прав потребителей» (далее - Закон)  </w:t>
      </w:r>
      <w:r w:rsidRPr="008D3518">
        <w:rPr>
          <w:rFonts w:ascii="Times New Roman" w:hAnsi="Times New Roman" w:cs="Times New Roman"/>
          <w:sz w:val="28"/>
          <w:szCs w:val="28"/>
        </w:rPr>
        <w:t>названный Закон регулирует отношения, возникающие между потребителями и продавцами при продаже товаров, устанавливает права потребителей на приобретение товаров надлежащего качества и безопасных для жизни, здоровья, имущества потребителей и окружающей среды, получение информации о товарах и об из изготовителях, просвещение, государственную и общественную защиту их интересов, а также</w:t>
      </w:r>
      <w:proofErr w:type="gramEnd"/>
      <w:r w:rsidRPr="008D3518">
        <w:rPr>
          <w:rFonts w:ascii="Times New Roman" w:hAnsi="Times New Roman" w:cs="Times New Roman"/>
          <w:sz w:val="28"/>
          <w:szCs w:val="28"/>
        </w:rPr>
        <w:t xml:space="preserve"> определяет механизм реализации этих прав. </w:t>
      </w:r>
    </w:p>
    <w:p w:rsidR="00DC2A46" w:rsidRPr="008D3518" w:rsidRDefault="003D776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В статье 18 Закона определены права потребителя при обнаружении в товаре недостатков. Пунктом 1 статьи 18 Закона установлено, что потребитель в случае обнаружения в товаре недостатков вправе отказаться от исполнения договора купли-продажи и потребовать возврата уплаченной за товар суммы. Согласно п.1 Правил продажи отдельных видов товаров, утвержденных </w:t>
      </w:r>
      <w:r w:rsidR="00DC2A46" w:rsidRPr="008D3518">
        <w:rPr>
          <w:rFonts w:ascii="Times New Roman" w:hAnsi="Times New Roman" w:cs="Times New Roman"/>
          <w:sz w:val="28"/>
          <w:szCs w:val="28"/>
        </w:rPr>
        <w:t>п</w:t>
      </w:r>
      <w:r w:rsidRPr="008D3518">
        <w:rPr>
          <w:rFonts w:ascii="Times New Roman" w:hAnsi="Times New Roman" w:cs="Times New Roman"/>
          <w:sz w:val="28"/>
          <w:szCs w:val="28"/>
        </w:rPr>
        <w:t xml:space="preserve">остановлением Правительства РФ от 19.01.1998г. №55 (далее - Правила), названные Правила разработаны в соответствии с Законом Российской Федерации «О защите прав потребителей» и регулируют отношения между покупателями и продавцами при продаже отдельных видов продовольственных и непродовольственных товаров. В пункте 27 Правил </w:t>
      </w:r>
      <w:r w:rsidR="00DC2A46" w:rsidRPr="008D3518">
        <w:rPr>
          <w:rFonts w:ascii="Times New Roman" w:hAnsi="Times New Roman" w:cs="Times New Roman"/>
          <w:sz w:val="28"/>
          <w:szCs w:val="28"/>
        </w:rPr>
        <w:t>содержит аналогичные статье 18 Закона положения.</w:t>
      </w:r>
      <w:r w:rsidRPr="008D3518">
        <w:rPr>
          <w:rFonts w:ascii="Times New Roman" w:hAnsi="Times New Roman" w:cs="Times New Roman"/>
          <w:sz w:val="28"/>
          <w:szCs w:val="28"/>
        </w:rPr>
        <w:t xml:space="preserve"> </w:t>
      </w:r>
    </w:p>
    <w:p w:rsidR="003D776D" w:rsidRPr="008D3518" w:rsidRDefault="003D776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Пунктом 2 статьи 21 Закона предусмотрено, что товар ненадлежащего качества должен быть заменен на новый товар, то есть на товар, не бывший в употреблении. В нарушении указанных выше норм, Общество отказало в расторжении договора купли - продажи неисправного оборудования и произвело замену некачественного оборудования на бывшее в употреблении оборудование.</w:t>
      </w:r>
    </w:p>
    <w:p w:rsidR="003D776D" w:rsidRPr="008D3518" w:rsidRDefault="003D776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ab/>
        <w:t xml:space="preserve">Общество, не согласившись с выявленным нарушением, обратилось с заявлением в Арбитражный суд Нижегородской области. Суд, рассмотрев материалы дела, не нашел оснований для удовлетворения требований Общества. </w:t>
      </w:r>
    </w:p>
    <w:p w:rsidR="006D1000" w:rsidRPr="008D3518" w:rsidRDefault="003D776D"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3. </w:t>
      </w:r>
      <w:proofErr w:type="gramStart"/>
      <w:r w:rsidR="008151FB" w:rsidRPr="008D3518">
        <w:rPr>
          <w:rFonts w:ascii="Times New Roman" w:hAnsi="Times New Roman" w:cs="Times New Roman"/>
          <w:sz w:val="28"/>
          <w:szCs w:val="28"/>
        </w:rPr>
        <w:t>В Управление Федеральной службы по надзору в сфере защиты прав потребителей и благополучия человека по Нижегородской области из территориального отдела Управления поступила информация о реализации  юридическим лицом</w:t>
      </w:r>
      <w:r w:rsidR="006D1000" w:rsidRPr="008D3518">
        <w:rPr>
          <w:rFonts w:ascii="Times New Roman" w:hAnsi="Times New Roman" w:cs="Times New Roman"/>
          <w:sz w:val="28"/>
          <w:szCs w:val="28"/>
        </w:rPr>
        <w:t xml:space="preserve"> </w:t>
      </w:r>
      <w:r w:rsidR="008151FB" w:rsidRPr="008D3518">
        <w:rPr>
          <w:rFonts w:ascii="Times New Roman" w:hAnsi="Times New Roman" w:cs="Times New Roman"/>
          <w:sz w:val="28"/>
          <w:szCs w:val="28"/>
        </w:rPr>
        <w:t xml:space="preserve"> несоответствующей пункту 5.8 Приложение 5А к разделу 5 Главы II Единых санитарно-эпидемиологических и гигиенических требований к продукции (товарам), подлежащей санитарно-эпидемиологическому надзору (контролю), утвержденных Решением Комиссии Таможенного союза от 28.05.2010 №299, по показателю "содержание</w:t>
      </w:r>
      <w:proofErr w:type="gramEnd"/>
      <w:r w:rsidR="008151FB" w:rsidRPr="008D3518">
        <w:rPr>
          <w:rFonts w:ascii="Times New Roman" w:hAnsi="Times New Roman" w:cs="Times New Roman"/>
          <w:sz w:val="28"/>
          <w:szCs w:val="28"/>
        </w:rPr>
        <w:t xml:space="preserve"> метанола" низкозамерзающей </w:t>
      </w:r>
      <w:proofErr w:type="spellStart"/>
      <w:r w:rsidR="008151FB" w:rsidRPr="008D3518">
        <w:rPr>
          <w:rFonts w:ascii="Times New Roman" w:hAnsi="Times New Roman" w:cs="Times New Roman"/>
          <w:sz w:val="28"/>
          <w:szCs w:val="28"/>
        </w:rPr>
        <w:t>стеклоомывающей</w:t>
      </w:r>
      <w:proofErr w:type="spellEnd"/>
      <w:r w:rsidR="008151FB" w:rsidRPr="008D3518">
        <w:rPr>
          <w:rFonts w:ascii="Times New Roman" w:hAnsi="Times New Roman" w:cs="Times New Roman"/>
          <w:sz w:val="28"/>
          <w:szCs w:val="28"/>
        </w:rPr>
        <w:t xml:space="preserve"> жидкости "Алтын" 5л. (производитель ООО "</w:t>
      </w:r>
      <w:proofErr w:type="spellStart"/>
      <w:r w:rsidR="008151FB" w:rsidRPr="008D3518">
        <w:rPr>
          <w:rFonts w:ascii="Times New Roman" w:hAnsi="Times New Roman" w:cs="Times New Roman"/>
          <w:sz w:val="28"/>
          <w:szCs w:val="28"/>
        </w:rPr>
        <w:t>Интер-Торг</w:t>
      </w:r>
      <w:proofErr w:type="spellEnd"/>
      <w:r w:rsidR="008151FB" w:rsidRPr="008D3518">
        <w:rPr>
          <w:rFonts w:ascii="Times New Roman" w:hAnsi="Times New Roman" w:cs="Times New Roman"/>
          <w:sz w:val="28"/>
          <w:szCs w:val="28"/>
        </w:rPr>
        <w:t>" г</w:t>
      </w:r>
      <w:proofErr w:type="gramStart"/>
      <w:r w:rsidR="008151FB" w:rsidRPr="008D3518">
        <w:rPr>
          <w:rFonts w:ascii="Times New Roman" w:hAnsi="Times New Roman" w:cs="Times New Roman"/>
          <w:sz w:val="28"/>
          <w:szCs w:val="28"/>
        </w:rPr>
        <w:t>.М</w:t>
      </w:r>
      <w:proofErr w:type="gramEnd"/>
      <w:r w:rsidR="008151FB" w:rsidRPr="008D3518">
        <w:rPr>
          <w:rFonts w:ascii="Times New Roman" w:hAnsi="Times New Roman" w:cs="Times New Roman"/>
          <w:sz w:val="28"/>
          <w:szCs w:val="28"/>
        </w:rPr>
        <w:t xml:space="preserve">осква) в количестве 30 штук индивидуальному предпринимателю, которым впоследствии данная продукция выставлялась на продажу потребителям в магазине "Автозапчасти". </w:t>
      </w:r>
      <w:r w:rsidR="006D1000" w:rsidRPr="008D3518">
        <w:rPr>
          <w:rFonts w:ascii="Times New Roman" w:hAnsi="Times New Roman" w:cs="Times New Roman"/>
          <w:sz w:val="28"/>
          <w:szCs w:val="28"/>
        </w:rPr>
        <w:t>П</w:t>
      </w:r>
      <w:r w:rsidR="008151FB" w:rsidRPr="008D3518">
        <w:rPr>
          <w:rFonts w:ascii="Times New Roman" w:hAnsi="Times New Roman" w:cs="Times New Roman"/>
          <w:sz w:val="28"/>
          <w:szCs w:val="28"/>
        </w:rPr>
        <w:t xml:space="preserve">ри проведении мероприятий по контролю в отношении </w:t>
      </w:r>
      <w:r w:rsidR="006D1000" w:rsidRPr="008D3518">
        <w:rPr>
          <w:rFonts w:ascii="Times New Roman" w:hAnsi="Times New Roman" w:cs="Times New Roman"/>
          <w:sz w:val="28"/>
          <w:szCs w:val="28"/>
        </w:rPr>
        <w:t>индивидуального предпринимателя</w:t>
      </w:r>
      <w:r w:rsidR="008151FB" w:rsidRPr="008D3518">
        <w:rPr>
          <w:rFonts w:ascii="Times New Roman" w:hAnsi="Times New Roman" w:cs="Times New Roman"/>
          <w:sz w:val="28"/>
          <w:szCs w:val="28"/>
        </w:rPr>
        <w:t xml:space="preserve"> отобрана проба продукции </w:t>
      </w:r>
      <w:proofErr w:type="spellStart"/>
      <w:r w:rsidR="008151FB" w:rsidRPr="008D3518">
        <w:rPr>
          <w:rFonts w:ascii="Times New Roman" w:hAnsi="Times New Roman" w:cs="Times New Roman"/>
          <w:sz w:val="28"/>
          <w:szCs w:val="28"/>
        </w:rPr>
        <w:lastRenderedPageBreak/>
        <w:t>стеклоомывающей</w:t>
      </w:r>
      <w:proofErr w:type="spellEnd"/>
      <w:r w:rsidR="008151FB" w:rsidRPr="008D3518">
        <w:rPr>
          <w:rFonts w:ascii="Times New Roman" w:hAnsi="Times New Roman" w:cs="Times New Roman"/>
          <w:sz w:val="28"/>
          <w:szCs w:val="28"/>
        </w:rPr>
        <w:t xml:space="preserve"> жидкости "Алтын" (-30) 5л. от партии, поступившей по товарному чеку </w:t>
      </w:r>
      <w:r w:rsidR="006D1000" w:rsidRPr="008D3518">
        <w:rPr>
          <w:rFonts w:ascii="Times New Roman" w:hAnsi="Times New Roman" w:cs="Times New Roman"/>
          <w:sz w:val="28"/>
          <w:szCs w:val="28"/>
        </w:rPr>
        <w:t xml:space="preserve"> от юридического лица. </w:t>
      </w:r>
    </w:p>
    <w:p w:rsidR="006D1000" w:rsidRPr="008D3518" w:rsidRDefault="008151FB"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Согласно экспертному заключению по результатам лабораторных исследований</w:t>
      </w:r>
      <w:r w:rsidR="006D1000" w:rsidRPr="008D3518">
        <w:rPr>
          <w:rFonts w:ascii="Times New Roman" w:hAnsi="Times New Roman" w:cs="Times New Roman"/>
          <w:sz w:val="28"/>
          <w:szCs w:val="28"/>
        </w:rPr>
        <w:t xml:space="preserve"> </w:t>
      </w:r>
      <w:r w:rsidRPr="008D3518">
        <w:rPr>
          <w:rFonts w:ascii="Times New Roman" w:hAnsi="Times New Roman" w:cs="Times New Roman"/>
          <w:sz w:val="28"/>
          <w:szCs w:val="28"/>
        </w:rPr>
        <w:t xml:space="preserve"> в исследуемой незамерзающей </w:t>
      </w:r>
      <w:proofErr w:type="spellStart"/>
      <w:r w:rsidRPr="008D3518">
        <w:rPr>
          <w:rFonts w:ascii="Times New Roman" w:hAnsi="Times New Roman" w:cs="Times New Roman"/>
          <w:sz w:val="28"/>
          <w:szCs w:val="28"/>
        </w:rPr>
        <w:t>стеклоомывающей</w:t>
      </w:r>
      <w:proofErr w:type="spellEnd"/>
      <w:r w:rsidRPr="008D3518">
        <w:rPr>
          <w:rFonts w:ascii="Times New Roman" w:hAnsi="Times New Roman" w:cs="Times New Roman"/>
          <w:sz w:val="28"/>
          <w:szCs w:val="28"/>
        </w:rPr>
        <w:t xml:space="preserve"> жидкости "Алтын" (-30) (изготовитель </w:t>
      </w:r>
      <w:proofErr w:type="spellStart"/>
      <w:r w:rsidRPr="008D3518">
        <w:rPr>
          <w:rFonts w:ascii="Times New Roman" w:hAnsi="Times New Roman" w:cs="Times New Roman"/>
          <w:sz w:val="28"/>
          <w:szCs w:val="28"/>
        </w:rPr>
        <w:t>Интер-Торг</w:t>
      </w:r>
      <w:proofErr w:type="spellEnd"/>
      <w:r w:rsidRPr="008D3518">
        <w:rPr>
          <w:rFonts w:ascii="Times New Roman" w:hAnsi="Times New Roman" w:cs="Times New Roman"/>
          <w:sz w:val="28"/>
          <w:szCs w:val="28"/>
        </w:rPr>
        <w:t>, г</w:t>
      </w:r>
      <w:proofErr w:type="gramStart"/>
      <w:r w:rsidRPr="008D3518">
        <w:rPr>
          <w:rFonts w:ascii="Times New Roman" w:hAnsi="Times New Roman" w:cs="Times New Roman"/>
          <w:sz w:val="28"/>
          <w:szCs w:val="28"/>
        </w:rPr>
        <w:t>.М</w:t>
      </w:r>
      <w:proofErr w:type="gramEnd"/>
      <w:r w:rsidRPr="008D3518">
        <w:rPr>
          <w:rFonts w:ascii="Times New Roman" w:hAnsi="Times New Roman" w:cs="Times New Roman"/>
          <w:sz w:val="28"/>
          <w:szCs w:val="28"/>
        </w:rPr>
        <w:t xml:space="preserve">осква, ул.Бориса </w:t>
      </w:r>
      <w:proofErr w:type="spellStart"/>
      <w:r w:rsidRPr="008D3518">
        <w:rPr>
          <w:rFonts w:ascii="Times New Roman" w:hAnsi="Times New Roman" w:cs="Times New Roman"/>
          <w:sz w:val="28"/>
          <w:szCs w:val="28"/>
        </w:rPr>
        <w:t>Жигуленкова</w:t>
      </w:r>
      <w:proofErr w:type="spellEnd"/>
      <w:r w:rsidRPr="008D3518">
        <w:rPr>
          <w:rFonts w:ascii="Times New Roman" w:hAnsi="Times New Roman" w:cs="Times New Roman"/>
          <w:sz w:val="28"/>
          <w:szCs w:val="28"/>
        </w:rPr>
        <w:t xml:space="preserve">, д.25, корп.1) обнаружено содержание метанола (метилового спирта) в концентрации 30,6% при норме не более 0,05%. </w:t>
      </w:r>
    </w:p>
    <w:p w:rsidR="00942190" w:rsidRPr="008D3518" w:rsidRDefault="008151FB"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По факту поступившей информации должностным лицом Управления в отношении </w:t>
      </w:r>
      <w:r w:rsidR="006D1000" w:rsidRPr="008D3518">
        <w:rPr>
          <w:rFonts w:ascii="Times New Roman" w:hAnsi="Times New Roman" w:cs="Times New Roman"/>
          <w:sz w:val="28"/>
          <w:szCs w:val="28"/>
        </w:rPr>
        <w:t xml:space="preserve">поставщика продукции было возбуждено дело об </w:t>
      </w:r>
      <w:r w:rsidR="00942190" w:rsidRPr="008D3518">
        <w:rPr>
          <w:rFonts w:ascii="Times New Roman" w:hAnsi="Times New Roman" w:cs="Times New Roman"/>
          <w:sz w:val="28"/>
          <w:szCs w:val="28"/>
        </w:rPr>
        <w:t>административном правонарушении</w:t>
      </w:r>
      <w:r w:rsidR="006D1000" w:rsidRPr="008D3518">
        <w:rPr>
          <w:rFonts w:ascii="Times New Roman" w:hAnsi="Times New Roman" w:cs="Times New Roman"/>
          <w:sz w:val="28"/>
          <w:szCs w:val="28"/>
        </w:rPr>
        <w:t xml:space="preserve">, по результатам рассмотрения которого было </w:t>
      </w:r>
      <w:r w:rsidR="00942190" w:rsidRPr="008D3518">
        <w:rPr>
          <w:rFonts w:ascii="Times New Roman" w:hAnsi="Times New Roman" w:cs="Times New Roman"/>
          <w:sz w:val="28"/>
          <w:szCs w:val="28"/>
        </w:rPr>
        <w:t xml:space="preserve">вынесено постановление по делу об административном </w:t>
      </w:r>
      <w:proofErr w:type="gramStart"/>
      <w:r w:rsidR="00942190" w:rsidRPr="008D3518">
        <w:rPr>
          <w:rFonts w:ascii="Times New Roman" w:hAnsi="Times New Roman" w:cs="Times New Roman"/>
          <w:sz w:val="28"/>
          <w:szCs w:val="28"/>
        </w:rPr>
        <w:t>правонарушении</w:t>
      </w:r>
      <w:proofErr w:type="gramEnd"/>
      <w:r w:rsidR="00942190" w:rsidRPr="008D3518">
        <w:rPr>
          <w:rFonts w:ascii="Times New Roman" w:hAnsi="Times New Roman" w:cs="Times New Roman"/>
          <w:sz w:val="28"/>
          <w:szCs w:val="28"/>
        </w:rPr>
        <w:t xml:space="preserve">  о привлечении  к административной ответственности по ч.2 ст.14.43 </w:t>
      </w:r>
      <w:proofErr w:type="spellStart"/>
      <w:r w:rsidR="00942190" w:rsidRPr="008D3518">
        <w:rPr>
          <w:rFonts w:ascii="Times New Roman" w:hAnsi="Times New Roman" w:cs="Times New Roman"/>
          <w:sz w:val="28"/>
          <w:szCs w:val="28"/>
        </w:rPr>
        <w:t>КоАП</w:t>
      </w:r>
      <w:proofErr w:type="spellEnd"/>
      <w:r w:rsidR="00942190" w:rsidRPr="008D3518">
        <w:rPr>
          <w:rFonts w:ascii="Times New Roman" w:hAnsi="Times New Roman" w:cs="Times New Roman"/>
          <w:sz w:val="28"/>
          <w:szCs w:val="28"/>
        </w:rPr>
        <w:t xml:space="preserve"> РФ с назначением наказания в виде штрафа в размере 150 000,00 рублей.</w:t>
      </w:r>
    </w:p>
    <w:p w:rsidR="003D776D" w:rsidRPr="008D3518" w:rsidRDefault="00942190"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Привлеченное  к административной ответственности юридическое лицо обратилось в Арбитражный суд Нижегородской области с заявлением об отмене постановления, ссылаясь  на недоказанность административным органом события вмененного административного правонарушения и вины в его совершении, а также в связи с назначением административного наказания несоразмерно характеру административного правонарушения и наступившим негативным последствиям. </w:t>
      </w:r>
    </w:p>
    <w:p w:rsidR="00E519CE" w:rsidRPr="008D3518" w:rsidRDefault="00942190"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Арбитражным судом Нижегородской области по результатам рассмотрения дела заявителю отказано в удовлетворении его требований.</w:t>
      </w:r>
      <w:r w:rsidR="00E519CE" w:rsidRPr="008D3518">
        <w:rPr>
          <w:rFonts w:ascii="Times New Roman" w:hAnsi="Times New Roman" w:cs="Times New Roman"/>
          <w:sz w:val="28"/>
          <w:szCs w:val="28"/>
        </w:rPr>
        <w:br w:type="page"/>
      </w:r>
    </w:p>
    <w:p w:rsidR="00220642" w:rsidRPr="008D3518" w:rsidRDefault="00770380"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lastRenderedPageBreak/>
        <w:t>О правоприменительной практике за 1 полугодие 2017 года по направлению деятельности «Эпидемиология». Проверки, выявленные типовые и массовые нарушения обязательных требований («как делать нельзя»), принятые меры. Рекомендации по устранению выявленных нарушений («как делать нужно»).</w:t>
      </w:r>
    </w:p>
    <w:p w:rsidR="008D3518" w:rsidRDefault="008D3518" w:rsidP="00FE6D01">
      <w:pPr>
        <w:spacing w:after="0" w:line="240" w:lineRule="auto"/>
        <w:ind w:firstLine="709"/>
        <w:jc w:val="both"/>
        <w:rPr>
          <w:rFonts w:ascii="Times New Roman" w:hAnsi="Times New Roman" w:cs="Times New Roman"/>
          <w:sz w:val="28"/>
          <w:szCs w:val="28"/>
        </w:rPr>
      </w:pP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Наложено штрафов всего-28 на сумму 42700 тыс. руб., в т.ч.:</w:t>
      </w: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-на граждан-5 на сумму 1400  руб.;</w:t>
      </w: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на </w:t>
      </w:r>
      <w:proofErr w:type="gramStart"/>
      <w:r w:rsidRPr="008D3518">
        <w:rPr>
          <w:rFonts w:ascii="Times New Roman" w:hAnsi="Times New Roman" w:cs="Times New Roman"/>
          <w:sz w:val="28"/>
          <w:szCs w:val="28"/>
        </w:rPr>
        <w:t>должностных</w:t>
      </w:r>
      <w:proofErr w:type="gramEnd"/>
      <w:r w:rsidRPr="008D3518">
        <w:rPr>
          <w:rFonts w:ascii="Times New Roman" w:hAnsi="Times New Roman" w:cs="Times New Roman"/>
          <w:sz w:val="28"/>
          <w:szCs w:val="28"/>
        </w:rPr>
        <w:t xml:space="preserve"> лиц-19 на сумму 21300 тыс. руб.;</w:t>
      </w: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на </w:t>
      </w:r>
      <w:proofErr w:type="gramStart"/>
      <w:r w:rsidRPr="008D3518">
        <w:rPr>
          <w:rFonts w:ascii="Times New Roman" w:hAnsi="Times New Roman" w:cs="Times New Roman"/>
          <w:sz w:val="28"/>
          <w:szCs w:val="28"/>
        </w:rPr>
        <w:t>юридических</w:t>
      </w:r>
      <w:proofErr w:type="gramEnd"/>
      <w:r w:rsidRPr="008D3518">
        <w:rPr>
          <w:rFonts w:ascii="Times New Roman" w:hAnsi="Times New Roman" w:cs="Times New Roman"/>
          <w:sz w:val="28"/>
          <w:szCs w:val="28"/>
        </w:rPr>
        <w:t xml:space="preserve"> лиц-4 на сумму 20000 тыс. руб.</w:t>
      </w: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Вынесено предупреждений-4;</w:t>
      </w: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В адрес учредителей хозяйствующих субъектов направлено 28 представлений об устранении причин и условий, способствовавших совершению административного правонарушения.</w:t>
      </w:r>
    </w:p>
    <w:p w:rsidR="00E519CE" w:rsidRPr="008D3518" w:rsidRDefault="00E519CE"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Основные составы  КОАП РФ применяемые  отделом:</w:t>
      </w:r>
    </w:p>
    <w:p w:rsidR="00E519CE" w:rsidRPr="008D3518" w:rsidRDefault="00E519CE"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 xml:space="preserve">Ст. 6.3. </w:t>
      </w:r>
      <w:proofErr w:type="spellStart"/>
      <w:r w:rsidRPr="008D3518">
        <w:rPr>
          <w:rFonts w:ascii="Times New Roman" w:hAnsi="Times New Roman" w:cs="Times New Roman"/>
          <w:b/>
          <w:sz w:val="28"/>
          <w:szCs w:val="28"/>
        </w:rPr>
        <w:t>КоАП</w:t>
      </w:r>
      <w:proofErr w:type="spellEnd"/>
      <w:r w:rsidRPr="008D3518">
        <w:rPr>
          <w:rFonts w:ascii="Times New Roman" w:hAnsi="Times New Roman" w:cs="Times New Roman"/>
          <w:b/>
          <w:sz w:val="28"/>
          <w:szCs w:val="28"/>
        </w:rPr>
        <w:t xml:space="preserve"> РФ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w:t>
      </w: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-нарушение правил дезинфекционно-стерилизационного режима;</w:t>
      </w: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-нарушение правил обработки рук;</w:t>
      </w: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-не прохождение медработниками тематического </w:t>
      </w:r>
      <w:proofErr w:type="gramStart"/>
      <w:r w:rsidRPr="008D3518">
        <w:rPr>
          <w:rFonts w:ascii="Times New Roman" w:hAnsi="Times New Roman" w:cs="Times New Roman"/>
          <w:sz w:val="28"/>
          <w:szCs w:val="28"/>
        </w:rPr>
        <w:t>обучения по вопросам</w:t>
      </w:r>
      <w:proofErr w:type="gramEnd"/>
      <w:r w:rsidRPr="008D3518">
        <w:rPr>
          <w:rFonts w:ascii="Times New Roman" w:hAnsi="Times New Roman" w:cs="Times New Roman"/>
          <w:sz w:val="28"/>
          <w:szCs w:val="28"/>
        </w:rPr>
        <w:t xml:space="preserve"> организации и проведения дезинфекционных мероприятий и по вопросам безопасности иммунопрофила</w:t>
      </w:r>
      <w:r w:rsidR="00DF608F">
        <w:rPr>
          <w:rFonts w:ascii="Times New Roman" w:hAnsi="Times New Roman" w:cs="Times New Roman"/>
          <w:sz w:val="28"/>
          <w:szCs w:val="28"/>
        </w:rPr>
        <w:t>ктики и организации иммунизации;</w:t>
      </w:r>
    </w:p>
    <w:p w:rsidR="00E519CE" w:rsidRPr="008D3518" w:rsidRDefault="00E519CE" w:rsidP="00FE6D01">
      <w:pPr>
        <w:tabs>
          <w:tab w:val="left" w:pos="2996"/>
        </w:tabs>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-не передача экстренных извещений в ФБУЗ «Центр гигиены и эпидемиологии в Нижегородской области» и  отсутствие забора клинического материала от больных внебольничными пневмониями (мокрота, мазки из ротоглотки) в день обращения и</w:t>
      </w:r>
      <w:r w:rsidR="00DF608F">
        <w:rPr>
          <w:rFonts w:ascii="Times New Roman" w:hAnsi="Times New Roman" w:cs="Times New Roman"/>
          <w:sz w:val="28"/>
          <w:szCs w:val="28"/>
        </w:rPr>
        <w:t xml:space="preserve"> до начала </w:t>
      </w:r>
      <w:proofErr w:type="spellStart"/>
      <w:r w:rsidR="00DF608F">
        <w:rPr>
          <w:rFonts w:ascii="Times New Roman" w:hAnsi="Times New Roman" w:cs="Times New Roman"/>
          <w:sz w:val="28"/>
          <w:szCs w:val="28"/>
        </w:rPr>
        <w:t>этиотропного</w:t>
      </w:r>
      <w:proofErr w:type="spellEnd"/>
      <w:r w:rsidR="00DF608F">
        <w:rPr>
          <w:rFonts w:ascii="Times New Roman" w:hAnsi="Times New Roman" w:cs="Times New Roman"/>
          <w:sz w:val="28"/>
          <w:szCs w:val="28"/>
        </w:rPr>
        <w:t xml:space="preserve"> лечения;</w:t>
      </w: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не передача экстренных извещений в ФБУЗ «Центр гигиены и эпидемиологии в Нижегородской области» на лиц, первично обратив</w:t>
      </w:r>
      <w:r w:rsidR="00DF608F">
        <w:rPr>
          <w:rFonts w:ascii="Times New Roman" w:hAnsi="Times New Roman" w:cs="Times New Roman"/>
          <w:sz w:val="28"/>
          <w:szCs w:val="28"/>
        </w:rPr>
        <w:t>шихся по поводу укусов животных;</w:t>
      </w:r>
    </w:p>
    <w:p w:rsidR="00E519CE" w:rsidRPr="008D3518" w:rsidRDefault="00E519CE" w:rsidP="00FE6D01">
      <w:pPr>
        <w:tabs>
          <w:tab w:val="left" w:pos="2996"/>
        </w:tabs>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-отсутствие  бактериологическое обследование на наличие возбудителя стрептококковой инфекции больных с пневмон</w:t>
      </w:r>
      <w:r w:rsidR="00DF608F">
        <w:rPr>
          <w:rFonts w:ascii="Times New Roman" w:hAnsi="Times New Roman" w:cs="Times New Roman"/>
          <w:sz w:val="28"/>
          <w:szCs w:val="28"/>
        </w:rPr>
        <w:t>иями, ангинами и др. диагнозами;</w:t>
      </w:r>
      <w:r w:rsidRPr="008D3518">
        <w:rPr>
          <w:rFonts w:ascii="Times New Roman" w:hAnsi="Times New Roman" w:cs="Times New Roman"/>
          <w:sz w:val="28"/>
          <w:szCs w:val="28"/>
        </w:rPr>
        <w:t xml:space="preserve"> </w:t>
      </w:r>
    </w:p>
    <w:p w:rsidR="00E519CE" w:rsidRPr="008D3518" w:rsidRDefault="00E519CE"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sz w:val="28"/>
          <w:szCs w:val="28"/>
        </w:rPr>
        <w:t>-не во всех очагах туберкулеза проводится  камерная дезинфекция вещей и постельных принадлежностей</w:t>
      </w:r>
      <w:r w:rsidR="00DF608F">
        <w:rPr>
          <w:rFonts w:ascii="Times New Roman" w:hAnsi="Times New Roman" w:cs="Times New Roman"/>
          <w:sz w:val="28"/>
          <w:szCs w:val="28"/>
        </w:rPr>
        <w:t>;</w:t>
      </w:r>
    </w:p>
    <w:p w:rsidR="00E519CE" w:rsidRPr="008D3518" w:rsidRDefault="00E519CE"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не  соблюдение кратности  динамического обследования контактных лиц в</w:t>
      </w:r>
      <w:r w:rsidR="00DF608F">
        <w:rPr>
          <w:rFonts w:ascii="Times New Roman" w:hAnsi="Times New Roman" w:cs="Times New Roman"/>
          <w:sz w:val="28"/>
          <w:szCs w:val="28"/>
        </w:rPr>
        <w:t xml:space="preserve"> очагах туберкулеза;</w:t>
      </w:r>
      <w:r w:rsidRPr="008D3518">
        <w:rPr>
          <w:rFonts w:ascii="Times New Roman" w:hAnsi="Times New Roman" w:cs="Times New Roman"/>
          <w:sz w:val="28"/>
          <w:szCs w:val="28"/>
        </w:rPr>
        <w:t xml:space="preserve"> </w:t>
      </w: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-нарушения  в проведении предварительных (периодических) медицинских осмотров сотрудников МО;</w:t>
      </w: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-нарушения правил хранения иммунобиологических  препаратов;</w:t>
      </w: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-невыполнение плана профилактических прививок д</w:t>
      </w:r>
      <w:r w:rsidR="00DF608F">
        <w:rPr>
          <w:rFonts w:ascii="Times New Roman" w:hAnsi="Times New Roman" w:cs="Times New Roman"/>
          <w:sz w:val="28"/>
          <w:szCs w:val="28"/>
        </w:rPr>
        <w:t>ля отдельных категорий граждан.</w:t>
      </w:r>
    </w:p>
    <w:p w:rsidR="00E519CE" w:rsidRPr="008D3518" w:rsidRDefault="00E519CE" w:rsidP="00FE6D01">
      <w:pPr>
        <w:spacing w:after="0" w:line="240" w:lineRule="auto"/>
        <w:ind w:firstLine="709"/>
        <w:jc w:val="both"/>
        <w:rPr>
          <w:rFonts w:ascii="Times New Roman" w:hAnsi="Times New Roman" w:cs="Times New Roman"/>
          <w:b/>
          <w:sz w:val="28"/>
          <w:szCs w:val="28"/>
        </w:rPr>
      </w:pPr>
      <w:r w:rsidRPr="008D3518">
        <w:rPr>
          <w:rFonts w:ascii="Times New Roman" w:eastAsia="+mn-ea" w:hAnsi="Times New Roman" w:cs="Times New Roman"/>
          <w:b/>
          <w:kern w:val="24"/>
          <w:sz w:val="28"/>
          <w:szCs w:val="28"/>
        </w:rPr>
        <w:lastRenderedPageBreak/>
        <w:t xml:space="preserve">Ст. 6.4. </w:t>
      </w:r>
      <w:proofErr w:type="spellStart"/>
      <w:r w:rsidRPr="008D3518">
        <w:rPr>
          <w:rFonts w:ascii="Times New Roman" w:eastAsia="+mn-ea" w:hAnsi="Times New Roman" w:cs="Times New Roman"/>
          <w:b/>
          <w:kern w:val="24"/>
          <w:sz w:val="28"/>
          <w:szCs w:val="28"/>
        </w:rPr>
        <w:t>КоАП</w:t>
      </w:r>
      <w:proofErr w:type="spellEnd"/>
      <w:r w:rsidRPr="008D3518">
        <w:rPr>
          <w:rFonts w:ascii="Times New Roman" w:eastAsia="+mn-ea" w:hAnsi="Times New Roman" w:cs="Times New Roman"/>
          <w:b/>
          <w:kern w:val="24"/>
          <w:sz w:val="28"/>
          <w:szCs w:val="28"/>
        </w:rPr>
        <w:t xml:space="preserve"> РФ (</w:t>
      </w:r>
      <w:r w:rsidRPr="008D3518">
        <w:rPr>
          <w:rFonts w:ascii="Times New Roman" w:hAnsi="Times New Roman" w:cs="Times New Roman"/>
          <w:b/>
          <w:sz w:val="28"/>
          <w:szCs w:val="28"/>
        </w:rPr>
        <w:t>нарушение санитарно-эпидемиологических требований к эксплуатации жилых помещений и общественных помещений, зданий, сооружений и транспорта):</w:t>
      </w:r>
    </w:p>
    <w:p w:rsidR="00E519CE" w:rsidRPr="008D3518" w:rsidRDefault="00E519CE" w:rsidP="00FE6D01">
      <w:pPr>
        <w:pStyle w:val="a3"/>
        <w:ind w:left="0" w:firstLine="709"/>
        <w:contextualSpacing w:val="0"/>
        <w:jc w:val="both"/>
        <w:rPr>
          <w:sz w:val="28"/>
          <w:szCs w:val="28"/>
        </w:rPr>
      </w:pPr>
      <w:r w:rsidRPr="008D3518">
        <w:rPr>
          <w:rFonts w:eastAsia="+mn-ea"/>
          <w:bCs/>
          <w:kern w:val="24"/>
          <w:sz w:val="28"/>
          <w:szCs w:val="28"/>
        </w:rPr>
        <w:t xml:space="preserve">-Нарушение гигиенической целостности поверхности мебели в ЛПО; </w:t>
      </w:r>
    </w:p>
    <w:p w:rsidR="00E519CE" w:rsidRPr="008D3518" w:rsidRDefault="00E519CE" w:rsidP="00FE6D01">
      <w:pPr>
        <w:pStyle w:val="a3"/>
        <w:ind w:left="0" w:firstLine="709"/>
        <w:contextualSpacing w:val="0"/>
        <w:jc w:val="both"/>
        <w:rPr>
          <w:sz w:val="28"/>
          <w:szCs w:val="28"/>
        </w:rPr>
      </w:pPr>
      <w:r w:rsidRPr="008D3518">
        <w:rPr>
          <w:rFonts w:eastAsia="+mn-ea"/>
          <w:bCs/>
          <w:kern w:val="24"/>
          <w:sz w:val="28"/>
          <w:szCs w:val="28"/>
        </w:rPr>
        <w:t>-несвоевременное проведение капитальных и косметических ремонтов;</w:t>
      </w:r>
    </w:p>
    <w:p w:rsidR="00E519CE" w:rsidRPr="008D3518" w:rsidRDefault="00E519CE" w:rsidP="00FE6D01">
      <w:pPr>
        <w:pStyle w:val="a3"/>
        <w:ind w:left="0" w:firstLine="709"/>
        <w:contextualSpacing w:val="0"/>
        <w:jc w:val="both"/>
        <w:rPr>
          <w:sz w:val="28"/>
          <w:szCs w:val="28"/>
        </w:rPr>
      </w:pPr>
      <w:proofErr w:type="gramStart"/>
      <w:r w:rsidRPr="008D3518">
        <w:rPr>
          <w:rFonts w:eastAsia="+mn-ea"/>
          <w:bCs/>
          <w:kern w:val="24"/>
          <w:sz w:val="28"/>
          <w:szCs w:val="28"/>
        </w:rPr>
        <w:t xml:space="preserve">-отсутствие сплошных (закрытых) </w:t>
      </w:r>
      <w:proofErr w:type="spellStart"/>
      <w:r w:rsidRPr="008D3518">
        <w:rPr>
          <w:rFonts w:eastAsia="+mn-ea"/>
          <w:bCs/>
          <w:kern w:val="24"/>
          <w:sz w:val="28"/>
          <w:szCs w:val="28"/>
        </w:rPr>
        <w:t>рассеивателей</w:t>
      </w:r>
      <w:proofErr w:type="spellEnd"/>
      <w:r w:rsidRPr="008D3518">
        <w:rPr>
          <w:rFonts w:eastAsia="+mn-ea"/>
          <w:bCs/>
          <w:kern w:val="24"/>
          <w:sz w:val="28"/>
          <w:szCs w:val="28"/>
        </w:rPr>
        <w:t xml:space="preserve"> на  </w:t>
      </w:r>
      <w:r w:rsidRPr="008D3518">
        <w:rPr>
          <w:bCs/>
          <w:sz w:val="28"/>
          <w:szCs w:val="28"/>
        </w:rPr>
        <w:t>светильниках общего освещения;</w:t>
      </w:r>
      <w:proofErr w:type="gramEnd"/>
    </w:p>
    <w:p w:rsidR="00E519CE" w:rsidRPr="008D3518" w:rsidRDefault="00E519CE" w:rsidP="00FE6D01">
      <w:pPr>
        <w:spacing w:after="0" w:line="240" w:lineRule="auto"/>
        <w:ind w:firstLine="709"/>
        <w:jc w:val="both"/>
        <w:textAlignment w:val="baseline"/>
        <w:rPr>
          <w:rFonts w:ascii="Times New Roman" w:eastAsia="+mn-ea" w:hAnsi="Times New Roman" w:cs="Times New Roman"/>
          <w:b/>
          <w:kern w:val="24"/>
          <w:sz w:val="28"/>
          <w:szCs w:val="28"/>
        </w:rPr>
      </w:pPr>
      <w:r w:rsidRPr="008D3518">
        <w:rPr>
          <w:rFonts w:ascii="Times New Roman" w:eastAsia="+mn-ea" w:hAnsi="Times New Roman" w:cs="Times New Roman"/>
          <w:b/>
          <w:kern w:val="24"/>
          <w:sz w:val="28"/>
          <w:szCs w:val="28"/>
        </w:rPr>
        <w:t xml:space="preserve">Ст. 8.2 </w:t>
      </w:r>
      <w:proofErr w:type="spellStart"/>
      <w:r w:rsidRPr="008D3518">
        <w:rPr>
          <w:rFonts w:ascii="Times New Roman" w:eastAsia="+mn-ea" w:hAnsi="Times New Roman" w:cs="Times New Roman"/>
          <w:b/>
          <w:kern w:val="24"/>
          <w:sz w:val="28"/>
          <w:szCs w:val="28"/>
        </w:rPr>
        <w:t>КоАП</w:t>
      </w:r>
      <w:proofErr w:type="spellEnd"/>
      <w:r w:rsidRPr="008D3518">
        <w:rPr>
          <w:rFonts w:ascii="Times New Roman" w:eastAsia="+mn-ea" w:hAnsi="Times New Roman" w:cs="Times New Roman"/>
          <w:b/>
          <w:kern w:val="24"/>
          <w:sz w:val="28"/>
          <w:szCs w:val="28"/>
        </w:rPr>
        <w:t xml:space="preserve"> РФ (</w:t>
      </w:r>
      <w:r w:rsidRPr="008D3518">
        <w:rPr>
          <w:rFonts w:ascii="Times New Roman" w:hAnsi="Times New Roman" w:cs="Times New Roman"/>
          <w:b/>
          <w:sz w:val="28"/>
          <w:szCs w:val="28"/>
        </w:rPr>
        <w:t>несоблюдение экологических и санитарн</w:t>
      </w:r>
      <w:proofErr w:type="gramStart"/>
      <w:r w:rsidRPr="008D3518">
        <w:rPr>
          <w:rFonts w:ascii="Times New Roman" w:hAnsi="Times New Roman" w:cs="Times New Roman"/>
          <w:b/>
          <w:sz w:val="28"/>
          <w:szCs w:val="28"/>
        </w:rPr>
        <w:t>о-</w:t>
      </w:r>
      <w:proofErr w:type="gramEnd"/>
      <w:r w:rsidRPr="008D3518">
        <w:rPr>
          <w:rFonts w:ascii="Times New Roman" w:hAnsi="Times New Roman" w:cs="Times New Roman"/>
          <w:b/>
          <w:sz w:val="28"/>
          <w:szCs w:val="28"/>
        </w:rPr>
        <w:t xml:space="preserve"> эпидемиологических требований при обращении с отходами производства и потребления или иными опасными веществами)</w:t>
      </w:r>
      <w:r w:rsidRPr="008D3518">
        <w:rPr>
          <w:rFonts w:ascii="Times New Roman" w:eastAsia="+mn-ea" w:hAnsi="Times New Roman" w:cs="Times New Roman"/>
          <w:b/>
          <w:kern w:val="24"/>
          <w:sz w:val="28"/>
          <w:szCs w:val="28"/>
        </w:rPr>
        <w:t>:</w:t>
      </w: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eastAsia="+mn-ea" w:hAnsi="Times New Roman" w:cs="Times New Roman"/>
          <w:bCs/>
          <w:kern w:val="24"/>
          <w:sz w:val="28"/>
          <w:szCs w:val="28"/>
        </w:rPr>
        <w:t>-нарушения при обращении с медицинскими отходами (сбор, хранение, транспортировка, в т.ч. ведение документации по обращению с МО);</w:t>
      </w: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Основные нарушения требований санитарного законодательства в медицинских организациях всех форм собственности, выявленные в ходе проверок во 2 кв. 2017 года:</w:t>
      </w:r>
    </w:p>
    <w:p w:rsidR="00E519CE" w:rsidRPr="008D3518" w:rsidRDefault="00E519CE" w:rsidP="00FE6D01">
      <w:pPr>
        <w:spacing w:after="0" w:line="240" w:lineRule="auto"/>
        <w:ind w:firstLine="709"/>
        <w:jc w:val="both"/>
        <w:rPr>
          <w:rFonts w:ascii="Times New Roman" w:hAnsi="Times New Roman" w:cs="Times New Roman"/>
          <w:b/>
          <w:sz w:val="28"/>
          <w:szCs w:val="28"/>
        </w:rPr>
      </w:pPr>
      <w:proofErr w:type="spellStart"/>
      <w:r w:rsidRPr="008D3518">
        <w:rPr>
          <w:rFonts w:ascii="Times New Roman" w:hAnsi="Times New Roman" w:cs="Times New Roman"/>
          <w:b/>
          <w:sz w:val="28"/>
          <w:szCs w:val="28"/>
        </w:rPr>
        <w:t>СанПиН</w:t>
      </w:r>
      <w:proofErr w:type="spellEnd"/>
      <w:r w:rsidRPr="008D3518">
        <w:rPr>
          <w:rFonts w:ascii="Times New Roman" w:hAnsi="Times New Roman" w:cs="Times New Roman"/>
          <w:b/>
          <w:sz w:val="28"/>
          <w:szCs w:val="28"/>
        </w:rPr>
        <w:t xml:space="preserve"> 2.1.3.2630-10</w:t>
      </w:r>
      <w:r w:rsidR="00220642" w:rsidRPr="008D3518">
        <w:rPr>
          <w:rFonts w:ascii="Times New Roman" w:hAnsi="Times New Roman" w:cs="Times New Roman"/>
          <w:b/>
          <w:sz w:val="28"/>
          <w:szCs w:val="28"/>
        </w:rPr>
        <w:t xml:space="preserve"> </w:t>
      </w:r>
      <w:r w:rsidRPr="008D3518">
        <w:rPr>
          <w:rFonts w:ascii="Times New Roman" w:hAnsi="Times New Roman" w:cs="Times New Roman"/>
          <w:b/>
          <w:sz w:val="28"/>
          <w:szCs w:val="28"/>
        </w:rPr>
        <w:t xml:space="preserve"> «"Санитарно-эпидемиологические требования к организациям, осуществляющим медицинскую деятельность»</w:t>
      </w:r>
    </w:p>
    <w:p w:rsidR="00E519CE" w:rsidRPr="008D3518" w:rsidRDefault="00E519CE" w:rsidP="00FE6D01">
      <w:pPr>
        <w:pStyle w:val="a4"/>
        <w:ind w:firstLine="709"/>
        <w:jc w:val="both"/>
        <w:rPr>
          <w:rFonts w:ascii="Times New Roman" w:hAnsi="Times New Roman" w:cs="Times New Roman"/>
          <w:sz w:val="28"/>
          <w:szCs w:val="28"/>
          <w:highlight w:val="yellow"/>
          <w:u w:val="single"/>
        </w:rPr>
      </w:pPr>
      <w:r w:rsidRPr="008D3518">
        <w:rPr>
          <w:rFonts w:ascii="Times New Roman" w:hAnsi="Times New Roman" w:cs="Times New Roman"/>
          <w:sz w:val="28"/>
          <w:szCs w:val="28"/>
        </w:rPr>
        <w:t xml:space="preserve">  </w:t>
      </w:r>
      <w:r w:rsidRPr="008D3518">
        <w:rPr>
          <w:rFonts w:ascii="Times New Roman" w:hAnsi="Times New Roman" w:cs="Times New Roman"/>
          <w:sz w:val="28"/>
          <w:szCs w:val="28"/>
          <w:u w:val="single"/>
        </w:rPr>
        <w:t>Раздел 1 п.п. 4. Требования к внутренней отделке помещений</w:t>
      </w:r>
    </w:p>
    <w:p w:rsidR="00E519CE" w:rsidRPr="008D3518" w:rsidRDefault="00E519CE" w:rsidP="00FE6D01">
      <w:pPr>
        <w:pStyle w:val="a3"/>
        <w:ind w:left="0" w:firstLine="709"/>
        <w:contextualSpacing w:val="0"/>
        <w:jc w:val="both"/>
        <w:rPr>
          <w:sz w:val="28"/>
          <w:szCs w:val="28"/>
        </w:rPr>
      </w:pPr>
      <w:r w:rsidRPr="008D3518">
        <w:rPr>
          <w:sz w:val="28"/>
          <w:szCs w:val="28"/>
          <w:u w:val="single"/>
        </w:rPr>
        <w:t xml:space="preserve">Согласно р.1 </w:t>
      </w:r>
      <w:r w:rsidRPr="008D3518">
        <w:rPr>
          <w:bCs/>
          <w:sz w:val="28"/>
          <w:szCs w:val="28"/>
          <w:u w:val="single"/>
        </w:rPr>
        <w:t>п.4.2. «</w:t>
      </w:r>
      <w:r w:rsidRPr="008D3518">
        <w:rPr>
          <w:sz w:val="28"/>
          <w:szCs w:val="28"/>
        </w:rPr>
        <w:t xml:space="preserve">Поверхность стен, полов и потолков помещений должна быть гладкой, без дефектов, легкодоступной для влажной уборки и устойчивой к обработке моющими и дезинфицирующими средствами. При использовании панелей их конструкция также должна обеспечивать гладкую поверхность»; </w:t>
      </w:r>
      <w:r w:rsidRPr="008D3518">
        <w:rPr>
          <w:sz w:val="28"/>
          <w:szCs w:val="28"/>
          <w:u w:val="single"/>
        </w:rPr>
        <w:t xml:space="preserve">р.1 </w:t>
      </w:r>
      <w:r w:rsidRPr="008D3518">
        <w:rPr>
          <w:bCs/>
          <w:sz w:val="28"/>
          <w:szCs w:val="28"/>
          <w:u w:val="single"/>
        </w:rPr>
        <w:t xml:space="preserve">4.3. </w:t>
      </w:r>
      <w:r w:rsidRPr="008D3518">
        <w:rPr>
          <w:sz w:val="28"/>
          <w:szCs w:val="28"/>
        </w:rPr>
        <w:t>«Покрытие пола должно плотно прилегать к основанию. Сопряжение стен и полов должно иметь закругленное сечение, стыки должны быть герметичными. При использовании линолеумных покрытий края линолеума у стен могут быть подведены под плинтусы или возведены на стены. Швы примыкающих друг к другу листов линолеума должны быть пропаяны».</w:t>
      </w: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i/>
          <w:sz w:val="28"/>
          <w:szCs w:val="28"/>
        </w:rPr>
        <w:t>Пример нарушения:</w:t>
      </w:r>
      <w:r w:rsidRPr="008D3518">
        <w:rPr>
          <w:rFonts w:ascii="Times New Roman" w:hAnsi="Times New Roman" w:cs="Times New Roman"/>
          <w:sz w:val="28"/>
          <w:szCs w:val="28"/>
        </w:rPr>
        <w:t xml:space="preserve"> в государственном медицинском учреждении, в </w:t>
      </w:r>
      <w:r w:rsidRPr="008D3518">
        <w:rPr>
          <w:rFonts w:ascii="Times New Roman" w:hAnsi="Times New Roman" w:cs="Times New Roman"/>
          <w:color w:val="000000"/>
          <w:spacing w:val="7"/>
          <w:sz w:val="28"/>
          <w:szCs w:val="28"/>
        </w:rPr>
        <w:t>процедурном кабинете, терапевтическом кабинете и в моечной стоматологического кабинет</w:t>
      </w:r>
      <w:proofErr w:type="gramStart"/>
      <w:r w:rsidRPr="008D3518">
        <w:rPr>
          <w:rFonts w:ascii="Times New Roman" w:hAnsi="Times New Roman" w:cs="Times New Roman"/>
          <w:color w:val="000000"/>
          <w:spacing w:val="7"/>
          <w:sz w:val="28"/>
          <w:szCs w:val="28"/>
        </w:rPr>
        <w:t>а-</w:t>
      </w:r>
      <w:proofErr w:type="gramEnd"/>
      <w:r w:rsidRPr="008D3518">
        <w:rPr>
          <w:rFonts w:ascii="Times New Roman" w:hAnsi="Times New Roman" w:cs="Times New Roman"/>
          <w:color w:val="000000"/>
          <w:spacing w:val="7"/>
          <w:sz w:val="28"/>
          <w:szCs w:val="28"/>
        </w:rPr>
        <w:t xml:space="preserve">   имеются  д</w:t>
      </w:r>
      <w:r w:rsidRPr="008D3518">
        <w:rPr>
          <w:rFonts w:ascii="Times New Roman" w:hAnsi="Times New Roman" w:cs="Times New Roman"/>
          <w:sz w:val="28"/>
          <w:szCs w:val="28"/>
        </w:rPr>
        <w:t>ефекты внутренней отделки помещений в виде трещин, отслоившегося окрасочного слоя на потолке и подоконнике, нарушена целостность линолеумного покрытия.</w:t>
      </w:r>
    </w:p>
    <w:p w:rsidR="00E519CE" w:rsidRPr="008D3518" w:rsidRDefault="00E519CE" w:rsidP="00FE6D01">
      <w:pPr>
        <w:autoSpaceDE w:val="0"/>
        <w:autoSpaceDN w:val="0"/>
        <w:adjustRightInd w:val="0"/>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sz w:val="28"/>
          <w:szCs w:val="28"/>
          <w:u w:val="single"/>
        </w:rPr>
        <w:t>Раздел 1 п.п. 7. Требования к естественному и искусственному освещению</w:t>
      </w:r>
    </w:p>
    <w:p w:rsidR="00E519CE" w:rsidRPr="008D3518" w:rsidRDefault="00E519CE" w:rsidP="00FE6D01">
      <w:pPr>
        <w:autoSpaceDE w:val="0"/>
        <w:autoSpaceDN w:val="0"/>
        <w:adjustRightInd w:val="0"/>
        <w:spacing w:after="0" w:line="240" w:lineRule="auto"/>
        <w:ind w:firstLine="709"/>
        <w:jc w:val="both"/>
        <w:rPr>
          <w:rFonts w:ascii="Times New Roman" w:hAnsi="Times New Roman" w:cs="Times New Roman"/>
          <w:bCs/>
          <w:sz w:val="28"/>
          <w:szCs w:val="28"/>
        </w:rPr>
      </w:pPr>
      <w:r w:rsidRPr="008D3518">
        <w:rPr>
          <w:rFonts w:ascii="Times New Roman" w:hAnsi="Times New Roman" w:cs="Times New Roman"/>
          <w:bCs/>
          <w:sz w:val="28"/>
          <w:szCs w:val="28"/>
          <w:u w:val="single"/>
        </w:rPr>
        <w:t xml:space="preserve"> Согласно п.7.8.р.1</w:t>
      </w:r>
      <w:r w:rsidRPr="008D3518">
        <w:rPr>
          <w:rFonts w:ascii="Times New Roman" w:hAnsi="Times New Roman" w:cs="Times New Roman"/>
          <w:bCs/>
          <w:sz w:val="28"/>
          <w:szCs w:val="28"/>
        </w:rPr>
        <w:t xml:space="preserve"> «Светильники общего освещения помещений, размещаемые на потолках, должны быть </w:t>
      </w:r>
      <w:proofErr w:type="gramStart"/>
      <w:r w:rsidRPr="008D3518">
        <w:rPr>
          <w:rFonts w:ascii="Times New Roman" w:hAnsi="Times New Roman" w:cs="Times New Roman"/>
          <w:bCs/>
          <w:sz w:val="28"/>
          <w:szCs w:val="28"/>
        </w:rPr>
        <w:t>со</w:t>
      </w:r>
      <w:proofErr w:type="gramEnd"/>
      <w:r w:rsidRPr="008D3518">
        <w:rPr>
          <w:rFonts w:ascii="Times New Roman" w:hAnsi="Times New Roman" w:cs="Times New Roman"/>
          <w:bCs/>
          <w:sz w:val="28"/>
          <w:szCs w:val="28"/>
        </w:rPr>
        <w:t xml:space="preserve"> сплошными (закрытыми) </w:t>
      </w:r>
      <w:proofErr w:type="spellStart"/>
      <w:r w:rsidRPr="008D3518">
        <w:rPr>
          <w:rFonts w:ascii="Times New Roman" w:hAnsi="Times New Roman" w:cs="Times New Roman"/>
          <w:bCs/>
          <w:sz w:val="28"/>
          <w:szCs w:val="28"/>
        </w:rPr>
        <w:t>рассеивателями</w:t>
      </w:r>
      <w:proofErr w:type="spellEnd"/>
      <w:r w:rsidRPr="008D3518">
        <w:rPr>
          <w:rFonts w:ascii="Times New Roman" w:hAnsi="Times New Roman" w:cs="Times New Roman"/>
          <w:bCs/>
          <w:sz w:val="28"/>
          <w:szCs w:val="28"/>
        </w:rPr>
        <w:t>».</w:t>
      </w:r>
    </w:p>
    <w:p w:rsidR="00E519CE" w:rsidRPr="008D3518" w:rsidRDefault="00E519CE" w:rsidP="00FE6D01">
      <w:pPr>
        <w:autoSpaceDE w:val="0"/>
        <w:autoSpaceDN w:val="0"/>
        <w:adjustRightInd w:val="0"/>
        <w:spacing w:after="0" w:line="240" w:lineRule="auto"/>
        <w:ind w:firstLine="709"/>
        <w:jc w:val="both"/>
        <w:rPr>
          <w:rFonts w:ascii="Times New Roman" w:hAnsi="Times New Roman" w:cs="Times New Roman"/>
          <w:bCs/>
          <w:sz w:val="28"/>
          <w:szCs w:val="28"/>
        </w:rPr>
      </w:pPr>
      <w:r w:rsidRPr="008D3518">
        <w:rPr>
          <w:rFonts w:ascii="Times New Roman" w:hAnsi="Times New Roman" w:cs="Times New Roman"/>
          <w:bCs/>
          <w:sz w:val="28"/>
          <w:szCs w:val="28"/>
        </w:rPr>
        <w:t xml:space="preserve"> </w:t>
      </w:r>
      <w:r w:rsidRPr="008D3518">
        <w:rPr>
          <w:rFonts w:ascii="Times New Roman" w:hAnsi="Times New Roman" w:cs="Times New Roman"/>
          <w:i/>
          <w:sz w:val="28"/>
          <w:szCs w:val="28"/>
        </w:rPr>
        <w:t>Пример нарушения:</w:t>
      </w:r>
      <w:r w:rsidRPr="008D3518">
        <w:rPr>
          <w:rFonts w:ascii="Times New Roman" w:hAnsi="Times New Roman" w:cs="Times New Roman"/>
          <w:bCs/>
          <w:sz w:val="28"/>
          <w:szCs w:val="28"/>
        </w:rPr>
        <w:t xml:space="preserve"> </w:t>
      </w:r>
      <w:r w:rsidRPr="008D3518">
        <w:rPr>
          <w:rFonts w:ascii="Times New Roman" w:hAnsi="Times New Roman" w:cs="Times New Roman"/>
          <w:sz w:val="28"/>
          <w:szCs w:val="28"/>
        </w:rPr>
        <w:t>в государственном медицинском учреждении</w:t>
      </w:r>
      <w:r w:rsidRPr="008D3518">
        <w:rPr>
          <w:rFonts w:ascii="Times New Roman" w:hAnsi="Times New Roman" w:cs="Times New Roman"/>
          <w:bCs/>
          <w:sz w:val="28"/>
          <w:szCs w:val="28"/>
        </w:rPr>
        <w:t xml:space="preserve"> светильники общего освещения </w:t>
      </w:r>
      <w:r w:rsidRPr="008D3518">
        <w:rPr>
          <w:rFonts w:ascii="Times New Roman" w:hAnsi="Times New Roman" w:cs="Times New Roman"/>
          <w:sz w:val="28"/>
          <w:szCs w:val="28"/>
        </w:rPr>
        <w:t>в стоматологическом  кабинете</w:t>
      </w:r>
      <w:r w:rsidRPr="008D3518">
        <w:rPr>
          <w:rFonts w:ascii="Times New Roman" w:hAnsi="Times New Roman" w:cs="Times New Roman"/>
          <w:bCs/>
          <w:sz w:val="28"/>
          <w:szCs w:val="28"/>
        </w:rPr>
        <w:t xml:space="preserve"> не оборудованы </w:t>
      </w:r>
      <w:proofErr w:type="gramStart"/>
      <w:r w:rsidRPr="008D3518">
        <w:rPr>
          <w:rFonts w:ascii="Times New Roman" w:hAnsi="Times New Roman" w:cs="Times New Roman"/>
          <w:bCs/>
          <w:sz w:val="28"/>
          <w:szCs w:val="28"/>
        </w:rPr>
        <w:t>сплошными</w:t>
      </w:r>
      <w:proofErr w:type="gramEnd"/>
      <w:r w:rsidRPr="008D3518">
        <w:rPr>
          <w:rFonts w:ascii="Times New Roman" w:hAnsi="Times New Roman" w:cs="Times New Roman"/>
          <w:bCs/>
          <w:sz w:val="28"/>
          <w:szCs w:val="28"/>
        </w:rPr>
        <w:t xml:space="preserve"> (закрытыми) </w:t>
      </w:r>
      <w:proofErr w:type="spellStart"/>
      <w:r w:rsidRPr="008D3518">
        <w:rPr>
          <w:rFonts w:ascii="Times New Roman" w:hAnsi="Times New Roman" w:cs="Times New Roman"/>
          <w:bCs/>
          <w:sz w:val="28"/>
          <w:szCs w:val="28"/>
        </w:rPr>
        <w:t>рассеивателями</w:t>
      </w:r>
      <w:proofErr w:type="spellEnd"/>
      <w:r w:rsidRPr="008D3518">
        <w:rPr>
          <w:rFonts w:ascii="Times New Roman" w:hAnsi="Times New Roman" w:cs="Times New Roman"/>
          <w:bCs/>
          <w:sz w:val="28"/>
          <w:szCs w:val="28"/>
        </w:rPr>
        <w:t>;</w:t>
      </w:r>
    </w:p>
    <w:p w:rsidR="00E519CE" w:rsidRPr="008D3518" w:rsidRDefault="00E519CE" w:rsidP="00FE6D01">
      <w:pPr>
        <w:pStyle w:val="ConsPlusNormal"/>
        <w:ind w:firstLine="709"/>
        <w:jc w:val="both"/>
        <w:rPr>
          <w:sz w:val="28"/>
          <w:szCs w:val="28"/>
          <w:u w:val="single"/>
        </w:rPr>
      </w:pPr>
      <w:r w:rsidRPr="008D3518">
        <w:rPr>
          <w:sz w:val="28"/>
          <w:szCs w:val="28"/>
          <w:u w:val="single"/>
        </w:rPr>
        <w:t>Раздел 1 п.п. 8. Требования к инвентарю и технологическому оборудованию</w:t>
      </w:r>
    </w:p>
    <w:p w:rsidR="00E519CE" w:rsidRPr="008D3518" w:rsidRDefault="00E519CE" w:rsidP="00FE6D01">
      <w:pPr>
        <w:pStyle w:val="ConsPlusNormal"/>
        <w:numPr>
          <w:ilvl w:val="0"/>
          <w:numId w:val="2"/>
        </w:numPr>
        <w:ind w:left="0" w:firstLine="709"/>
        <w:jc w:val="both"/>
        <w:rPr>
          <w:sz w:val="28"/>
          <w:szCs w:val="28"/>
        </w:rPr>
      </w:pPr>
      <w:r w:rsidRPr="008D3518">
        <w:rPr>
          <w:sz w:val="28"/>
          <w:szCs w:val="28"/>
          <w:u w:val="single"/>
        </w:rPr>
        <w:lastRenderedPageBreak/>
        <w:t>Согласно п. 8.8.</w:t>
      </w:r>
      <w:r w:rsidRPr="008D3518">
        <w:rPr>
          <w:bCs/>
          <w:sz w:val="28"/>
          <w:szCs w:val="28"/>
          <w:u w:val="single"/>
        </w:rPr>
        <w:t xml:space="preserve"> р.1</w:t>
      </w:r>
      <w:r w:rsidRPr="008D3518">
        <w:rPr>
          <w:bCs/>
          <w:sz w:val="28"/>
          <w:szCs w:val="28"/>
        </w:rPr>
        <w:t xml:space="preserve"> </w:t>
      </w:r>
      <w:r w:rsidRPr="008D3518">
        <w:rPr>
          <w:sz w:val="28"/>
          <w:szCs w:val="28"/>
        </w:rPr>
        <w:t xml:space="preserve"> «В лечебных, диагностических и вспомогательных помещениях, </w:t>
      </w:r>
      <w:proofErr w:type="gramStart"/>
      <w:r w:rsidRPr="008D3518">
        <w:rPr>
          <w:sz w:val="28"/>
          <w:szCs w:val="28"/>
        </w:rPr>
        <w:t>кроме</w:t>
      </w:r>
      <w:proofErr w:type="gramEnd"/>
      <w:r w:rsidRPr="008D3518">
        <w:rPr>
          <w:sz w:val="28"/>
          <w:szCs w:val="28"/>
        </w:rPr>
        <w:t xml:space="preserve"> административных, должна использоваться медицинская мебель. Наружная и внутренняя поверхность медицинской мебели должна быть гладкой и выполнена из материалов, устойчивых к воздействию моющих и дезинфицирующих средств».</w:t>
      </w:r>
    </w:p>
    <w:p w:rsidR="00E519CE" w:rsidRPr="008D3518" w:rsidRDefault="00E519CE" w:rsidP="00FE6D01">
      <w:pPr>
        <w:spacing w:after="0" w:line="240" w:lineRule="auto"/>
        <w:ind w:firstLine="709"/>
        <w:jc w:val="both"/>
        <w:rPr>
          <w:rFonts w:ascii="Times New Roman" w:hAnsi="Times New Roman" w:cs="Times New Roman"/>
          <w:i/>
          <w:sz w:val="28"/>
          <w:szCs w:val="28"/>
          <w:u w:val="single"/>
        </w:rPr>
      </w:pPr>
      <w:r w:rsidRPr="008D3518">
        <w:rPr>
          <w:rFonts w:ascii="Times New Roman" w:hAnsi="Times New Roman" w:cs="Times New Roman"/>
          <w:i/>
          <w:sz w:val="28"/>
          <w:szCs w:val="28"/>
        </w:rPr>
        <w:t>Пример нарушения:</w:t>
      </w:r>
      <w:r w:rsidRPr="008D3518">
        <w:rPr>
          <w:rFonts w:ascii="Times New Roman" w:hAnsi="Times New Roman" w:cs="Times New Roman"/>
          <w:bCs/>
          <w:sz w:val="28"/>
          <w:szCs w:val="28"/>
        </w:rPr>
        <w:t xml:space="preserve"> </w:t>
      </w:r>
      <w:r w:rsidRPr="008D3518">
        <w:rPr>
          <w:rFonts w:ascii="Times New Roman" w:hAnsi="Times New Roman" w:cs="Times New Roman"/>
          <w:sz w:val="28"/>
          <w:szCs w:val="28"/>
        </w:rPr>
        <w:t>в государственном медицинском учреждении в стоматологическом кабинете выявлено использование медицинской мебели с нарушенным  гигиеническим покрытием, что приводит к неэффективности применения моющих и дезинфицирующих сре</w:t>
      </w:r>
      <w:proofErr w:type="gramStart"/>
      <w:r w:rsidRPr="008D3518">
        <w:rPr>
          <w:rFonts w:ascii="Times New Roman" w:hAnsi="Times New Roman" w:cs="Times New Roman"/>
          <w:sz w:val="28"/>
          <w:szCs w:val="28"/>
        </w:rPr>
        <w:t>дств пр</w:t>
      </w:r>
      <w:proofErr w:type="gramEnd"/>
      <w:r w:rsidRPr="008D3518">
        <w:rPr>
          <w:rFonts w:ascii="Times New Roman" w:hAnsi="Times New Roman" w:cs="Times New Roman"/>
          <w:sz w:val="28"/>
          <w:szCs w:val="28"/>
        </w:rPr>
        <w:t>и текущих и генеральных уборках.</w:t>
      </w:r>
    </w:p>
    <w:p w:rsidR="00E519CE" w:rsidRPr="008D3518" w:rsidRDefault="00E519CE" w:rsidP="00FE6D01">
      <w:pPr>
        <w:pStyle w:val="a4"/>
        <w:ind w:firstLine="709"/>
        <w:jc w:val="both"/>
        <w:rPr>
          <w:rFonts w:ascii="Times New Roman" w:hAnsi="Times New Roman" w:cs="Times New Roman"/>
          <w:sz w:val="28"/>
          <w:szCs w:val="28"/>
          <w:u w:val="single"/>
        </w:rPr>
      </w:pPr>
      <w:r w:rsidRPr="008D3518">
        <w:rPr>
          <w:rFonts w:ascii="Times New Roman" w:hAnsi="Times New Roman" w:cs="Times New Roman"/>
          <w:sz w:val="28"/>
          <w:szCs w:val="28"/>
          <w:u w:val="single"/>
        </w:rPr>
        <w:t>Раздел 12.Правила обработки рук медицинского персонала и кожных покровов пациентов</w:t>
      </w:r>
    </w:p>
    <w:p w:rsidR="00E519CE" w:rsidRPr="008D3518" w:rsidRDefault="00E519CE" w:rsidP="00FE6D01">
      <w:pPr>
        <w:pStyle w:val="a4"/>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Согласно п.12.3 главы 1 и   Перчатки необходимо надевать во всех случаях, когда возможен конта</w:t>
      </w:r>
      <w:proofErr w:type="gramStart"/>
      <w:r w:rsidRPr="008D3518">
        <w:rPr>
          <w:rFonts w:ascii="Times New Roman" w:hAnsi="Times New Roman" w:cs="Times New Roman"/>
          <w:sz w:val="28"/>
          <w:szCs w:val="28"/>
        </w:rPr>
        <w:t>кт с кр</w:t>
      </w:r>
      <w:proofErr w:type="gramEnd"/>
      <w:r w:rsidRPr="008D3518">
        <w:rPr>
          <w:rFonts w:ascii="Times New Roman" w:hAnsi="Times New Roman" w:cs="Times New Roman"/>
          <w:sz w:val="28"/>
          <w:szCs w:val="28"/>
        </w:rPr>
        <w:t xml:space="preserve">овью или другими биологическими субстратами, потенциально или явно </w:t>
      </w:r>
      <w:proofErr w:type="spellStart"/>
      <w:r w:rsidRPr="008D3518">
        <w:rPr>
          <w:rFonts w:ascii="Times New Roman" w:hAnsi="Times New Roman" w:cs="Times New Roman"/>
          <w:sz w:val="28"/>
          <w:szCs w:val="28"/>
        </w:rPr>
        <w:t>контаминированными</w:t>
      </w:r>
      <w:proofErr w:type="spellEnd"/>
      <w:r w:rsidRPr="008D3518">
        <w:rPr>
          <w:rFonts w:ascii="Times New Roman" w:hAnsi="Times New Roman" w:cs="Times New Roman"/>
          <w:sz w:val="28"/>
          <w:szCs w:val="28"/>
        </w:rPr>
        <w:t xml:space="preserve"> микроорганизмами, слизистыми оболочками, поврежденной кожей.</w:t>
      </w:r>
    </w:p>
    <w:p w:rsidR="00E519CE" w:rsidRPr="008D3518" w:rsidRDefault="00E519CE" w:rsidP="00FE6D01">
      <w:pPr>
        <w:pStyle w:val="a4"/>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Согласно п.12.4.7.2. главы1</w:t>
      </w:r>
      <w:proofErr w:type="gramStart"/>
      <w:r w:rsidRPr="008D3518">
        <w:rPr>
          <w:rFonts w:ascii="Times New Roman" w:hAnsi="Times New Roman" w:cs="Times New Roman"/>
          <w:sz w:val="28"/>
          <w:szCs w:val="28"/>
        </w:rPr>
        <w:t xml:space="preserve"> Н</w:t>
      </w:r>
      <w:proofErr w:type="gramEnd"/>
      <w:r w:rsidRPr="008D3518">
        <w:rPr>
          <w:rFonts w:ascii="Times New Roman" w:hAnsi="Times New Roman" w:cs="Times New Roman"/>
          <w:sz w:val="28"/>
          <w:szCs w:val="28"/>
        </w:rPr>
        <w:t xml:space="preserve">е допускается использование одной и той же пары перчаток при контакте (для ухода) с двумя и более пациентами, при переходе от одного пациента к другому или от </w:t>
      </w:r>
      <w:proofErr w:type="spellStart"/>
      <w:r w:rsidRPr="008D3518">
        <w:rPr>
          <w:rFonts w:ascii="Times New Roman" w:hAnsi="Times New Roman" w:cs="Times New Roman"/>
          <w:sz w:val="28"/>
          <w:szCs w:val="28"/>
        </w:rPr>
        <w:t>контаминированного</w:t>
      </w:r>
      <w:proofErr w:type="spellEnd"/>
      <w:r w:rsidRPr="008D3518">
        <w:rPr>
          <w:rFonts w:ascii="Times New Roman" w:hAnsi="Times New Roman" w:cs="Times New Roman"/>
          <w:sz w:val="28"/>
          <w:szCs w:val="28"/>
        </w:rPr>
        <w:t xml:space="preserve"> микроорганизмами участка тела к чистому. После снятия перчаток проводят гигиеническую обработку рук.</w:t>
      </w:r>
    </w:p>
    <w:p w:rsidR="00E519CE" w:rsidRPr="008D3518" w:rsidRDefault="00E519CE" w:rsidP="00FE6D01">
      <w:pPr>
        <w:pStyle w:val="a4"/>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Пример нарушения:  в государственных лечебных учреждениях  допускается использование одной и той же пары перчаток при контакте (для ухода) с двумя и более пациентами, количество перчаток, полученных по накладным, меньше потребности.</w:t>
      </w:r>
    </w:p>
    <w:p w:rsidR="00E519CE" w:rsidRPr="008D3518" w:rsidRDefault="00E519CE" w:rsidP="00FE6D01">
      <w:pPr>
        <w:pStyle w:val="a4"/>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Согласно п. 12.3 главы 1 Медицинский персонал должен быть обеспечен в достаточном количестве эффективными средствами для мытья и обеззараживания рук, а также средствами для ухода за кожей рук (кремы, лосьоны, бальзамы и др.) для снижения риска возникновения контактных дерматитов. При выборе кожных антисептиков, моющих средств и сре</w:t>
      </w:r>
      <w:proofErr w:type="gramStart"/>
      <w:r w:rsidRPr="008D3518">
        <w:rPr>
          <w:rFonts w:ascii="Times New Roman" w:hAnsi="Times New Roman" w:cs="Times New Roman"/>
          <w:sz w:val="28"/>
          <w:szCs w:val="28"/>
        </w:rPr>
        <w:t>дств дл</w:t>
      </w:r>
      <w:proofErr w:type="gramEnd"/>
      <w:r w:rsidRPr="008D3518">
        <w:rPr>
          <w:rFonts w:ascii="Times New Roman" w:hAnsi="Times New Roman" w:cs="Times New Roman"/>
          <w:sz w:val="28"/>
          <w:szCs w:val="28"/>
        </w:rPr>
        <w:t>я ухода за кожей рук следует учитывать индивидуальную переносимость.</w:t>
      </w:r>
    </w:p>
    <w:p w:rsidR="00E519CE" w:rsidRPr="008D3518" w:rsidRDefault="00E519CE" w:rsidP="00FE6D01">
      <w:pPr>
        <w:pStyle w:val="a4"/>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Пример нарушения:  в государственных лечебных учреждениях  </w:t>
      </w:r>
      <w:r w:rsidR="00DF608F">
        <w:rPr>
          <w:rFonts w:ascii="Times New Roman" w:hAnsi="Times New Roman" w:cs="Times New Roman"/>
          <w:sz w:val="28"/>
          <w:szCs w:val="28"/>
        </w:rPr>
        <w:t>имеется</w:t>
      </w:r>
      <w:r w:rsidRPr="008D3518">
        <w:rPr>
          <w:rFonts w:ascii="Times New Roman" w:hAnsi="Times New Roman" w:cs="Times New Roman"/>
          <w:sz w:val="28"/>
          <w:szCs w:val="28"/>
        </w:rPr>
        <w:t xml:space="preserve">   недостаточное количество кожного антисептика (меньше, рекомендованного инструкцией), количество кожного антисептика, полученного по накладным, меньше потребности.</w:t>
      </w:r>
    </w:p>
    <w:p w:rsidR="00E519CE" w:rsidRPr="008D3518" w:rsidRDefault="00E519CE" w:rsidP="00FE6D01">
      <w:pPr>
        <w:pStyle w:val="a4"/>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Согласно П. 12.9.2  Для достижения эффективного обеззараживания рук необходимо соблюдать следующие условия: коротко подстриженные ногти, отсутствие искусственных ногтей, отсутствие лака на ногтях, отсутствие на руках колец, перстней и других ювелирных украшений. Перед обработкой рук хирургов снять также часы, браслеты. </w:t>
      </w:r>
    </w:p>
    <w:p w:rsidR="00E519CE" w:rsidRPr="008D3518" w:rsidRDefault="00E519CE" w:rsidP="00FE6D01">
      <w:pPr>
        <w:pStyle w:val="a4"/>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Пример нарушения:  в государственных и частных  медицинских организациях  выявляются случаи не соблюдения правил:  на руках персонала, проводящих парентеральные манипуляции, лак для ногтей, ювелирные украшения. </w:t>
      </w:r>
    </w:p>
    <w:p w:rsidR="00E519CE" w:rsidRPr="008D3518" w:rsidRDefault="00E519CE" w:rsidP="00FE6D01">
      <w:pPr>
        <w:spacing w:after="0" w:line="240" w:lineRule="auto"/>
        <w:ind w:firstLine="709"/>
        <w:jc w:val="both"/>
        <w:rPr>
          <w:rFonts w:ascii="Times New Roman" w:hAnsi="Times New Roman" w:cs="Times New Roman"/>
          <w:b/>
          <w:sz w:val="28"/>
          <w:szCs w:val="28"/>
        </w:rPr>
      </w:pPr>
      <w:proofErr w:type="spellStart"/>
      <w:r w:rsidRPr="008D3518">
        <w:rPr>
          <w:rFonts w:ascii="Times New Roman" w:hAnsi="Times New Roman" w:cs="Times New Roman"/>
          <w:b/>
          <w:sz w:val="28"/>
          <w:szCs w:val="28"/>
        </w:rPr>
        <w:lastRenderedPageBreak/>
        <w:t>СанПиН</w:t>
      </w:r>
      <w:proofErr w:type="spellEnd"/>
      <w:r w:rsidRPr="008D3518">
        <w:rPr>
          <w:rFonts w:ascii="Times New Roman" w:hAnsi="Times New Roman" w:cs="Times New Roman"/>
          <w:b/>
          <w:sz w:val="28"/>
          <w:szCs w:val="28"/>
        </w:rPr>
        <w:t xml:space="preserve"> 2.1.7.2790-10 "Санитарно-эпидемиологические требования к обращению с медицинскими отходами"</w:t>
      </w:r>
    </w:p>
    <w:p w:rsidR="00E519CE" w:rsidRPr="008D3518" w:rsidRDefault="00E519CE" w:rsidP="00FE6D01">
      <w:pPr>
        <w:pStyle w:val="ConsPlusNormal"/>
        <w:ind w:firstLine="709"/>
        <w:jc w:val="both"/>
        <w:rPr>
          <w:sz w:val="28"/>
          <w:szCs w:val="28"/>
        </w:rPr>
      </w:pPr>
      <w:r w:rsidRPr="008D3518">
        <w:rPr>
          <w:sz w:val="28"/>
          <w:szCs w:val="28"/>
        </w:rPr>
        <w:t>С</w:t>
      </w:r>
      <w:r w:rsidRPr="008D3518">
        <w:rPr>
          <w:sz w:val="28"/>
          <w:szCs w:val="28"/>
          <w:u w:val="single"/>
        </w:rPr>
        <w:t>огласно п. 5.5. «</w:t>
      </w:r>
      <w:r w:rsidRPr="008D3518">
        <w:rPr>
          <w:sz w:val="28"/>
          <w:szCs w:val="28"/>
        </w:rPr>
        <w:t xml:space="preserve">Химический метод обеззараживания отходов классов Б и В, включающий воздействие растворами дезинфицирующих средств, обладающих бактерицидным (включая </w:t>
      </w:r>
      <w:proofErr w:type="spellStart"/>
      <w:r w:rsidRPr="008D3518">
        <w:rPr>
          <w:sz w:val="28"/>
          <w:szCs w:val="28"/>
        </w:rPr>
        <w:t>туберкулоцидное</w:t>
      </w:r>
      <w:proofErr w:type="spellEnd"/>
      <w:r w:rsidRPr="008D3518">
        <w:rPr>
          <w:sz w:val="28"/>
          <w:szCs w:val="28"/>
        </w:rPr>
        <w:t xml:space="preserve">), </w:t>
      </w:r>
      <w:proofErr w:type="spellStart"/>
      <w:r w:rsidRPr="008D3518">
        <w:rPr>
          <w:sz w:val="28"/>
          <w:szCs w:val="28"/>
        </w:rPr>
        <w:t>вирулицидным</w:t>
      </w:r>
      <w:proofErr w:type="spellEnd"/>
      <w:r w:rsidRPr="008D3518">
        <w:rPr>
          <w:sz w:val="28"/>
          <w:szCs w:val="28"/>
        </w:rPr>
        <w:t xml:space="preserve">, </w:t>
      </w:r>
      <w:proofErr w:type="spellStart"/>
      <w:r w:rsidRPr="008D3518">
        <w:rPr>
          <w:sz w:val="28"/>
          <w:szCs w:val="28"/>
        </w:rPr>
        <w:t>фунгицидным</w:t>
      </w:r>
      <w:proofErr w:type="spellEnd"/>
      <w:r w:rsidRPr="008D3518">
        <w:rPr>
          <w:sz w:val="28"/>
          <w:szCs w:val="28"/>
        </w:rPr>
        <w:t xml:space="preserve"> (</w:t>
      </w:r>
      <w:proofErr w:type="spellStart"/>
      <w:r w:rsidRPr="008D3518">
        <w:rPr>
          <w:sz w:val="28"/>
          <w:szCs w:val="28"/>
        </w:rPr>
        <w:t>спороцидным</w:t>
      </w:r>
      <w:proofErr w:type="spellEnd"/>
      <w:r w:rsidRPr="008D3518">
        <w:rPr>
          <w:sz w:val="28"/>
          <w:szCs w:val="28"/>
        </w:rPr>
        <w:t xml:space="preserve"> - по мере необходимости) действием в соответствующих режимах,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w:t>
      </w:r>
      <w:proofErr w:type="gramStart"/>
      <w:r w:rsidRPr="008D3518">
        <w:rPr>
          <w:sz w:val="28"/>
          <w:szCs w:val="28"/>
        </w:rPr>
        <w:t>.п</w:t>
      </w:r>
      <w:proofErr w:type="gramEnd"/>
      <w:r w:rsidRPr="008D3518">
        <w:rPr>
          <w:sz w:val="28"/>
          <w:szCs w:val="28"/>
        </w:rPr>
        <w:t>.6.1. « Сбор отходов в местах их образования осуществляется в течение рабочей смены. При использовании одноразовых контейнеров для острого инструментария допускается их заполнение в течение 3-х суток».</w:t>
      </w: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w:t>
      </w:r>
      <w:r w:rsidRPr="00FE6D01">
        <w:rPr>
          <w:rFonts w:ascii="Times New Roman" w:hAnsi="Times New Roman" w:cs="Times New Roman"/>
          <w:sz w:val="28"/>
          <w:szCs w:val="28"/>
        </w:rPr>
        <w:t>Пример нарушения</w:t>
      </w:r>
      <w:r w:rsidRPr="008D3518">
        <w:rPr>
          <w:rFonts w:ascii="Times New Roman" w:hAnsi="Times New Roman" w:cs="Times New Roman"/>
          <w:i/>
          <w:sz w:val="28"/>
          <w:szCs w:val="28"/>
        </w:rPr>
        <w:t>:</w:t>
      </w:r>
      <w:r w:rsidRPr="008D3518">
        <w:rPr>
          <w:rFonts w:ascii="Times New Roman" w:hAnsi="Times New Roman" w:cs="Times New Roman"/>
          <w:sz w:val="28"/>
          <w:szCs w:val="28"/>
        </w:rPr>
        <w:t xml:space="preserve"> в государственном медицинском учреждении на  емкостях  для сбора и дезинфекции игл в дневном стационаре  отсутствует маркировка  с указанием применяемого дезинфицирующего средства и даты разведения раствора. </w:t>
      </w:r>
    </w:p>
    <w:p w:rsidR="00E519CE" w:rsidRPr="008D3518" w:rsidRDefault="00E519CE" w:rsidP="00FE6D01">
      <w:pPr>
        <w:pStyle w:val="a6"/>
        <w:ind w:firstLine="709"/>
        <w:rPr>
          <w:b/>
          <w:sz w:val="28"/>
          <w:szCs w:val="28"/>
        </w:rPr>
      </w:pPr>
      <w:r w:rsidRPr="008D3518">
        <w:rPr>
          <w:b/>
          <w:sz w:val="28"/>
          <w:szCs w:val="28"/>
        </w:rPr>
        <w:t>СП 3.1.7.2627-10</w:t>
      </w:r>
      <w:r w:rsidR="00220642" w:rsidRPr="008D3518">
        <w:rPr>
          <w:b/>
          <w:sz w:val="28"/>
          <w:szCs w:val="28"/>
        </w:rPr>
        <w:t xml:space="preserve"> </w:t>
      </w:r>
      <w:r w:rsidRPr="008D3518">
        <w:rPr>
          <w:b/>
          <w:sz w:val="28"/>
          <w:szCs w:val="28"/>
        </w:rPr>
        <w:t>«Профилактика бешенства среди людей»</w:t>
      </w:r>
    </w:p>
    <w:p w:rsidR="00E519CE" w:rsidRPr="008D3518" w:rsidRDefault="00E519CE" w:rsidP="00FE6D01">
      <w:pPr>
        <w:pStyle w:val="s1"/>
        <w:shd w:val="clear" w:color="auto" w:fill="FFFFFF"/>
        <w:spacing w:before="0" w:beforeAutospacing="0" w:after="0" w:afterAutospacing="0"/>
        <w:ind w:firstLine="709"/>
        <w:jc w:val="both"/>
        <w:rPr>
          <w:color w:val="000000"/>
          <w:sz w:val="28"/>
          <w:szCs w:val="28"/>
        </w:rPr>
      </w:pPr>
      <w:r w:rsidRPr="008D3518">
        <w:rPr>
          <w:sz w:val="28"/>
          <w:szCs w:val="28"/>
          <w:u w:val="single"/>
        </w:rPr>
        <w:t>Согласно</w:t>
      </w:r>
      <w:r w:rsidRPr="008D3518">
        <w:rPr>
          <w:sz w:val="28"/>
          <w:szCs w:val="28"/>
        </w:rPr>
        <w:t xml:space="preserve"> р.4, п.4.3. «</w:t>
      </w:r>
      <w:r w:rsidRPr="008D3518">
        <w:rPr>
          <w:color w:val="000000"/>
          <w:sz w:val="28"/>
          <w:szCs w:val="28"/>
        </w:rPr>
        <w:t>Медицинские работники, выявившие лиц, подозрительных на инфицирование вирусом бешенства, обязаны собрать эпидемиологический анамнез, незамедлительно сообщить о них в органы, осуществляющие государственный санитарно-эпидемиологический надзор и ветеринарный надзор.</w:t>
      </w:r>
    </w:p>
    <w:p w:rsidR="00E519CE" w:rsidRPr="008D3518" w:rsidRDefault="00E519CE" w:rsidP="00FE6D01">
      <w:pPr>
        <w:pStyle w:val="s1"/>
        <w:shd w:val="clear" w:color="auto" w:fill="FFFFFF"/>
        <w:spacing w:before="0" w:beforeAutospacing="0" w:after="0" w:afterAutospacing="0"/>
        <w:ind w:firstLine="709"/>
        <w:jc w:val="both"/>
        <w:rPr>
          <w:color w:val="000000"/>
          <w:sz w:val="28"/>
          <w:szCs w:val="28"/>
        </w:rPr>
      </w:pPr>
      <w:r w:rsidRPr="008D3518">
        <w:rPr>
          <w:color w:val="000000"/>
          <w:sz w:val="28"/>
          <w:szCs w:val="28"/>
        </w:rPr>
        <w:t>Полноту, достоверность и своевременность учета лиц, подвергшихся риску инфицирования, а также информирование органов, осуществляющих государственный санитарно-эпидемиологический надзор, обеспечивают руководители лечебно-профилактических организаций</w:t>
      </w:r>
      <w:r w:rsidRPr="008D3518">
        <w:rPr>
          <w:sz w:val="28"/>
          <w:szCs w:val="28"/>
        </w:rPr>
        <w:t>».</w:t>
      </w:r>
    </w:p>
    <w:p w:rsidR="00E519CE" w:rsidRPr="008D3518" w:rsidRDefault="00E519CE"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w:t>
      </w:r>
      <w:r w:rsidRPr="00B92E22">
        <w:rPr>
          <w:rFonts w:ascii="Times New Roman" w:hAnsi="Times New Roman" w:cs="Times New Roman"/>
          <w:sz w:val="28"/>
          <w:szCs w:val="28"/>
        </w:rPr>
        <w:t>Пример нарушения</w:t>
      </w:r>
      <w:r w:rsidRPr="008D3518">
        <w:rPr>
          <w:rFonts w:ascii="Times New Roman" w:hAnsi="Times New Roman" w:cs="Times New Roman"/>
          <w:i/>
          <w:sz w:val="28"/>
          <w:szCs w:val="28"/>
        </w:rPr>
        <w:t>:</w:t>
      </w:r>
      <w:r w:rsidRPr="008D3518">
        <w:rPr>
          <w:rFonts w:ascii="Times New Roman" w:hAnsi="Times New Roman" w:cs="Times New Roman"/>
          <w:sz w:val="28"/>
          <w:szCs w:val="28"/>
        </w:rPr>
        <w:t xml:space="preserve"> в медицинской организации не передаются экстренные извещение во ФБУЗ «Центр гигиены и эпидемиологии в Нижегородской области» на лиц, первично обратившихся по поводу укусов животных.</w:t>
      </w:r>
    </w:p>
    <w:p w:rsidR="00E519CE" w:rsidRPr="008D3518" w:rsidRDefault="00E519CE" w:rsidP="00FE6D01">
      <w:pPr>
        <w:tabs>
          <w:tab w:val="left" w:pos="2996"/>
        </w:tabs>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 xml:space="preserve"> СП 3.1.2.3116-13 «Профилактика внебольничных пневмоний».</w:t>
      </w:r>
    </w:p>
    <w:p w:rsidR="00E519CE" w:rsidRPr="008D3518" w:rsidRDefault="00E519CE" w:rsidP="00FE6D01">
      <w:pPr>
        <w:tabs>
          <w:tab w:val="left" w:pos="2996"/>
        </w:tabs>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Согласно п. 6.2.  медицинская организация, выявившая больного внебольничной пневмонией (в том числе при изменении диагноза), обязана направить экстренное извещение в установленном порядке в ФБУЗ «Центр гигиены и эпидемиологии в Нижегородской области» или его филиалы. </w:t>
      </w:r>
    </w:p>
    <w:p w:rsidR="00E519CE" w:rsidRPr="008D3518" w:rsidRDefault="00E519CE" w:rsidP="00FE6D01">
      <w:pPr>
        <w:tabs>
          <w:tab w:val="left" w:pos="2996"/>
        </w:tabs>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Пример нарушения: в государственном лечебном учреждении при постановке диагноза «внебольничная пневмония» не передано экстренное извещение в ФБУЗ «Центр гигиены и эпидемиологии в Нижегородской области» или его филиалы </w:t>
      </w:r>
    </w:p>
    <w:p w:rsidR="00E519CE" w:rsidRPr="008D3518" w:rsidRDefault="00E519CE" w:rsidP="00FE6D01">
      <w:pPr>
        <w:tabs>
          <w:tab w:val="left" w:pos="2996"/>
        </w:tabs>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Согласно п. 4.2.  забор клинического материала от больного внебольничной пневмонией (мокрота, мазки из ротоглотки, кровь, </w:t>
      </w:r>
      <w:proofErr w:type="spellStart"/>
      <w:proofErr w:type="gramStart"/>
      <w:r w:rsidRPr="008D3518">
        <w:rPr>
          <w:rFonts w:ascii="Times New Roman" w:hAnsi="Times New Roman" w:cs="Times New Roman"/>
          <w:sz w:val="28"/>
          <w:szCs w:val="28"/>
        </w:rPr>
        <w:t>бронхо-альвеолярный</w:t>
      </w:r>
      <w:proofErr w:type="spellEnd"/>
      <w:proofErr w:type="gramEnd"/>
      <w:r w:rsidRPr="008D3518">
        <w:rPr>
          <w:rFonts w:ascii="Times New Roman" w:hAnsi="Times New Roman" w:cs="Times New Roman"/>
          <w:sz w:val="28"/>
          <w:szCs w:val="28"/>
        </w:rPr>
        <w:t xml:space="preserve"> </w:t>
      </w:r>
      <w:proofErr w:type="spellStart"/>
      <w:r w:rsidRPr="008D3518">
        <w:rPr>
          <w:rFonts w:ascii="Times New Roman" w:hAnsi="Times New Roman" w:cs="Times New Roman"/>
          <w:sz w:val="28"/>
          <w:szCs w:val="28"/>
        </w:rPr>
        <w:t>лаваж</w:t>
      </w:r>
      <w:proofErr w:type="spellEnd"/>
      <w:r w:rsidRPr="008D3518">
        <w:rPr>
          <w:rFonts w:ascii="Times New Roman" w:hAnsi="Times New Roman" w:cs="Times New Roman"/>
          <w:sz w:val="28"/>
          <w:szCs w:val="28"/>
        </w:rPr>
        <w:t xml:space="preserve"> (БАЛ) и другие) осуществляется в медицинских организациях, выявивших больного в день обращения и до начала </w:t>
      </w:r>
      <w:proofErr w:type="spellStart"/>
      <w:r w:rsidRPr="008D3518">
        <w:rPr>
          <w:rFonts w:ascii="Times New Roman" w:hAnsi="Times New Roman" w:cs="Times New Roman"/>
          <w:sz w:val="28"/>
          <w:szCs w:val="28"/>
        </w:rPr>
        <w:t>этиотропного</w:t>
      </w:r>
      <w:proofErr w:type="spellEnd"/>
      <w:r w:rsidRPr="008D3518">
        <w:rPr>
          <w:rFonts w:ascii="Times New Roman" w:hAnsi="Times New Roman" w:cs="Times New Roman"/>
          <w:sz w:val="28"/>
          <w:szCs w:val="28"/>
        </w:rPr>
        <w:t xml:space="preserve"> лечения.</w:t>
      </w:r>
    </w:p>
    <w:p w:rsidR="00E519CE" w:rsidRPr="008D3518" w:rsidRDefault="00E519CE" w:rsidP="00FE6D01">
      <w:pPr>
        <w:tabs>
          <w:tab w:val="left" w:pos="2996"/>
        </w:tabs>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lastRenderedPageBreak/>
        <w:t xml:space="preserve">Пример нарушения: в государственном лечебном учреждении не проводился забор клинического материала от больных внебольничными пневмониями  в день обращения и до начала </w:t>
      </w:r>
      <w:proofErr w:type="spellStart"/>
      <w:r w:rsidRPr="008D3518">
        <w:rPr>
          <w:rFonts w:ascii="Times New Roman" w:hAnsi="Times New Roman" w:cs="Times New Roman"/>
          <w:sz w:val="28"/>
          <w:szCs w:val="28"/>
        </w:rPr>
        <w:t>этиотропного</w:t>
      </w:r>
      <w:proofErr w:type="spellEnd"/>
      <w:r w:rsidRPr="008D3518">
        <w:rPr>
          <w:rFonts w:ascii="Times New Roman" w:hAnsi="Times New Roman" w:cs="Times New Roman"/>
          <w:sz w:val="28"/>
          <w:szCs w:val="28"/>
        </w:rPr>
        <w:t xml:space="preserve"> лечения в поликлинике.</w:t>
      </w:r>
    </w:p>
    <w:p w:rsidR="00E519CE" w:rsidRPr="008D3518" w:rsidRDefault="00E519CE" w:rsidP="00FE6D01">
      <w:pPr>
        <w:tabs>
          <w:tab w:val="left" w:pos="2996"/>
        </w:tabs>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b/>
          <w:sz w:val="28"/>
          <w:szCs w:val="28"/>
        </w:rPr>
        <w:t xml:space="preserve"> СП 3.1.2.3109-13 «Профилактика дифтерии»:</w:t>
      </w:r>
    </w:p>
    <w:p w:rsidR="00E519CE" w:rsidRPr="008D3518" w:rsidRDefault="00E519CE" w:rsidP="00FE6D01">
      <w:pPr>
        <w:tabs>
          <w:tab w:val="left" w:pos="2996"/>
        </w:tabs>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Согласно п. 5.3 (приложение №1 к СП 3.1.2.3109-13):</w:t>
      </w:r>
    </w:p>
    <w:p w:rsidR="00E519CE" w:rsidRPr="008D3518" w:rsidRDefault="00E519CE" w:rsidP="00FE6D01">
      <w:pPr>
        <w:tabs>
          <w:tab w:val="left" w:pos="2996"/>
        </w:tabs>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медицинские работники медицинских организаций, допущенные к взятию и посеву материала, проходят инструктаж не реже 1 раза в год в </w:t>
      </w:r>
      <w:proofErr w:type="spellStart"/>
      <w:r w:rsidRPr="008D3518">
        <w:rPr>
          <w:rFonts w:ascii="Times New Roman" w:hAnsi="Times New Roman" w:cs="Times New Roman"/>
          <w:sz w:val="28"/>
          <w:szCs w:val="28"/>
        </w:rPr>
        <w:t>баклаборатории</w:t>
      </w:r>
      <w:proofErr w:type="spellEnd"/>
      <w:r w:rsidRPr="008D3518">
        <w:rPr>
          <w:rFonts w:ascii="Times New Roman" w:hAnsi="Times New Roman" w:cs="Times New Roman"/>
          <w:sz w:val="28"/>
          <w:szCs w:val="28"/>
        </w:rPr>
        <w:t xml:space="preserve">, </w:t>
      </w:r>
      <w:proofErr w:type="gramStart"/>
      <w:r w:rsidRPr="008D3518">
        <w:rPr>
          <w:rFonts w:ascii="Times New Roman" w:hAnsi="Times New Roman" w:cs="Times New Roman"/>
          <w:sz w:val="28"/>
          <w:szCs w:val="28"/>
        </w:rPr>
        <w:t>осуществляющей</w:t>
      </w:r>
      <w:proofErr w:type="gramEnd"/>
      <w:r w:rsidRPr="008D3518">
        <w:rPr>
          <w:rFonts w:ascii="Times New Roman" w:hAnsi="Times New Roman" w:cs="Times New Roman"/>
          <w:sz w:val="28"/>
          <w:szCs w:val="28"/>
        </w:rPr>
        <w:t xml:space="preserve"> исследования на дифтерию. </w:t>
      </w:r>
    </w:p>
    <w:p w:rsidR="00E519CE" w:rsidRPr="008D3518" w:rsidRDefault="00E519CE" w:rsidP="00FE6D01">
      <w:pPr>
        <w:tabs>
          <w:tab w:val="left" w:pos="2996"/>
        </w:tabs>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незасеянные (чистые) чашки Петри с селективной питательной средой и пробирки с транспортной средой доставляются в медицинские организации  из </w:t>
      </w:r>
      <w:proofErr w:type="spellStart"/>
      <w:r w:rsidRPr="008D3518">
        <w:rPr>
          <w:rFonts w:ascii="Times New Roman" w:hAnsi="Times New Roman" w:cs="Times New Roman"/>
          <w:sz w:val="28"/>
          <w:szCs w:val="28"/>
        </w:rPr>
        <w:t>баклабораторий</w:t>
      </w:r>
      <w:proofErr w:type="spellEnd"/>
      <w:r w:rsidRPr="008D3518">
        <w:rPr>
          <w:rFonts w:ascii="Times New Roman" w:hAnsi="Times New Roman" w:cs="Times New Roman"/>
          <w:sz w:val="28"/>
          <w:szCs w:val="28"/>
        </w:rPr>
        <w:t xml:space="preserve">, хранение питательных сред в медицинских организациях осуществляется в холодильнике при 4 - 6 °C: чашки со средой - не более трех дней; пробирки с транспортной средой - не более 10 дней. </w:t>
      </w:r>
    </w:p>
    <w:p w:rsidR="00E519CE" w:rsidRPr="008D3518" w:rsidRDefault="00E519CE" w:rsidP="00FE6D01">
      <w:pPr>
        <w:tabs>
          <w:tab w:val="left" w:pos="2996"/>
        </w:tabs>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Пример нарушения:  в государственном лечебном учреждении не проводится  инструктаж медицинских работников (врачей), осуществляющих забор материала для исследования на дифтерию, не реже 1 раза в год в </w:t>
      </w:r>
      <w:proofErr w:type="spellStart"/>
      <w:r w:rsidRPr="008D3518">
        <w:rPr>
          <w:rFonts w:ascii="Times New Roman" w:hAnsi="Times New Roman" w:cs="Times New Roman"/>
          <w:sz w:val="28"/>
          <w:szCs w:val="28"/>
        </w:rPr>
        <w:t>баклаборатории</w:t>
      </w:r>
      <w:proofErr w:type="spellEnd"/>
      <w:r w:rsidRPr="008D3518">
        <w:rPr>
          <w:rFonts w:ascii="Times New Roman" w:hAnsi="Times New Roman" w:cs="Times New Roman"/>
          <w:sz w:val="28"/>
          <w:szCs w:val="28"/>
        </w:rPr>
        <w:t xml:space="preserve">; обследование ангинозных больных проводится с использованием транспортных сред, хранение которых превышает установленные требования. </w:t>
      </w:r>
    </w:p>
    <w:p w:rsidR="00E519CE" w:rsidRPr="008D3518" w:rsidRDefault="00E519CE" w:rsidP="00FE6D01">
      <w:pPr>
        <w:tabs>
          <w:tab w:val="left" w:pos="2996"/>
        </w:tabs>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 xml:space="preserve"> СП 3.1.2.3149-13 «Профилактика стрептококковой (группы А) инфекции»</w:t>
      </w:r>
    </w:p>
    <w:p w:rsidR="00E519CE" w:rsidRPr="008D3518" w:rsidRDefault="00E519CE" w:rsidP="00FE6D01">
      <w:pPr>
        <w:pStyle w:val="ConsPlusNormal"/>
        <w:ind w:firstLine="709"/>
        <w:jc w:val="both"/>
        <w:rPr>
          <w:sz w:val="28"/>
          <w:szCs w:val="28"/>
        </w:rPr>
      </w:pPr>
      <w:r w:rsidRPr="008D3518">
        <w:rPr>
          <w:sz w:val="28"/>
          <w:szCs w:val="28"/>
        </w:rPr>
        <w:t xml:space="preserve">Согласно п. 5.4. бактериологическому обследованию на наличие возбудителя стрептококковой инфекции подлежат: больные менингитом, наружным инфекционным отитом, острым синуситом, пневмонией, инфекциями кожи и подкожной клетчатки, инфекционным миозитом, </w:t>
      </w:r>
      <w:proofErr w:type="spellStart"/>
      <w:r w:rsidRPr="008D3518">
        <w:rPr>
          <w:sz w:val="28"/>
          <w:szCs w:val="28"/>
        </w:rPr>
        <w:t>фасциитом</w:t>
      </w:r>
      <w:proofErr w:type="spellEnd"/>
      <w:r w:rsidRPr="008D3518">
        <w:rPr>
          <w:sz w:val="28"/>
          <w:szCs w:val="28"/>
        </w:rPr>
        <w:t>, синдромом токсического шока, ангиной.</w:t>
      </w:r>
    </w:p>
    <w:p w:rsidR="00E519CE" w:rsidRPr="008D3518" w:rsidRDefault="00E519CE" w:rsidP="00FE6D01">
      <w:pPr>
        <w:tabs>
          <w:tab w:val="left" w:pos="2996"/>
        </w:tabs>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Пример нарушения:  в государственном лечебном учреждении не проводится бактериологическое обследование на наличие возбудителя стрептококковой инфекции больных с пневмониями, ангинами и др. диагнозами. </w:t>
      </w:r>
    </w:p>
    <w:p w:rsidR="00220642" w:rsidRPr="008D3518" w:rsidRDefault="00220642" w:rsidP="00FE6D01">
      <w:pPr>
        <w:tabs>
          <w:tab w:val="left" w:pos="2996"/>
        </w:tabs>
        <w:spacing w:after="0" w:line="240" w:lineRule="auto"/>
        <w:ind w:firstLine="709"/>
        <w:jc w:val="both"/>
        <w:rPr>
          <w:rFonts w:ascii="Times New Roman" w:hAnsi="Times New Roman" w:cs="Times New Roman"/>
          <w:sz w:val="28"/>
          <w:szCs w:val="28"/>
        </w:rPr>
      </w:pPr>
    </w:p>
    <w:p w:rsidR="00220642" w:rsidRPr="008D3518" w:rsidRDefault="00220642" w:rsidP="00B92E22">
      <w:pPr>
        <w:pStyle w:val="a4"/>
        <w:ind w:firstLine="709"/>
        <w:jc w:val="center"/>
        <w:rPr>
          <w:rFonts w:ascii="Times New Roman" w:hAnsi="Times New Roman" w:cs="Times New Roman"/>
          <w:b/>
          <w:sz w:val="28"/>
          <w:szCs w:val="28"/>
        </w:rPr>
      </w:pPr>
      <w:r w:rsidRPr="008D3518">
        <w:rPr>
          <w:rFonts w:ascii="Times New Roman" w:hAnsi="Times New Roman" w:cs="Times New Roman"/>
          <w:b/>
          <w:sz w:val="28"/>
          <w:szCs w:val="28"/>
        </w:rPr>
        <w:t>«Как делать нужно (можно)»</w:t>
      </w:r>
    </w:p>
    <w:p w:rsidR="00220642" w:rsidRPr="008D3518" w:rsidRDefault="00220642"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 xml:space="preserve"> </w:t>
      </w:r>
      <w:proofErr w:type="spellStart"/>
      <w:r w:rsidRPr="008D3518">
        <w:rPr>
          <w:rFonts w:ascii="Times New Roman" w:hAnsi="Times New Roman" w:cs="Times New Roman"/>
          <w:b/>
          <w:sz w:val="28"/>
          <w:szCs w:val="28"/>
        </w:rPr>
        <w:t>СанПиН</w:t>
      </w:r>
      <w:proofErr w:type="spellEnd"/>
      <w:r w:rsidRPr="008D3518">
        <w:rPr>
          <w:rFonts w:ascii="Times New Roman" w:hAnsi="Times New Roman" w:cs="Times New Roman"/>
          <w:b/>
          <w:sz w:val="28"/>
          <w:szCs w:val="28"/>
        </w:rPr>
        <w:t xml:space="preserve"> 2.1.3.2630-10 «Санитарно-эпидемиологические требования к организациям, осуществляющим медицинскую деятельность»</w:t>
      </w:r>
    </w:p>
    <w:p w:rsidR="00220642" w:rsidRPr="008D3518" w:rsidRDefault="00220642" w:rsidP="00FE6D01">
      <w:pPr>
        <w:pStyle w:val="ConsPlusNormal"/>
        <w:ind w:firstLine="709"/>
        <w:jc w:val="both"/>
        <w:rPr>
          <w:sz w:val="28"/>
          <w:szCs w:val="28"/>
        </w:rPr>
      </w:pPr>
      <w:r w:rsidRPr="008D3518">
        <w:rPr>
          <w:sz w:val="28"/>
          <w:szCs w:val="28"/>
          <w:u w:val="single"/>
        </w:rPr>
        <w:t>1.) Раздел 1 п.п. 11.14.</w:t>
      </w:r>
      <w:r w:rsidRPr="008D3518">
        <w:rPr>
          <w:sz w:val="28"/>
          <w:szCs w:val="28"/>
        </w:rPr>
        <w:t xml:space="preserve"> « Устранение текущих дефектов отделки (ликвидация протечек на потолках и стенах, следов сырости, плесени, заделка трещин, щелей, выбоин, восстановление отслоившейся облицовочной плитки, дефектов напольных покрытий и других) должно проводиться незамедлительно».</w:t>
      </w:r>
    </w:p>
    <w:p w:rsidR="00220642" w:rsidRPr="008D3518" w:rsidRDefault="00220642" w:rsidP="00FE6D01">
      <w:pPr>
        <w:spacing w:after="0" w:line="240" w:lineRule="auto"/>
        <w:ind w:firstLine="709"/>
        <w:jc w:val="both"/>
        <w:rPr>
          <w:rFonts w:ascii="Times New Roman" w:hAnsi="Times New Roman" w:cs="Times New Roman"/>
          <w:sz w:val="28"/>
          <w:szCs w:val="28"/>
        </w:rPr>
      </w:pPr>
      <w:r w:rsidRPr="008D3518">
        <w:rPr>
          <w:rFonts w:ascii="Times New Roman" w:eastAsia="+mn-ea" w:hAnsi="Times New Roman" w:cs="Times New Roman"/>
          <w:color w:val="000000"/>
          <w:kern w:val="24"/>
          <w:sz w:val="28"/>
          <w:szCs w:val="28"/>
        </w:rPr>
        <w:t xml:space="preserve">Пример работы ЛПО в соответствии с данными требованиями: В подразделениях (помещениях) </w:t>
      </w:r>
      <w:r w:rsidRPr="008D3518">
        <w:rPr>
          <w:rFonts w:ascii="Times New Roman" w:hAnsi="Times New Roman" w:cs="Times New Roman"/>
          <w:sz w:val="28"/>
          <w:szCs w:val="28"/>
        </w:rPr>
        <w:t xml:space="preserve">должно проводиться незамедлительно устранение текущих дефектов отделки (ликвидация протечек на потолках и стенах, следов сырости, плесени, заделка трещин, щелей, выбоин, </w:t>
      </w:r>
      <w:r w:rsidRPr="008D3518">
        <w:rPr>
          <w:rFonts w:ascii="Times New Roman" w:hAnsi="Times New Roman" w:cs="Times New Roman"/>
          <w:sz w:val="28"/>
          <w:szCs w:val="28"/>
        </w:rPr>
        <w:lastRenderedPageBreak/>
        <w:t>восстановление отслоившейся облицовочной плитки, дефектов напольных покрытий и других)</w:t>
      </w:r>
      <w:r w:rsidRPr="008D3518">
        <w:rPr>
          <w:rFonts w:ascii="Times New Roman" w:eastAsia="+mn-ea" w:hAnsi="Times New Roman" w:cs="Times New Roman"/>
          <w:color w:val="000000"/>
          <w:kern w:val="24"/>
          <w:sz w:val="28"/>
          <w:szCs w:val="28"/>
        </w:rPr>
        <w:t>.</w:t>
      </w:r>
    </w:p>
    <w:p w:rsidR="00220642" w:rsidRPr="008D3518" w:rsidRDefault="00220642" w:rsidP="00FE6D01">
      <w:pPr>
        <w:autoSpaceDE w:val="0"/>
        <w:autoSpaceDN w:val="0"/>
        <w:adjustRightInd w:val="0"/>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sz w:val="28"/>
          <w:szCs w:val="28"/>
          <w:u w:val="single"/>
        </w:rPr>
        <w:t>Раздел 1 п.п. 7. Требования к естественному и искусственному освещению</w:t>
      </w:r>
    </w:p>
    <w:p w:rsidR="00220642" w:rsidRPr="008D3518" w:rsidRDefault="00220642" w:rsidP="00FE6D01">
      <w:pPr>
        <w:numPr>
          <w:ilvl w:val="0"/>
          <w:numId w:val="2"/>
        </w:numPr>
        <w:autoSpaceDE w:val="0"/>
        <w:autoSpaceDN w:val="0"/>
        <w:adjustRightInd w:val="0"/>
        <w:spacing w:after="0" w:line="240" w:lineRule="auto"/>
        <w:ind w:left="0" w:firstLine="709"/>
        <w:jc w:val="both"/>
        <w:rPr>
          <w:rFonts w:ascii="Times New Roman" w:hAnsi="Times New Roman" w:cs="Times New Roman"/>
          <w:bCs/>
          <w:sz w:val="28"/>
          <w:szCs w:val="28"/>
        </w:rPr>
      </w:pPr>
      <w:r w:rsidRPr="008D3518">
        <w:rPr>
          <w:rFonts w:ascii="Times New Roman" w:hAnsi="Times New Roman" w:cs="Times New Roman"/>
          <w:bCs/>
          <w:sz w:val="28"/>
          <w:szCs w:val="28"/>
          <w:u w:val="single"/>
        </w:rPr>
        <w:t xml:space="preserve"> Согласно п.7.8.р.1</w:t>
      </w:r>
      <w:r w:rsidRPr="008D3518">
        <w:rPr>
          <w:rFonts w:ascii="Times New Roman" w:hAnsi="Times New Roman" w:cs="Times New Roman"/>
          <w:bCs/>
          <w:sz w:val="28"/>
          <w:szCs w:val="28"/>
        </w:rPr>
        <w:t xml:space="preserve"> «Светильники общего освещения помещений, размещаемые на потолках, должны быть </w:t>
      </w:r>
      <w:proofErr w:type="gramStart"/>
      <w:r w:rsidRPr="008D3518">
        <w:rPr>
          <w:rFonts w:ascii="Times New Roman" w:hAnsi="Times New Roman" w:cs="Times New Roman"/>
          <w:bCs/>
          <w:sz w:val="28"/>
          <w:szCs w:val="28"/>
        </w:rPr>
        <w:t>со</w:t>
      </w:r>
      <w:proofErr w:type="gramEnd"/>
      <w:r w:rsidRPr="008D3518">
        <w:rPr>
          <w:rFonts w:ascii="Times New Roman" w:hAnsi="Times New Roman" w:cs="Times New Roman"/>
          <w:bCs/>
          <w:sz w:val="28"/>
          <w:szCs w:val="28"/>
        </w:rPr>
        <w:t xml:space="preserve"> сплошными (закрытыми) </w:t>
      </w:r>
      <w:proofErr w:type="spellStart"/>
      <w:r w:rsidRPr="008D3518">
        <w:rPr>
          <w:rFonts w:ascii="Times New Roman" w:hAnsi="Times New Roman" w:cs="Times New Roman"/>
          <w:bCs/>
          <w:sz w:val="28"/>
          <w:szCs w:val="28"/>
        </w:rPr>
        <w:t>рассеивателями</w:t>
      </w:r>
      <w:proofErr w:type="spellEnd"/>
      <w:r w:rsidRPr="008D3518">
        <w:rPr>
          <w:rFonts w:ascii="Times New Roman" w:hAnsi="Times New Roman" w:cs="Times New Roman"/>
          <w:bCs/>
          <w:sz w:val="28"/>
          <w:szCs w:val="28"/>
        </w:rPr>
        <w:t>».</w:t>
      </w:r>
    </w:p>
    <w:p w:rsidR="00220642" w:rsidRPr="008D3518" w:rsidRDefault="00220642" w:rsidP="00FE6D01">
      <w:pPr>
        <w:autoSpaceDE w:val="0"/>
        <w:autoSpaceDN w:val="0"/>
        <w:adjustRightInd w:val="0"/>
        <w:spacing w:after="0" w:line="240" w:lineRule="auto"/>
        <w:ind w:firstLine="709"/>
        <w:jc w:val="both"/>
        <w:rPr>
          <w:rFonts w:ascii="Times New Roman" w:hAnsi="Times New Roman" w:cs="Times New Roman"/>
          <w:bCs/>
          <w:sz w:val="28"/>
          <w:szCs w:val="28"/>
        </w:rPr>
      </w:pPr>
      <w:r w:rsidRPr="008D3518">
        <w:rPr>
          <w:rFonts w:ascii="Times New Roman" w:hAnsi="Times New Roman" w:cs="Times New Roman"/>
          <w:bCs/>
          <w:sz w:val="28"/>
          <w:szCs w:val="28"/>
        </w:rPr>
        <w:t xml:space="preserve"> </w:t>
      </w:r>
      <w:r w:rsidRPr="008D3518">
        <w:rPr>
          <w:rFonts w:ascii="Times New Roman" w:eastAsia="+mn-ea" w:hAnsi="Times New Roman" w:cs="Times New Roman"/>
          <w:color w:val="000000"/>
          <w:kern w:val="24"/>
          <w:sz w:val="28"/>
          <w:szCs w:val="28"/>
        </w:rPr>
        <w:t>Пример работы ЛПО в соответствии с данными требованиями:</w:t>
      </w:r>
      <w:r w:rsidRPr="008D3518">
        <w:rPr>
          <w:rFonts w:ascii="Times New Roman" w:hAnsi="Times New Roman" w:cs="Times New Roman"/>
          <w:sz w:val="28"/>
          <w:szCs w:val="28"/>
        </w:rPr>
        <w:t xml:space="preserve"> в медицинском учреждении проведение ревизии осветительной аппаратуры с последующей заменой светильников  со сплошной (закрытой) арматурой</w:t>
      </w:r>
      <w:r w:rsidRPr="008D3518">
        <w:rPr>
          <w:rFonts w:ascii="Times New Roman" w:hAnsi="Times New Roman" w:cs="Times New Roman"/>
          <w:bCs/>
          <w:sz w:val="28"/>
          <w:szCs w:val="28"/>
        </w:rPr>
        <w:t>.</w:t>
      </w:r>
    </w:p>
    <w:p w:rsidR="00220642" w:rsidRPr="008D3518" w:rsidRDefault="00220642" w:rsidP="00FE6D01">
      <w:pPr>
        <w:pStyle w:val="ConsPlusNormal"/>
        <w:ind w:firstLine="709"/>
        <w:jc w:val="both"/>
        <w:rPr>
          <w:sz w:val="28"/>
          <w:szCs w:val="28"/>
          <w:u w:val="single"/>
        </w:rPr>
      </w:pPr>
      <w:r w:rsidRPr="008D3518">
        <w:rPr>
          <w:sz w:val="28"/>
          <w:szCs w:val="28"/>
          <w:u w:val="single"/>
        </w:rPr>
        <w:t>Раздел 1 п.п. 8. Требования к инвентарю и технологическому оборудованию</w:t>
      </w:r>
    </w:p>
    <w:p w:rsidR="00220642" w:rsidRPr="008D3518" w:rsidRDefault="00220642" w:rsidP="00FE6D01">
      <w:pPr>
        <w:pStyle w:val="ConsPlusNormal"/>
        <w:numPr>
          <w:ilvl w:val="0"/>
          <w:numId w:val="2"/>
        </w:numPr>
        <w:ind w:left="0" w:firstLine="709"/>
        <w:jc w:val="both"/>
        <w:rPr>
          <w:sz w:val="28"/>
          <w:szCs w:val="28"/>
        </w:rPr>
      </w:pPr>
      <w:r w:rsidRPr="008D3518">
        <w:rPr>
          <w:sz w:val="28"/>
          <w:szCs w:val="28"/>
          <w:u w:val="single"/>
        </w:rPr>
        <w:t>Согласно п. 8.8.</w:t>
      </w:r>
      <w:r w:rsidRPr="008D3518">
        <w:rPr>
          <w:bCs/>
          <w:sz w:val="28"/>
          <w:szCs w:val="28"/>
          <w:u w:val="single"/>
        </w:rPr>
        <w:t xml:space="preserve"> р.1</w:t>
      </w:r>
      <w:r w:rsidRPr="008D3518">
        <w:rPr>
          <w:bCs/>
          <w:sz w:val="28"/>
          <w:szCs w:val="28"/>
        </w:rPr>
        <w:t xml:space="preserve"> </w:t>
      </w:r>
      <w:r w:rsidRPr="008D3518">
        <w:rPr>
          <w:sz w:val="28"/>
          <w:szCs w:val="28"/>
        </w:rPr>
        <w:t xml:space="preserve"> «В лечебных, диагностических и вспомогательных помещениях, </w:t>
      </w:r>
      <w:proofErr w:type="gramStart"/>
      <w:r w:rsidRPr="008D3518">
        <w:rPr>
          <w:sz w:val="28"/>
          <w:szCs w:val="28"/>
        </w:rPr>
        <w:t>кроме</w:t>
      </w:r>
      <w:proofErr w:type="gramEnd"/>
      <w:r w:rsidRPr="008D3518">
        <w:rPr>
          <w:sz w:val="28"/>
          <w:szCs w:val="28"/>
        </w:rPr>
        <w:t xml:space="preserve"> административных, должна использоваться медицинская мебель. Наружная и внутренняя поверхность медицинской мебели должна быть гладкой и выполнена из материалов, устойчивых к воздействию моющих и дезинфицирующих средств».</w:t>
      </w:r>
    </w:p>
    <w:p w:rsidR="00220642" w:rsidRPr="008D3518" w:rsidRDefault="00220642" w:rsidP="00FE6D01">
      <w:pPr>
        <w:pStyle w:val="a3"/>
        <w:autoSpaceDE w:val="0"/>
        <w:autoSpaceDN w:val="0"/>
        <w:adjustRightInd w:val="0"/>
        <w:ind w:left="0" w:firstLine="709"/>
        <w:contextualSpacing w:val="0"/>
        <w:jc w:val="both"/>
        <w:rPr>
          <w:bCs/>
          <w:sz w:val="28"/>
          <w:szCs w:val="28"/>
        </w:rPr>
      </w:pPr>
      <w:r w:rsidRPr="008D3518">
        <w:rPr>
          <w:rFonts w:eastAsia="+mn-ea"/>
          <w:color w:val="000000"/>
          <w:kern w:val="24"/>
          <w:sz w:val="28"/>
          <w:szCs w:val="28"/>
        </w:rPr>
        <w:t>Пример работы ЛПО в соответствии с данными требованиями:</w:t>
      </w:r>
      <w:r w:rsidRPr="008D3518">
        <w:rPr>
          <w:sz w:val="28"/>
          <w:szCs w:val="28"/>
        </w:rPr>
        <w:t xml:space="preserve"> в медицинском учреждении проведение ревизии медицинской мебели с  последующим восстановлением покрытия  или  заменой на новую</w:t>
      </w:r>
      <w:proofErr w:type="gramStart"/>
      <w:r w:rsidRPr="008D3518">
        <w:rPr>
          <w:sz w:val="28"/>
          <w:szCs w:val="28"/>
        </w:rPr>
        <w:t xml:space="preserve"> </w:t>
      </w:r>
      <w:r w:rsidRPr="008D3518">
        <w:rPr>
          <w:bCs/>
          <w:sz w:val="28"/>
          <w:szCs w:val="28"/>
        </w:rPr>
        <w:t>.</w:t>
      </w:r>
      <w:proofErr w:type="gramEnd"/>
    </w:p>
    <w:p w:rsidR="00220642" w:rsidRPr="008D3518" w:rsidRDefault="00220642" w:rsidP="00FE6D01">
      <w:pPr>
        <w:pStyle w:val="a4"/>
        <w:ind w:firstLine="709"/>
        <w:jc w:val="both"/>
        <w:rPr>
          <w:rFonts w:ascii="Times New Roman" w:hAnsi="Times New Roman" w:cs="Times New Roman"/>
          <w:sz w:val="28"/>
          <w:szCs w:val="28"/>
          <w:u w:val="single"/>
        </w:rPr>
      </w:pPr>
      <w:r w:rsidRPr="008D3518">
        <w:rPr>
          <w:rFonts w:ascii="Times New Roman" w:hAnsi="Times New Roman" w:cs="Times New Roman"/>
          <w:sz w:val="28"/>
          <w:szCs w:val="28"/>
          <w:u w:val="single"/>
        </w:rPr>
        <w:t>Раздел 12.Правила обработки рук медицинского персонала и кожных покровов пациентов</w:t>
      </w:r>
    </w:p>
    <w:p w:rsidR="00220642" w:rsidRPr="008D3518" w:rsidRDefault="00220642" w:rsidP="00FE6D01">
      <w:pPr>
        <w:pStyle w:val="a4"/>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Согласно п.12.3 главы 1 и   Перчатки необходимо надевать во всех случаях, когда возможен конта</w:t>
      </w:r>
      <w:proofErr w:type="gramStart"/>
      <w:r w:rsidRPr="008D3518">
        <w:rPr>
          <w:rFonts w:ascii="Times New Roman" w:hAnsi="Times New Roman" w:cs="Times New Roman"/>
          <w:sz w:val="28"/>
          <w:szCs w:val="28"/>
        </w:rPr>
        <w:t>кт с кр</w:t>
      </w:r>
      <w:proofErr w:type="gramEnd"/>
      <w:r w:rsidRPr="008D3518">
        <w:rPr>
          <w:rFonts w:ascii="Times New Roman" w:hAnsi="Times New Roman" w:cs="Times New Roman"/>
          <w:sz w:val="28"/>
          <w:szCs w:val="28"/>
        </w:rPr>
        <w:t xml:space="preserve">овью или другими биологическими субстратами, потенциально или явно </w:t>
      </w:r>
      <w:proofErr w:type="spellStart"/>
      <w:r w:rsidRPr="008D3518">
        <w:rPr>
          <w:rFonts w:ascii="Times New Roman" w:hAnsi="Times New Roman" w:cs="Times New Roman"/>
          <w:sz w:val="28"/>
          <w:szCs w:val="28"/>
        </w:rPr>
        <w:t>контаминированными</w:t>
      </w:r>
      <w:proofErr w:type="spellEnd"/>
      <w:r w:rsidRPr="008D3518">
        <w:rPr>
          <w:rFonts w:ascii="Times New Roman" w:hAnsi="Times New Roman" w:cs="Times New Roman"/>
          <w:sz w:val="28"/>
          <w:szCs w:val="28"/>
        </w:rPr>
        <w:t xml:space="preserve"> микроорганизмами, слизистыми оболочками, поврежденной кожей.</w:t>
      </w:r>
    </w:p>
    <w:p w:rsidR="00220642" w:rsidRPr="008D3518" w:rsidRDefault="00220642" w:rsidP="00FE6D01">
      <w:pPr>
        <w:pStyle w:val="a4"/>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Пример работы ЛПО в соответствии с данными требованиями: перед проведением любой манипуляции, связанной с нарушением целостности кожных покровов или слизистыми оболочками </w:t>
      </w:r>
      <w:proofErr w:type="spellStart"/>
      <w:r w:rsidRPr="008D3518">
        <w:rPr>
          <w:rFonts w:ascii="Times New Roman" w:hAnsi="Times New Roman" w:cs="Times New Roman"/>
          <w:sz w:val="28"/>
          <w:szCs w:val="28"/>
        </w:rPr>
        <w:t>наобжодимо</w:t>
      </w:r>
      <w:proofErr w:type="spellEnd"/>
      <w:r w:rsidRPr="008D3518">
        <w:rPr>
          <w:rFonts w:ascii="Times New Roman" w:hAnsi="Times New Roman" w:cs="Times New Roman"/>
          <w:sz w:val="28"/>
          <w:szCs w:val="28"/>
        </w:rPr>
        <w:t xml:space="preserve"> провести гигиеническую или хирургическую обработку рук и одеть перчатки.</w:t>
      </w:r>
    </w:p>
    <w:p w:rsidR="00220642" w:rsidRPr="008D3518" w:rsidRDefault="00220642" w:rsidP="00FE6D01">
      <w:pPr>
        <w:pStyle w:val="a4"/>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Согласно п.12.4.7.2. главы1</w:t>
      </w:r>
      <w:proofErr w:type="gramStart"/>
      <w:r w:rsidRPr="008D3518">
        <w:rPr>
          <w:rFonts w:ascii="Times New Roman" w:hAnsi="Times New Roman" w:cs="Times New Roman"/>
          <w:sz w:val="28"/>
          <w:szCs w:val="28"/>
        </w:rPr>
        <w:t xml:space="preserve"> Н</w:t>
      </w:r>
      <w:proofErr w:type="gramEnd"/>
      <w:r w:rsidRPr="008D3518">
        <w:rPr>
          <w:rFonts w:ascii="Times New Roman" w:hAnsi="Times New Roman" w:cs="Times New Roman"/>
          <w:sz w:val="28"/>
          <w:szCs w:val="28"/>
        </w:rPr>
        <w:t xml:space="preserve">е допускается использование одной и той же пары перчаток при контакте (для ухода) с двумя и более пациентами, при переходе от одного пациента к другому или от </w:t>
      </w:r>
      <w:proofErr w:type="spellStart"/>
      <w:r w:rsidRPr="008D3518">
        <w:rPr>
          <w:rFonts w:ascii="Times New Roman" w:hAnsi="Times New Roman" w:cs="Times New Roman"/>
          <w:sz w:val="28"/>
          <w:szCs w:val="28"/>
        </w:rPr>
        <w:t>контаминированного</w:t>
      </w:r>
      <w:proofErr w:type="spellEnd"/>
      <w:r w:rsidRPr="008D3518">
        <w:rPr>
          <w:rFonts w:ascii="Times New Roman" w:hAnsi="Times New Roman" w:cs="Times New Roman"/>
          <w:sz w:val="28"/>
          <w:szCs w:val="28"/>
        </w:rPr>
        <w:t xml:space="preserve"> микроорганизмами участка тела к чистому. После снятия перчаток проводят гигиеническую обработку рук.</w:t>
      </w:r>
    </w:p>
    <w:p w:rsidR="00220642" w:rsidRPr="008D3518" w:rsidRDefault="00220642" w:rsidP="00FE6D01">
      <w:pPr>
        <w:pStyle w:val="a4"/>
        <w:ind w:firstLine="709"/>
        <w:jc w:val="both"/>
        <w:rPr>
          <w:rFonts w:ascii="Times New Roman" w:hAnsi="Times New Roman" w:cs="Times New Roman"/>
          <w:sz w:val="28"/>
          <w:szCs w:val="28"/>
        </w:rPr>
      </w:pPr>
      <w:r w:rsidRPr="008D3518">
        <w:rPr>
          <w:rFonts w:ascii="Times New Roman" w:hAnsi="Times New Roman" w:cs="Times New Roman"/>
          <w:sz w:val="28"/>
          <w:szCs w:val="28"/>
        </w:rPr>
        <w:t>Пример работы ЛПО в соответствии с данными требованиями: на каждого пациента должны использоваться индивидуальные перчатки.</w:t>
      </w:r>
    </w:p>
    <w:p w:rsidR="00220642" w:rsidRPr="008D3518" w:rsidRDefault="00220642" w:rsidP="00FE6D01">
      <w:pPr>
        <w:pStyle w:val="a4"/>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Согласно п. 12.3 главы 1 Медицинский персонал должен быть обеспечен в достаточном количестве эффективными средствами для мытья и обеззараживания рук, а также средствами для ухода за кожей рук (кремы, лосьоны, бальзамы и др.) для снижения риска возникновения контактных дерматитов. При выборе кожных антисептиков, моющих средств и сре</w:t>
      </w:r>
      <w:proofErr w:type="gramStart"/>
      <w:r w:rsidRPr="008D3518">
        <w:rPr>
          <w:rFonts w:ascii="Times New Roman" w:hAnsi="Times New Roman" w:cs="Times New Roman"/>
          <w:sz w:val="28"/>
          <w:szCs w:val="28"/>
        </w:rPr>
        <w:t>дств дл</w:t>
      </w:r>
      <w:proofErr w:type="gramEnd"/>
      <w:r w:rsidRPr="008D3518">
        <w:rPr>
          <w:rFonts w:ascii="Times New Roman" w:hAnsi="Times New Roman" w:cs="Times New Roman"/>
          <w:sz w:val="28"/>
          <w:szCs w:val="28"/>
        </w:rPr>
        <w:t>я ухода за кожей рук следует учитывать индивидуальную переносимость.</w:t>
      </w:r>
    </w:p>
    <w:p w:rsidR="00220642" w:rsidRPr="008D3518" w:rsidRDefault="00220642" w:rsidP="00FE6D01">
      <w:pPr>
        <w:pStyle w:val="a4"/>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Пример работы ЛПО в соответствии с данными требованиями: гигиеническая обработка рук должна </w:t>
      </w:r>
      <w:proofErr w:type="gramStart"/>
      <w:r w:rsidRPr="008D3518">
        <w:rPr>
          <w:rFonts w:ascii="Times New Roman" w:hAnsi="Times New Roman" w:cs="Times New Roman"/>
          <w:sz w:val="28"/>
          <w:szCs w:val="28"/>
        </w:rPr>
        <w:t>проводится</w:t>
      </w:r>
      <w:proofErr w:type="gramEnd"/>
      <w:r w:rsidRPr="008D3518">
        <w:rPr>
          <w:rFonts w:ascii="Times New Roman" w:hAnsi="Times New Roman" w:cs="Times New Roman"/>
          <w:sz w:val="28"/>
          <w:szCs w:val="28"/>
        </w:rPr>
        <w:t xml:space="preserve"> до и после манипуляции.</w:t>
      </w:r>
    </w:p>
    <w:p w:rsidR="00220642" w:rsidRPr="008D3518" w:rsidRDefault="00220642" w:rsidP="00FE6D01">
      <w:pPr>
        <w:pStyle w:val="a4"/>
        <w:ind w:firstLine="709"/>
        <w:jc w:val="both"/>
        <w:rPr>
          <w:rFonts w:ascii="Times New Roman" w:hAnsi="Times New Roman" w:cs="Times New Roman"/>
          <w:sz w:val="28"/>
          <w:szCs w:val="28"/>
        </w:rPr>
      </w:pPr>
      <w:r w:rsidRPr="008D3518">
        <w:rPr>
          <w:rFonts w:ascii="Times New Roman" w:hAnsi="Times New Roman" w:cs="Times New Roman"/>
          <w:sz w:val="28"/>
          <w:szCs w:val="28"/>
        </w:rPr>
        <w:lastRenderedPageBreak/>
        <w:t xml:space="preserve">     Согласно П. 12.9.2  Для достижения эффективного обеззараживания рук необходимо соблюдать следующие условия: коротко подстриженные ногти, отсутствие искусственных ногтей, отсутствие лака на ногтях, отсутствие на руках колец, перстней и других ювелирных украшений. Перед обработкой рук хирургов снять также часы, браслеты. </w:t>
      </w:r>
    </w:p>
    <w:p w:rsidR="00220642" w:rsidRPr="008D3518" w:rsidRDefault="00220642" w:rsidP="00FE6D01">
      <w:pPr>
        <w:spacing w:after="0" w:line="240" w:lineRule="auto"/>
        <w:ind w:firstLine="709"/>
        <w:jc w:val="both"/>
        <w:rPr>
          <w:rFonts w:ascii="Times New Roman" w:hAnsi="Times New Roman" w:cs="Times New Roman"/>
          <w:b/>
          <w:sz w:val="28"/>
          <w:szCs w:val="28"/>
        </w:rPr>
      </w:pPr>
      <w:proofErr w:type="spellStart"/>
      <w:r w:rsidRPr="008D3518">
        <w:rPr>
          <w:rFonts w:ascii="Times New Roman" w:hAnsi="Times New Roman" w:cs="Times New Roman"/>
          <w:b/>
          <w:sz w:val="28"/>
          <w:szCs w:val="28"/>
        </w:rPr>
        <w:t>СанПиН</w:t>
      </w:r>
      <w:proofErr w:type="spellEnd"/>
      <w:r w:rsidRPr="008D3518">
        <w:rPr>
          <w:rFonts w:ascii="Times New Roman" w:hAnsi="Times New Roman" w:cs="Times New Roman"/>
          <w:b/>
          <w:sz w:val="28"/>
          <w:szCs w:val="28"/>
        </w:rPr>
        <w:t xml:space="preserve"> 2.1.7.2790-10 "Санитарно-эпидемиологические требования к обращению с медицинскими отходами</w:t>
      </w:r>
    </w:p>
    <w:p w:rsidR="00220642" w:rsidRPr="008D3518" w:rsidRDefault="00220642" w:rsidP="00FE6D01">
      <w:pPr>
        <w:pStyle w:val="ConsPlusNormal"/>
        <w:ind w:firstLine="709"/>
        <w:jc w:val="both"/>
        <w:rPr>
          <w:sz w:val="28"/>
          <w:szCs w:val="28"/>
        </w:rPr>
      </w:pPr>
      <w:r w:rsidRPr="008D3518">
        <w:rPr>
          <w:sz w:val="28"/>
          <w:szCs w:val="28"/>
        </w:rPr>
        <w:t>с</w:t>
      </w:r>
      <w:r w:rsidRPr="008D3518">
        <w:rPr>
          <w:sz w:val="28"/>
          <w:szCs w:val="28"/>
          <w:u w:val="single"/>
        </w:rPr>
        <w:t>огласно п. 5.5. «</w:t>
      </w:r>
      <w:r w:rsidRPr="008D3518">
        <w:rPr>
          <w:sz w:val="28"/>
          <w:szCs w:val="28"/>
        </w:rPr>
        <w:t xml:space="preserve">Химический метод обеззараживания отходов классов Б и В, включающий воздействие растворами дезинфицирующих средств, обладающих бактерицидным (включая </w:t>
      </w:r>
      <w:proofErr w:type="spellStart"/>
      <w:r w:rsidRPr="008D3518">
        <w:rPr>
          <w:sz w:val="28"/>
          <w:szCs w:val="28"/>
        </w:rPr>
        <w:t>туберкулоцидное</w:t>
      </w:r>
      <w:proofErr w:type="spellEnd"/>
      <w:r w:rsidRPr="008D3518">
        <w:rPr>
          <w:sz w:val="28"/>
          <w:szCs w:val="28"/>
        </w:rPr>
        <w:t xml:space="preserve">), </w:t>
      </w:r>
      <w:proofErr w:type="spellStart"/>
      <w:r w:rsidRPr="008D3518">
        <w:rPr>
          <w:sz w:val="28"/>
          <w:szCs w:val="28"/>
        </w:rPr>
        <w:t>вирулицидным</w:t>
      </w:r>
      <w:proofErr w:type="spellEnd"/>
      <w:r w:rsidRPr="008D3518">
        <w:rPr>
          <w:sz w:val="28"/>
          <w:szCs w:val="28"/>
        </w:rPr>
        <w:t xml:space="preserve">, </w:t>
      </w:r>
      <w:proofErr w:type="spellStart"/>
      <w:r w:rsidRPr="008D3518">
        <w:rPr>
          <w:sz w:val="28"/>
          <w:szCs w:val="28"/>
        </w:rPr>
        <w:t>фунгицидным</w:t>
      </w:r>
      <w:proofErr w:type="spellEnd"/>
      <w:r w:rsidRPr="008D3518">
        <w:rPr>
          <w:sz w:val="28"/>
          <w:szCs w:val="28"/>
        </w:rPr>
        <w:t xml:space="preserve"> (</w:t>
      </w:r>
      <w:proofErr w:type="spellStart"/>
      <w:r w:rsidRPr="008D3518">
        <w:rPr>
          <w:sz w:val="28"/>
          <w:szCs w:val="28"/>
        </w:rPr>
        <w:t>спороцидным</w:t>
      </w:r>
      <w:proofErr w:type="spellEnd"/>
      <w:r w:rsidRPr="008D3518">
        <w:rPr>
          <w:sz w:val="28"/>
          <w:szCs w:val="28"/>
        </w:rPr>
        <w:t xml:space="preserve"> - по мере необходимости) действием в соответствующих режимах,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w:t>
      </w:r>
      <w:proofErr w:type="gramStart"/>
      <w:r w:rsidRPr="008D3518">
        <w:rPr>
          <w:sz w:val="28"/>
          <w:szCs w:val="28"/>
        </w:rPr>
        <w:t>.п</w:t>
      </w:r>
      <w:proofErr w:type="gramEnd"/>
      <w:r w:rsidRPr="008D3518">
        <w:rPr>
          <w:sz w:val="28"/>
          <w:szCs w:val="28"/>
        </w:rPr>
        <w:t>.6.1. « Сбор отходов в местах их образования осуществляется в течение рабочей смены. При использовании одноразовых контейнеров для острого инструментария допускается их заполнение в течение 3-х суток».</w:t>
      </w:r>
    </w:p>
    <w:p w:rsidR="00220642" w:rsidRPr="008D3518" w:rsidRDefault="00220642" w:rsidP="00FE6D01">
      <w:pPr>
        <w:spacing w:after="0" w:line="240" w:lineRule="auto"/>
        <w:ind w:firstLine="709"/>
        <w:jc w:val="both"/>
        <w:rPr>
          <w:rFonts w:ascii="Times New Roman" w:hAnsi="Times New Roman" w:cs="Times New Roman"/>
          <w:sz w:val="28"/>
          <w:szCs w:val="28"/>
        </w:rPr>
      </w:pPr>
      <w:r w:rsidRPr="008D3518">
        <w:rPr>
          <w:rFonts w:ascii="Times New Roman" w:eastAsia="+mn-ea" w:hAnsi="Times New Roman" w:cs="Times New Roman"/>
          <w:color w:val="000000"/>
          <w:kern w:val="24"/>
          <w:sz w:val="28"/>
          <w:szCs w:val="28"/>
        </w:rPr>
        <w:t>Пример работы ЛПО в соответствии с данными требованиями:</w:t>
      </w:r>
      <w:r w:rsidRPr="008D3518">
        <w:rPr>
          <w:rFonts w:ascii="Times New Roman" w:hAnsi="Times New Roman" w:cs="Times New Roman"/>
          <w:sz w:val="28"/>
          <w:szCs w:val="28"/>
        </w:rPr>
        <w:t xml:space="preserve"> в медицинском учреждении  на  емкостях  для сбора и дезинфекции игл должна быть маркировка  с указанием применяемого дезинфицирующего средства и даты разведения раствора. </w:t>
      </w:r>
    </w:p>
    <w:p w:rsidR="00220642" w:rsidRPr="008D3518" w:rsidRDefault="00220642" w:rsidP="00FE6D01">
      <w:pPr>
        <w:pStyle w:val="a6"/>
        <w:ind w:firstLine="709"/>
        <w:rPr>
          <w:b/>
          <w:sz w:val="28"/>
          <w:szCs w:val="28"/>
        </w:rPr>
      </w:pPr>
      <w:r w:rsidRPr="008D3518">
        <w:rPr>
          <w:b/>
          <w:sz w:val="28"/>
          <w:szCs w:val="28"/>
        </w:rPr>
        <w:t>СП 3.1.7.2627-10 «Профилактика бешенства среди людей»</w:t>
      </w:r>
    </w:p>
    <w:p w:rsidR="00220642" w:rsidRPr="008D3518" w:rsidRDefault="00220642" w:rsidP="00FE6D01">
      <w:pPr>
        <w:pStyle w:val="s1"/>
        <w:shd w:val="clear" w:color="auto" w:fill="FFFFFF"/>
        <w:spacing w:before="0" w:beforeAutospacing="0" w:after="0" w:afterAutospacing="0"/>
        <w:ind w:firstLine="709"/>
        <w:jc w:val="both"/>
        <w:rPr>
          <w:color w:val="000000"/>
          <w:sz w:val="28"/>
          <w:szCs w:val="28"/>
        </w:rPr>
      </w:pPr>
      <w:r w:rsidRPr="008D3518">
        <w:rPr>
          <w:sz w:val="28"/>
          <w:szCs w:val="28"/>
          <w:u w:val="single"/>
        </w:rPr>
        <w:t>Согласно</w:t>
      </w:r>
      <w:r w:rsidRPr="008D3518">
        <w:rPr>
          <w:sz w:val="28"/>
          <w:szCs w:val="28"/>
        </w:rPr>
        <w:t xml:space="preserve"> р.4, п.4.3. СП 3.1.7.2627-10 «Профилактика бешенства среди людей»  «</w:t>
      </w:r>
      <w:r w:rsidRPr="008D3518">
        <w:rPr>
          <w:color w:val="000000"/>
          <w:sz w:val="28"/>
          <w:szCs w:val="28"/>
        </w:rPr>
        <w:t xml:space="preserve">Медицинские работники, выявившие лиц, подозрительных на инфицирование вирусом бешенства, обязаны собрать эпидемиологический анамнез, незамедлительно сообщить о них в </w:t>
      </w:r>
      <w:r w:rsidRPr="008D3518">
        <w:rPr>
          <w:sz w:val="28"/>
          <w:szCs w:val="28"/>
        </w:rPr>
        <w:t>ФБУЗ «Центр гигиены и эпидемиологии в Нижегородской области» и его филиалы</w:t>
      </w:r>
      <w:r w:rsidRPr="008D3518">
        <w:rPr>
          <w:color w:val="000000"/>
          <w:sz w:val="28"/>
          <w:szCs w:val="28"/>
        </w:rPr>
        <w:t xml:space="preserve"> и в органы, осуществляющие ветеринарный надзор.</w:t>
      </w:r>
    </w:p>
    <w:p w:rsidR="00220642" w:rsidRPr="008D3518" w:rsidRDefault="00220642" w:rsidP="00FE6D01">
      <w:pPr>
        <w:tabs>
          <w:tab w:val="left" w:pos="2996"/>
        </w:tabs>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 xml:space="preserve"> В соответствии с п. 4.2., 6.2. СП 3.1.2.3116-13 «Профилактика внебольничных пневмоний» </w:t>
      </w:r>
      <w:r w:rsidRPr="008D3518">
        <w:rPr>
          <w:rFonts w:ascii="Times New Roman" w:hAnsi="Times New Roman" w:cs="Times New Roman"/>
          <w:sz w:val="28"/>
          <w:szCs w:val="28"/>
        </w:rPr>
        <w:t xml:space="preserve"> медицинская организация, выявившая больного внебольничной пневмонией (в том числе при изменении диагноза), обязана направить экстренное извещение в установленном порядке в ФБУЗ «Центр гигиены и эпидемиологии в Нижегородской области» или его филиалы.</w:t>
      </w:r>
    </w:p>
    <w:p w:rsidR="00220642" w:rsidRPr="008D3518" w:rsidRDefault="00220642" w:rsidP="00FE6D0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При отказе от госпитализации в день постановки диагноза в медицинских организациях, выявивших больного внебольничной пневмонией проводится лабораторное обследование с забором клинического материала от больного (мокрота, мазки из ротоглотки, кровь, </w:t>
      </w:r>
      <w:proofErr w:type="spellStart"/>
      <w:proofErr w:type="gramStart"/>
      <w:r w:rsidRPr="008D3518">
        <w:rPr>
          <w:rFonts w:ascii="Times New Roman" w:hAnsi="Times New Roman" w:cs="Times New Roman"/>
          <w:sz w:val="28"/>
          <w:szCs w:val="28"/>
        </w:rPr>
        <w:t>бронхо-альвеолярный</w:t>
      </w:r>
      <w:proofErr w:type="spellEnd"/>
      <w:proofErr w:type="gramEnd"/>
      <w:r w:rsidRPr="008D3518">
        <w:rPr>
          <w:rFonts w:ascii="Times New Roman" w:hAnsi="Times New Roman" w:cs="Times New Roman"/>
          <w:sz w:val="28"/>
          <w:szCs w:val="28"/>
        </w:rPr>
        <w:t xml:space="preserve"> </w:t>
      </w:r>
      <w:proofErr w:type="spellStart"/>
      <w:r w:rsidRPr="008D3518">
        <w:rPr>
          <w:rFonts w:ascii="Times New Roman" w:hAnsi="Times New Roman" w:cs="Times New Roman"/>
          <w:sz w:val="28"/>
          <w:szCs w:val="28"/>
        </w:rPr>
        <w:t>лаваж</w:t>
      </w:r>
      <w:proofErr w:type="spellEnd"/>
      <w:r w:rsidRPr="008D3518">
        <w:rPr>
          <w:rFonts w:ascii="Times New Roman" w:hAnsi="Times New Roman" w:cs="Times New Roman"/>
          <w:sz w:val="28"/>
          <w:szCs w:val="28"/>
        </w:rPr>
        <w:t xml:space="preserve"> (БАЛ) и другие) в день обращения и до начала </w:t>
      </w:r>
      <w:proofErr w:type="spellStart"/>
      <w:r w:rsidRPr="008D3518">
        <w:rPr>
          <w:rFonts w:ascii="Times New Roman" w:hAnsi="Times New Roman" w:cs="Times New Roman"/>
          <w:sz w:val="28"/>
          <w:szCs w:val="28"/>
        </w:rPr>
        <w:t>этиотропного</w:t>
      </w:r>
      <w:proofErr w:type="spellEnd"/>
      <w:r w:rsidRPr="008D3518">
        <w:rPr>
          <w:rFonts w:ascii="Times New Roman" w:hAnsi="Times New Roman" w:cs="Times New Roman"/>
          <w:sz w:val="28"/>
          <w:szCs w:val="28"/>
        </w:rPr>
        <w:t xml:space="preserve"> лечения.</w:t>
      </w:r>
    </w:p>
    <w:p w:rsidR="00220642" w:rsidRPr="008D3518" w:rsidRDefault="00220642" w:rsidP="00FE6D0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b/>
          <w:sz w:val="28"/>
          <w:szCs w:val="28"/>
        </w:rPr>
        <w:t>В соответствии с п. 5.3. (приложение №1)</w:t>
      </w:r>
      <w:r w:rsidRPr="008D3518">
        <w:rPr>
          <w:rFonts w:ascii="Times New Roman" w:hAnsi="Times New Roman" w:cs="Times New Roman"/>
          <w:sz w:val="28"/>
          <w:szCs w:val="28"/>
        </w:rPr>
        <w:t xml:space="preserve"> </w:t>
      </w:r>
      <w:r w:rsidRPr="008D3518">
        <w:rPr>
          <w:rFonts w:ascii="Times New Roman" w:hAnsi="Times New Roman" w:cs="Times New Roman"/>
          <w:b/>
          <w:sz w:val="28"/>
          <w:szCs w:val="28"/>
        </w:rPr>
        <w:t>СП 3.1.2.3109-13 «Профилактика дифтерии»</w:t>
      </w:r>
      <w:r w:rsidRPr="008D3518">
        <w:rPr>
          <w:rFonts w:ascii="Times New Roman" w:hAnsi="Times New Roman" w:cs="Times New Roman"/>
          <w:sz w:val="28"/>
          <w:szCs w:val="28"/>
        </w:rPr>
        <w:t xml:space="preserve"> медицинские работники медицинских организаций, допущенные к взятию и посеву материала на дифтерию, проходят инструктаж не реже 1 раза в год в </w:t>
      </w:r>
      <w:proofErr w:type="spellStart"/>
      <w:r w:rsidRPr="008D3518">
        <w:rPr>
          <w:rFonts w:ascii="Times New Roman" w:hAnsi="Times New Roman" w:cs="Times New Roman"/>
          <w:sz w:val="28"/>
          <w:szCs w:val="28"/>
        </w:rPr>
        <w:t>баклаборатории</w:t>
      </w:r>
      <w:proofErr w:type="spellEnd"/>
      <w:r w:rsidRPr="008D3518">
        <w:rPr>
          <w:rFonts w:ascii="Times New Roman" w:hAnsi="Times New Roman" w:cs="Times New Roman"/>
          <w:sz w:val="28"/>
          <w:szCs w:val="28"/>
        </w:rPr>
        <w:t xml:space="preserve">, осуществляющей данные исследования. </w:t>
      </w:r>
    </w:p>
    <w:p w:rsidR="00220642" w:rsidRPr="008D3518" w:rsidRDefault="00220642" w:rsidP="00FE6D01">
      <w:pPr>
        <w:tabs>
          <w:tab w:val="left" w:pos="2996"/>
        </w:tabs>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lastRenderedPageBreak/>
        <w:t xml:space="preserve">Незасеянные (чистые) чашки Петри с селективной питательной средой и пробирки с транспортной средой доставляются в медицинские организации  из </w:t>
      </w:r>
      <w:proofErr w:type="spellStart"/>
      <w:r w:rsidRPr="008D3518">
        <w:rPr>
          <w:rFonts w:ascii="Times New Roman" w:hAnsi="Times New Roman" w:cs="Times New Roman"/>
          <w:sz w:val="28"/>
          <w:szCs w:val="28"/>
        </w:rPr>
        <w:t>баклабораторий</w:t>
      </w:r>
      <w:proofErr w:type="spellEnd"/>
      <w:r w:rsidRPr="008D3518">
        <w:rPr>
          <w:rFonts w:ascii="Times New Roman" w:hAnsi="Times New Roman" w:cs="Times New Roman"/>
          <w:sz w:val="28"/>
          <w:szCs w:val="28"/>
        </w:rPr>
        <w:t>, хранение питательных сред в медицинских организациях осуществляется в холодильнике при 4 - 6 °C: чашки со средой - не более трех дней; пробирки с транспортной средой - не более 10 дней. По истечении указанного срока чашки Петри с селективной питательной средой и пробирки с транспортной средой должны быть заменены.</w:t>
      </w:r>
    </w:p>
    <w:p w:rsidR="00220642" w:rsidRPr="008D3518" w:rsidRDefault="00220642" w:rsidP="00FE6D01">
      <w:pPr>
        <w:tabs>
          <w:tab w:val="left" w:pos="2996"/>
        </w:tabs>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b/>
          <w:sz w:val="28"/>
          <w:szCs w:val="28"/>
        </w:rPr>
        <w:t xml:space="preserve">В соответствии с п.5.4. СП 3.1.2.3149-13 «Профилактика стрептококковой (группы А) инфекции» </w:t>
      </w:r>
      <w:r w:rsidRPr="008D3518">
        <w:rPr>
          <w:rFonts w:ascii="Times New Roman" w:hAnsi="Times New Roman" w:cs="Times New Roman"/>
          <w:sz w:val="28"/>
          <w:szCs w:val="28"/>
        </w:rPr>
        <w:t xml:space="preserve">медицинская организация, выявившая больного менингитом, наружным инфекционным отитом, острым синуситом, пневмонией, инфекциями кожи и подкожной клетчатки, инфекционным миозитом, </w:t>
      </w:r>
      <w:proofErr w:type="spellStart"/>
      <w:r w:rsidRPr="008D3518">
        <w:rPr>
          <w:rFonts w:ascii="Times New Roman" w:hAnsi="Times New Roman" w:cs="Times New Roman"/>
          <w:sz w:val="28"/>
          <w:szCs w:val="28"/>
        </w:rPr>
        <w:t>фасциитом</w:t>
      </w:r>
      <w:proofErr w:type="spellEnd"/>
      <w:r w:rsidRPr="008D3518">
        <w:rPr>
          <w:rFonts w:ascii="Times New Roman" w:hAnsi="Times New Roman" w:cs="Times New Roman"/>
          <w:sz w:val="28"/>
          <w:szCs w:val="28"/>
        </w:rPr>
        <w:t>, синдромом токсического шока, ангиной, должна провести его бактериологическое обследование на наличие возбудителя стрептококковой инфекции.</w:t>
      </w:r>
    </w:p>
    <w:p w:rsidR="00220642" w:rsidRPr="008D3518" w:rsidRDefault="00220642"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Обращаем Ваше внимание, что  согласно ст. 11 Федерального закона № 52 от 30.03.1999 года «О санитарно-эпидемиологическом благополучии населения»   юридические лица в соответствии с осуществляемой ими деятельностью обязаны выполнять требования санитарного законодательства, а также постановлений, предписаний осуществляющих федеральный государственный санитарно-эпидемиологический надзор должностных лиц.</w:t>
      </w:r>
    </w:p>
    <w:p w:rsidR="00220642" w:rsidRPr="008D3518" w:rsidRDefault="00220642"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br w:type="page"/>
      </w:r>
    </w:p>
    <w:p w:rsidR="00770380" w:rsidRPr="008D3518" w:rsidRDefault="00770380"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lastRenderedPageBreak/>
        <w:t xml:space="preserve"> О правоприменительной практике за 1 полугодие 2017 года по направлению деятельности «Коммунальная гигиена». Проверки, выявленные типовые и массовые нарушения обязательных требований («как делать нельзя»), принятые меры. Рекомендации по устранению выявленных нарушений («как делать нужно»).</w:t>
      </w:r>
    </w:p>
    <w:p w:rsidR="00770380" w:rsidRPr="008D3518" w:rsidRDefault="00770380" w:rsidP="00FE6D01">
      <w:pPr>
        <w:spacing w:after="0" w:line="240" w:lineRule="auto"/>
        <w:ind w:firstLine="709"/>
        <w:jc w:val="both"/>
        <w:rPr>
          <w:rFonts w:ascii="Times New Roman" w:hAnsi="Times New Roman" w:cs="Times New Roman"/>
          <w:sz w:val="28"/>
          <w:szCs w:val="28"/>
        </w:rPr>
      </w:pP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За период 6 месяцев 2017 года было проведено 530 контрольно-надзорных мероприятий в отношении 834 объектов. Нарушение требований санитарных норм и правил было выявлено по результатам 339 проверок (63,9%), на 558 объектах (</w:t>
      </w:r>
      <w:r w:rsidRPr="00C809D9">
        <w:rPr>
          <w:rFonts w:ascii="Times New Roman" w:hAnsi="Times New Roman"/>
          <w:sz w:val="28"/>
          <w:szCs w:val="28"/>
        </w:rPr>
        <w:t>66,9%</w:t>
      </w:r>
      <w:r>
        <w:rPr>
          <w:rFonts w:ascii="Times New Roman" w:hAnsi="Times New Roman"/>
          <w:sz w:val="28"/>
          <w:szCs w:val="28"/>
        </w:rPr>
        <w:t xml:space="preserve"> от числа проверенных объектов).</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Структура проведенных контрольных мероприятий:</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- 127 (23,9) – плановые проверки,</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- 287 (54,1%) – внеплановые проверки,</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- 116 (22 %) – административные расследования.</w:t>
      </w:r>
    </w:p>
    <w:p w:rsidR="00FE6D01" w:rsidRDefault="00FE6D01" w:rsidP="00FE6D01">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Информация о нормативных документах, нарушение требований которых наиболее часто выявлялось в первом полугодии 2017 года. </w:t>
      </w:r>
    </w:p>
    <w:p w:rsidR="00FE6D01" w:rsidRPr="00B97ECD" w:rsidRDefault="00FE6D01" w:rsidP="00FE6D01">
      <w:pPr>
        <w:spacing w:after="0" w:line="240" w:lineRule="auto"/>
        <w:ind w:firstLine="709"/>
        <w:jc w:val="both"/>
        <w:rPr>
          <w:rFonts w:ascii="Times New Roman" w:hAnsi="Times New Roman"/>
          <w:sz w:val="28"/>
          <w:szCs w:val="28"/>
        </w:rPr>
      </w:pPr>
      <w:r w:rsidRPr="00B97ECD">
        <w:rPr>
          <w:rFonts w:ascii="Times New Roman" w:hAnsi="Times New Roman"/>
          <w:sz w:val="28"/>
          <w:szCs w:val="28"/>
        </w:rPr>
        <w:t xml:space="preserve">1. </w:t>
      </w:r>
      <w:proofErr w:type="spellStart"/>
      <w:r w:rsidRPr="00B97ECD">
        <w:rPr>
          <w:rFonts w:ascii="Times New Roman" w:hAnsi="Times New Roman"/>
          <w:sz w:val="28"/>
          <w:szCs w:val="28"/>
        </w:rPr>
        <w:t>СанПиН</w:t>
      </w:r>
      <w:proofErr w:type="spellEnd"/>
      <w:r w:rsidRPr="00B97ECD">
        <w:rPr>
          <w:rFonts w:ascii="Times New Roman" w:hAnsi="Times New Roman"/>
          <w:sz w:val="28"/>
          <w:szCs w:val="28"/>
        </w:rPr>
        <w:t xml:space="preserve"> 2.2.1/2.1.1.1200-03 Санитарно-защитные зоны и санитарная классификация предприятий, сооружений и иных объектов. Новая редакция.</w:t>
      </w:r>
    </w:p>
    <w:p w:rsidR="00FE6D01" w:rsidRPr="00B97ECD" w:rsidRDefault="00FE6D01" w:rsidP="00FE6D01">
      <w:pPr>
        <w:spacing w:after="0" w:line="240" w:lineRule="auto"/>
        <w:ind w:firstLine="709"/>
        <w:jc w:val="both"/>
        <w:rPr>
          <w:rFonts w:ascii="Times New Roman" w:hAnsi="Times New Roman"/>
          <w:sz w:val="28"/>
          <w:szCs w:val="28"/>
        </w:rPr>
      </w:pPr>
      <w:r w:rsidRPr="00B97ECD">
        <w:rPr>
          <w:rFonts w:ascii="Times New Roman" w:hAnsi="Times New Roman"/>
          <w:sz w:val="28"/>
          <w:szCs w:val="28"/>
        </w:rPr>
        <w:t xml:space="preserve">2. </w:t>
      </w:r>
      <w:proofErr w:type="spellStart"/>
      <w:r w:rsidRPr="00B97ECD">
        <w:rPr>
          <w:rFonts w:ascii="Times New Roman" w:hAnsi="Times New Roman"/>
          <w:sz w:val="28"/>
          <w:szCs w:val="28"/>
        </w:rPr>
        <w:t>СанПиН</w:t>
      </w:r>
      <w:proofErr w:type="spellEnd"/>
      <w:r w:rsidRPr="00B97ECD">
        <w:rPr>
          <w:rFonts w:ascii="Times New Roman" w:hAnsi="Times New Roman"/>
          <w:sz w:val="28"/>
          <w:szCs w:val="28"/>
        </w:rPr>
        <w:t xml:space="preserve"> 2.1.6.1032-01 Гигиенические требования к обеспечению качества атмосферного воздуха населенных мест.</w:t>
      </w:r>
    </w:p>
    <w:p w:rsidR="00FE6D01" w:rsidRPr="00B97ECD" w:rsidRDefault="00FE6D01" w:rsidP="00FE6D01">
      <w:pPr>
        <w:spacing w:after="0" w:line="240" w:lineRule="auto"/>
        <w:ind w:firstLine="709"/>
        <w:jc w:val="both"/>
        <w:rPr>
          <w:rFonts w:ascii="Times New Roman" w:hAnsi="Times New Roman"/>
          <w:sz w:val="28"/>
          <w:szCs w:val="28"/>
        </w:rPr>
      </w:pPr>
      <w:r w:rsidRPr="00B97ECD">
        <w:rPr>
          <w:rFonts w:ascii="Times New Roman" w:hAnsi="Times New Roman"/>
          <w:sz w:val="28"/>
          <w:szCs w:val="28"/>
        </w:rPr>
        <w:t xml:space="preserve">3. </w:t>
      </w:r>
      <w:proofErr w:type="spellStart"/>
      <w:r w:rsidRPr="00B97ECD">
        <w:rPr>
          <w:rFonts w:ascii="Times New Roman" w:hAnsi="Times New Roman"/>
          <w:sz w:val="28"/>
          <w:szCs w:val="28"/>
        </w:rPr>
        <w:t>СанПиН</w:t>
      </w:r>
      <w:proofErr w:type="spellEnd"/>
      <w:r w:rsidRPr="00B97ECD">
        <w:rPr>
          <w:rFonts w:ascii="Times New Roman" w:hAnsi="Times New Roman"/>
          <w:sz w:val="28"/>
          <w:szCs w:val="28"/>
        </w:rPr>
        <w:t xml:space="preserve"> 2.1.7.1287-03 Санитарно-эпидемиологические требования к качеству почвы.</w:t>
      </w:r>
    </w:p>
    <w:p w:rsidR="00FE6D01" w:rsidRPr="00B97ECD" w:rsidRDefault="00FE6D01" w:rsidP="00FE6D01">
      <w:pPr>
        <w:spacing w:after="0" w:line="240" w:lineRule="auto"/>
        <w:ind w:firstLine="709"/>
        <w:jc w:val="both"/>
        <w:rPr>
          <w:rFonts w:ascii="Times New Roman" w:hAnsi="Times New Roman"/>
          <w:sz w:val="28"/>
          <w:szCs w:val="28"/>
        </w:rPr>
      </w:pPr>
      <w:r w:rsidRPr="00B97ECD">
        <w:rPr>
          <w:rFonts w:ascii="Times New Roman" w:hAnsi="Times New Roman"/>
          <w:sz w:val="28"/>
          <w:szCs w:val="28"/>
        </w:rPr>
        <w:t xml:space="preserve">4. </w:t>
      </w:r>
      <w:proofErr w:type="spellStart"/>
      <w:r w:rsidRPr="00B97ECD">
        <w:rPr>
          <w:rFonts w:ascii="Times New Roman" w:hAnsi="Times New Roman"/>
          <w:sz w:val="28"/>
          <w:szCs w:val="28"/>
        </w:rPr>
        <w:t>СанПиН</w:t>
      </w:r>
      <w:proofErr w:type="spellEnd"/>
      <w:r w:rsidRPr="00B97ECD">
        <w:rPr>
          <w:rFonts w:ascii="Times New Roman" w:hAnsi="Times New Roman"/>
          <w:sz w:val="28"/>
          <w:szCs w:val="28"/>
        </w:rPr>
        <w:t xml:space="preserve"> 2.1.7.1322-03 Гигиенические требования к размещению и обезвреживанию отходов производства и потребления.</w:t>
      </w:r>
    </w:p>
    <w:p w:rsidR="00FE6D01" w:rsidRPr="00B97ECD" w:rsidRDefault="00FE6D01" w:rsidP="00FE6D01">
      <w:pPr>
        <w:spacing w:after="0" w:line="240" w:lineRule="auto"/>
        <w:ind w:firstLine="709"/>
        <w:jc w:val="both"/>
        <w:rPr>
          <w:rFonts w:ascii="Times New Roman" w:hAnsi="Times New Roman"/>
          <w:sz w:val="28"/>
          <w:szCs w:val="28"/>
        </w:rPr>
      </w:pPr>
      <w:r w:rsidRPr="00B97ECD">
        <w:rPr>
          <w:rFonts w:ascii="Times New Roman" w:hAnsi="Times New Roman"/>
          <w:sz w:val="28"/>
          <w:szCs w:val="28"/>
        </w:rPr>
        <w:t>5. СП 2.1.7.1386-03 Санитарные правила по определению класса опасности токсичных отходов производства и потребления.</w:t>
      </w:r>
    </w:p>
    <w:p w:rsidR="00FE6D01" w:rsidRPr="00B97ECD" w:rsidRDefault="00FE6D01" w:rsidP="00FE6D01">
      <w:pPr>
        <w:spacing w:after="0" w:line="240" w:lineRule="auto"/>
        <w:ind w:firstLine="709"/>
        <w:jc w:val="both"/>
        <w:rPr>
          <w:rFonts w:ascii="Times New Roman" w:hAnsi="Times New Roman"/>
          <w:sz w:val="28"/>
          <w:szCs w:val="28"/>
        </w:rPr>
      </w:pPr>
      <w:r w:rsidRPr="00B97ECD">
        <w:rPr>
          <w:rFonts w:ascii="Times New Roman" w:hAnsi="Times New Roman"/>
          <w:sz w:val="28"/>
          <w:szCs w:val="28"/>
        </w:rPr>
        <w:t xml:space="preserve">6. </w:t>
      </w:r>
      <w:proofErr w:type="spellStart"/>
      <w:r w:rsidRPr="00B97ECD">
        <w:rPr>
          <w:rFonts w:ascii="Times New Roman" w:hAnsi="Times New Roman"/>
          <w:sz w:val="28"/>
          <w:szCs w:val="28"/>
        </w:rPr>
        <w:t>СанПиН</w:t>
      </w:r>
      <w:proofErr w:type="spellEnd"/>
      <w:r w:rsidRPr="00B97ECD">
        <w:rPr>
          <w:rFonts w:ascii="Times New Roman" w:hAnsi="Times New Roman"/>
          <w:sz w:val="28"/>
          <w:szCs w:val="28"/>
        </w:rPr>
        <w:t xml:space="preserve"> 42-128-4690-88 Санитарные правила содержания территорий населенных мест.</w:t>
      </w:r>
    </w:p>
    <w:p w:rsidR="00FE6D01" w:rsidRPr="00B97ECD" w:rsidRDefault="00FE6D01" w:rsidP="00FE6D01">
      <w:pPr>
        <w:spacing w:after="0" w:line="240" w:lineRule="auto"/>
        <w:ind w:firstLine="709"/>
        <w:jc w:val="both"/>
        <w:rPr>
          <w:rFonts w:ascii="Times New Roman" w:hAnsi="Times New Roman"/>
          <w:sz w:val="28"/>
          <w:szCs w:val="28"/>
        </w:rPr>
      </w:pPr>
      <w:r w:rsidRPr="00B97ECD">
        <w:rPr>
          <w:rFonts w:ascii="Times New Roman" w:hAnsi="Times New Roman"/>
          <w:sz w:val="28"/>
          <w:szCs w:val="28"/>
        </w:rPr>
        <w:t xml:space="preserve">7. </w:t>
      </w:r>
      <w:proofErr w:type="spellStart"/>
      <w:r w:rsidRPr="00B97ECD">
        <w:rPr>
          <w:rFonts w:ascii="Times New Roman" w:hAnsi="Times New Roman"/>
          <w:sz w:val="28"/>
          <w:szCs w:val="28"/>
        </w:rPr>
        <w:t>СанПиН</w:t>
      </w:r>
      <w:proofErr w:type="spellEnd"/>
      <w:r w:rsidRPr="00B97ECD">
        <w:rPr>
          <w:rFonts w:ascii="Times New Roman" w:hAnsi="Times New Roman"/>
          <w:sz w:val="28"/>
          <w:szCs w:val="28"/>
        </w:rPr>
        <w:t xml:space="preserve">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FE6D01" w:rsidRPr="00B97ECD" w:rsidRDefault="00FE6D01" w:rsidP="00FE6D01">
      <w:pPr>
        <w:spacing w:after="0" w:line="240" w:lineRule="auto"/>
        <w:ind w:firstLine="709"/>
        <w:jc w:val="both"/>
        <w:rPr>
          <w:rFonts w:ascii="Times New Roman" w:hAnsi="Times New Roman"/>
          <w:sz w:val="28"/>
          <w:szCs w:val="28"/>
        </w:rPr>
      </w:pPr>
      <w:r w:rsidRPr="00B97ECD">
        <w:rPr>
          <w:rFonts w:ascii="Times New Roman" w:hAnsi="Times New Roman"/>
          <w:sz w:val="28"/>
          <w:szCs w:val="28"/>
        </w:rPr>
        <w:t xml:space="preserve">8. </w:t>
      </w:r>
      <w:proofErr w:type="spellStart"/>
      <w:r w:rsidRPr="00B97ECD">
        <w:rPr>
          <w:rFonts w:ascii="Times New Roman" w:hAnsi="Times New Roman"/>
          <w:sz w:val="28"/>
          <w:szCs w:val="28"/>
        </w:rPr>
        <w:t>СанПиН</w:t>
      </w:r>
      <w:proofErr w:type="spellEnd"/>
      <w:r w:rsidRPr="00B97ECD">
        <w:rPr>
          <w:rFonts w:ascii="Times New Roman" w:hAnsi="Times New Roman"/>
          <w:sz w:val="28"/>
          <w:szCs w:val="28"/>
        </w:rPr>
        <w:t xml:space="preserve"> 2.1.4.1110-02 Зоны санитарной охраны источников водоснабжения и водопроводов питьевого назначения.</w:t>
      </w:r>
    </w:p>
    <w:p w:rsidR="00FE6D01" w:rsidRPr="00B97ECD" w:rsidRDefault="00FE6D01" w:rsidP="00FE6D01">
      <w:pPr>
        <w:spacing w:after="0" w:line="240" w:lineRule="auto"/>
        <w:ind w:firstLine="709"/>
        <w:jc w:val="both"/>
        <w:rPr>
          <w:rFonts w:ascii="Times New Roman" w:hAnsi="Times New Roman"/>
          <w:sz w:val="28"/>
          <w:szCs w:val="28"/>
        </w:rPr>
      </w:pPr>
      <w:r w:rsidRPr="00B97ECD">
        <w:rPr>
          <w:rFonts w:ascii="Times New Roman" w:hAnsi="Times New Roman"/>
          <w:sz w:val="28"/>
          <w:szCs w:val="28"/>
        </w:rPr>
        <w:t>9. СП 3.1/3.2.3146-13 Общие требования по профилактике инфекционных и паразитарных болезней.</w:t>
      </w:r>
    </w:p>
    <w:p w:rsidR="00FE6D01" w:rsidRPr="00A16C4C"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10.</w:t>
      </w:r>
      <w:r w:rsidRPr="00A16C4C">
        <w:rPr>
          <w:rFonts w:ascii="Times New Roman" w:hAnsi="Times New Roman"/>
          <w:sz w:val="28"/>
          <w:szCs w:val="28"/>
        </w:rPr>
        <w:t xml:space="preserve">СП 2.1.2.2844-11 "Санитарно-эпидемиологические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 </w:t>
      </w:r>
    </w:p>
    <w:p w:rsidR="00FE6D01" w:rsidRPr="00A16C4C"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11.</w:t>
      </w:r>
      <w:r w:rsidRPr="00A16C4C">
        <w:rPr>
          <w:rFonts w:ascii="Times New Roman" w:hAnsi="Times New Roman"/>
          <w:sz w:val="28"/>
          <w:szCs w:val="28"/>
        </w:rPr>
        <w:t>СанПиН 2.2.2/2.4.1340-03"Гигиенические требования к персональным электронно-вычислительн</w:t>
      </w:r>
      <w:r w:rsidR="00B92E22">
        <w:rPr>
          <w:rFonts w:ascii="Times New Roman" w:hAnsi="Times New Roman"/>
          <w:sz w:val="28"/>
          <w:szCs w:val="28"/>
        </w:rPr>
        <w:t>ым машинам и организации работы</w:t>
      </w:r>
      <w:r w:rsidRPr="00A16C4C">
        <w:rPr>
          <w:rFonts w:ascii="Times New Roman" w:hAnsi="Times New Roman"/>
          <w:sz w:val="28"/>
          <w:szCs w:val="28"/>
        </w:rPr>
        <w:t xml:space="preserve">»  </w:t>
      </w:r>
    </w:p>
    <w:p w:rsidR="00FE6D01" w:rsidRPr="00B97ECD"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12.</w:t>
      </w:r>
      <w:r w:rsidRPr="00B97ECD">
        <w:rPr>
          <w:rFonts w:ascii="Times New Roman" w:hAnsi="Times New Roman"/>
          <w:sz w:val="28"/>
          <w:szCs w:val="28"/>
        </w:rPr>
        <w:t xml:space="preserve">СанПиН 2.1.2.3150-13 "Санитарно-эпидемиологические требования к размещению, устройству, оборудованию, содержанию и режиму работы бань и саун»   </w:t>
      </w:r>
    </w:p>
    <w:p w:rsidR="00FE6D01" w:rsidRPr="00B97ECD"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13.</w:t>
      </w:r>
      <w:hyperlink r:id="rId11" w:history="1">
        <w:r w:rsidRPr="00B97ECD">
          <w:rPr>
            <w:rFonts w:ascii="Times New Roman" w:hAnsi="Times New Roman"/>
            <w:sz w:val="28"/>
            <w:szCs w:val="28"/>
          </w:rPr>
          <w:t>СанПиН 2.1.2.2631-10</w:t>
        </w:r>
      </w:hyperlink>
      <w:r w:rsidRPr="00B97ECD">
        <w:rPr>
          <w:rFonts w:ascii="Times New Roman" w:hAnsi="Times New Roman"/>
          <w:sz w:val="28"/>
          <w:szCs w:val="28"/>
        </w:rPr>
        <w:t xml:space="preserve">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   </w:t>
      </w:r>
    </w:p>
    <w:p w:rsidR="00FE6D01" w:rsidRPr="00A16C4C"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13.</w:t>
      </w:r>
      <w:r w:rsidRPr="00A16C4C">
        <w:rPr>
          <w:rFonts w:ascii="Times New Roman" w:hAnsi="Times New Roman"/>
          <w:sz w:val="28"/>
          <w:szCs w:val="28"/>
        </w:rPr>
        <w:t xml:space="preserve">СанПиН 2.1.2.2646-10 "Санитарно-эпидемиологические требования к устройству, оборудованию, содержанию и режиму работы прачечных»   </w:t>
      </w:r>
    </w:p>
    <w:p w:rsidR="00FE6D01" w:rsidRPr="00A16C4C"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14.</w:t>
      </w:r>
      <w:r w:rsidRPr="00A16C4C">
        <w:rPr>
          <w:rFonts w:ascii="Times New Roman" w:hAnsi="Times New Roman"/>
          <w:sz w:val="28"/>
          <w:szCs w:val="28"/>
        </w:rPr>
        <w:t>СанПиН 2.1.2.2645-10 "Санитарно-эпидемиологические требования к условиям проживания в жилых зданиях и помещениях"</w:t>
      </w:r>
    </w:p>
    <w:p w:rsidR="00FE6D01" w:rsidRPr="00A16C4C"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15.</w:t>
      </w:r>
      <w:r w:rsidRPr="00A16C4C">
        <w:rPr>
          <w:rFonts w:ascii="Times New Roman" w:hAnsi="Times New Roman"/>
          <w:sz w:val="28"/>
          <w:szCs w:val="28"/>
        </w:rPr>
        <w:t xml:space="preserve">"Гигиенические требования к качеству воды нецентрализованного водоснабжения. Санитарная охрана источников. </w:t>
      </w:r>
      <w:proofErr w:type="spellStart"/>
      <w:r w:rsidRPr="00A16C4C">
        <w:rPr>
          <w:rFonts w:ascii="Times New Roman" w:hAnsi="Times New Roman"/>
          <w:sz w:val="28"/>
          <w:szCs w:val="28"/>
        </w:rPr>
        <w:t>СанПиН</w:t>
      </w:r>
      <w:proofErr w:type="spellEnd"/>
      <w:r w:rsidRPr="00A16C4C">
        <w:rPr>
          <w:rFonts w:ascii="Times New Roman" w:hAnsi="Times New Roman"/>
          <w:sz w:val="28"/>
          <w:szCs w:val="28"/>
        </w:rPr>
        <w:t xml:space="preserve"> 2.1.4.1175-02",</w:t>
      </w:r>
    </w:p>
    <w:p w:rsidR="00FE6D01" w:rsidRPr="00A16C4C" w:rsidRDefault="00FE6D01" w:rsidP="00FE6D01">
      <w:pPr>
        <w:spacing w:after="0" w:line="240" w:lineRule="auto"/>
        <w:ind w:firstLine="709"/>
        <w:jc w:val="both"/>
        <w:rPr>
          <w:rFonts w:ascii="Times New Roman" w:hAnsi="Times New Roman"/>
          <w:sz w:val="28"/>
          <w:szCs w:val="28"/>
        </w:rPr>
      </w:pPr>
      <w:r>
        <w:rPr>
          <w:rFonts w:ascii="Times New Roman" w:hAnsi="Times New Roman"/>
          <w:iCs/>
          <w:sz w:val="28"/>
          <w:szCs w:val="28"/>
        </w:rPr>
        <w:t>16.</w:t>
      </w:r>
      <w:r w:rsidRPr="00A16C4C">
        <w:rPr>
          <w:rFonts w:ascii="Times New Roman" w:hAnsi="Times New Roman"/>
          <w:iCs/>
          <w:sz w:val="28"/>
          <w:szCs w:val="28"/>
        </w:rPr>
        <w:t xml:space="preserve">СП 1.1.1058-01 «Организация и проведение производственного </w:t>
      </w:r>
      <w:proofErr w:type="gramStart"/>
      <w:r w:rsidRPr="00A16C4C">
        <w:rPr>
          <w:rFonts w:ascii="Times New Roman" w:hAnsi="Times New Roman"/>
          <w:iCs/>
          <w:sz w:val="28"/>
          <w:szCs w:val="28"/>
        </w:rPr>
        <w:t>контроля за</w:t>
      </w:r>
      <w:proofErr w:type="gramEnd"/>
      <w:r w:rsidRPr="00A16C4C">
        <w:rPr>
          <w:rFonts w:ascii="Times New Roman" w:hAnsi="Times New Roman"/>
          <w:iCs/>
          <w:sz w:val="28"/>
          <w:szCs w:val="28"/>
        </w:rPr>
        <w:t xml:space="preserve"> соблюдением санитарных правил и выполнением санитарно-противоэпидемических (профилактических) мероприятий».</w:t>
      </w:r>
    </w:p>
    <w:p w:rsidR="00FE6D01" w:rsidRPr="00A16C4C"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17.</w:t>
      </w:r>
      <w:r w:rsidRPr="00A16C4C">
        <w:rPr>
          <w:rFonts w:ascii="Times New Roman" w:hAnsi="Times New Roman"/>
          <w:sz w:val="28"/>
          <w:szCs w:val="28"/>
        </w:rPr>
        <w:t>СанПиН 2.1.5.980-00 «Гигиенические требования к охране поверхностных вод».</w:t>
      </w:r>
      <w:r>
        <w:rPr>
          <w:rFonts w:ascii="Times New Roman" w:hAnsi="Times New Roman"/>
          <w:sz w:val="28"/>
          <w:szCs w:val="28"/>
        </w:rPr>
        <w:t xml:space="preserve">                                                                                                                               18.</w:t>
      </w:r>
      <w:r w:rsidRPr="00A16C4C">
        <w:rPr>
          <w:rFonts w:ascii="Times New Roman" w:hAnsi="Times New Roman"/>
          <w:sz w:val="28"/>
          <w:szCs w:val="28"/>
        </w:rPr>
        <w:t>СП 2.1.2.3304-15 «Санитарно-эпидемиологические требования к размещению, устройству и содержанию объектов спорта»</w:t>
      </w:r>
    </w:p>
    <w:p w:rsidR="00FE6D01" w:rsidRPr="00A16C4C"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19.</w:t>
      </w:r>
      <w:r w:rsidRPr="00A16C4C">
        <w:rPr>
          <w:rFonts w:ascii="Times New Roman" w:hAnsi="Times New Roman"/>
          <w:sz w:val="28"/>
          <w:szCs w:val="28"/>
        </w:rPr>
        <w:t>СанПиН 2.1.2882-11 «Гигиенические требования к размещению, устройству и содержанию кладбищ, зданий и сооружений похоронного назначения».</w:t>
      </w:r>
    </w:p>
    <w:p w:rsidR="00FE6D01" w:rsidRDefault="00FE6D01" w:rsidP="00FE6D01">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Основные нарушения </w:t>
      </w:r>
      <w:proofErr w:type="spellStart"/>
      <w:r>
        <w:rPr>
          <w:rFonts w:ascii="Times New Roman" w:hAnsi="Times New Roman"/>
          <w:b/>
          <w:sz w:val="28"/>
          <w:szCs w:val="28"/>
        </w:rPr>
        <w:t>СанПиН</w:t>
      </w:r>
      <w:proofErr w:type="spellEnd"/>
      <w:r>
        <w:rPr>
          <w:rFonts w:ascii="Times New Roman" w:hAnsi="Times New Roman"/>
          <w:b/>
          <w:sz w:val="28"/>
          <w:szCs w:val="28"/>
        </w:rPr>
        <w:t xml:space="preserve"> 2.2.1/2.1.1.1200-03 «Санитарно-защитные зоны и санитарная классификация предприятий, сооружений и иных объектов. Новая редакция»</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В нарушение пунктов п.п. 2.1., 3.1., 4.1., 4.2. на ряде предприятий не </w:t>
      </w:r>
      <w:r w:rsidRPr="006561A4">
        <w:rPr>
          <w:rFonts w:ascii="Times New Roman" w:hAnsi="Times New Roman"/>
          <w:sz w:val="28"/>
          <w:szCs w:val="28"/>
        </w:rPr>
        <w:t xml:space="preserve"> установлена санитарно-защитная зона в соответствии с требованиями санитарных правил, отсутствует санитарно-эпидемиологическое заключение о соответствии требований, установленных в проекте установленной (окончательной) санитарно-защитной зоны, санитарным правилам.</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2</w:t>
      </w:r>
      <w:r w:rsidRPr="003149A2">
        <w:rPr>
          <w:rFonts w:ascii="Times New Roman" w:hAnsi="Times New Roman"/>
          <w:sz w:val="28"/>
          <w:szCs w:val="28"/>
        </w:rPr>
        <w:t xml:space="preserve">) п. 5.1. В </w:t>
      </w:r>
      <w:r>
        <w:rPr>
          <w:rFonts w:ascii="Times New Roman" w:hAnsi="Times New Roman"/>
          <w:sz w:val="28"/>
          <w:szCs w:val="28"/>
        </w:rPr>
        <w:t>границах ориентировочной санитарно-защитной зоны</w:t>
      </w:r>
      <w:r w:rsidRPr="003149A2">
        <w:rPr>
          <w:rFonts w:ascii="Times New Roman" w:hAnsi="Times New Roman"/>
          <w:sz w:val="28"/>
          <w:szCs w:val="28"/>
        </w:rPr>
        <w:t xml:space="preserve"> допущено размещение жилой застройки, включая отдельные жилые дома, садово-огородных участков.</w:t>
      </w:r>
    </w:p>
    <w:p w:rsidR="00FE6D01" w:rsidRPr="00A16C4C" w:rsidRDefault="00FE6D01" w:rsidP="00FE6D01">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Основные нарушения </w:t>
      </w:r>
      <w:proofErr w:type="spellStart"/>
      <w:r>
        <w:rPr>
          <w:rFonts w:ascii="Times New Roman" w:hAnsi="Times New Roman"/>
          <w:b/>
          <w:sz w:val="28"/>
          <w:szCs w:val="28"/>
        </w:rPr>
        <w:t>СанПиН</w:t>
      </w:r>
      <w:proofErr w:type="spellEnd"/>
      <w:r>
        <w:rPr>
          <w:rFonts w:ascii="Times New Roman" w:hAnsi="Times New Roman"/>
          <w:b/>
          <w:sz w:val="28"/>
          <w:szCs w:val="28"/>
        </w:rPr>
        <w:t xml:space="preserve"> 2.1.6.1032-01 «Гигиенические требования к обеспечению качества атмосферного воздуха населенных мест».</w:t>
      </w:r>
    </w:p>
    <w:p w:rsidR="00FE6D01" w:rsidRPr="00E6318A"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 В нарушение пунктов п.п. 4.1.1., 5.1. на ряде предприятий п</w:t>
      </w:r>
      <w:r w:rsidRPr="00E6318A">
        <w:rPr>
          <w:rFonts w:ascii="Times New Roman" w:hAnsi="Times New Roman"/>
          <w:sz w:val="28"/>
          <w:szCs w:val="28"/>
        </w:rPr>
        <w:t xml:space="preserve">роект предельно допустимых выбросов в атмосферу не разработан.  </w:t>
      </w:r>
      <w:r>
        <w:rPr>
          <w:rFonts w:ascii="Times New Roman" w:hAnsi="Times New Roman"/>
          <w:sz w:val="28"/>
          <w:szCs w:val="28"/>
        </w:rPr>
        <w:t>Не проводились</w:t>
      </w:r>
      <w:r w:rsidRPr="00E6318A">
        <w:rPr>
          <w:rFonts w:ascii="Times New Roman" w:hAnsi="Times New Roman"/>
          <w:sz w:val="28"/>
          <w:szCs w:val="28"/>
        </w:rPr>
        <w:t xml:space="preserve"> лабораторные исследования за загрязнением атмосферного воздуха в зоне влияния выбросов предприятия.</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sidRPr="00E6318A">
        <w:rPr>
          <w:rFonts w:ascii="Times New Roman" w:hAnsi="Times New Roman"/>
          <w:sz w:val="28"/>
          <w:szCs w:val="28"/>
        </w:rPr>
        <w:t xml:space="preserve">2) </w:t>
      </w:r>
      <w:r>
        <w:rPr>
          <w:rFonts w:ascii="Times New Roman" w:hAnsi="Times New Roman"/>
          <w:sz w:val="28"/>
          <w:szCs w:val="28"/>
        </w:rPr>
        <w:t>В нарушение пункта п. 2.2. с</w:t>
      </w:r>
      <w:r w:rsidRPr="00E6318A">
        <w:rPr>
          <w:rFonts w:ascii="Times New Roman" w:hAnsi="Times New Roman"/>
          <w:sz w:val="28"/>
          <w:szCs w:val="28"/>
        </w:rPr>
        <w:t>одержание загрязняющих веществ в атмосферном воздухе в зоне влияния выбросов предприятия превышает ПДК установленные гигиеническими нормативами.</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 В нарушение пунктов п. п. 4.2.1., п..4.2.3  на ряде предприятий отсутствует проект ПДВ.</w:t>
      </w:r>
    </w:p>
    <w:p w:rsidR="00FE6D01" w:rsidRDefault="00FE6D01" w:rsidP="00FE6D01">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Основные нарушения </w:t>
      </w:r>
      <w:proofErr w:type="spellStart"/>
      <w:r>
        <w:rPr>
          <w:rFonts w:ascii="Times New Roman" w:hAnsi="Times New Roman"/>
          <w:b/>
          <w:sz w:val="28"/>
          <w:szCs w:val="28"/>
        </w:rPr>
        <w:t>СанПиН</w:t>
      </w:r>
      <w:proofErr w:type="spellEnd"/>
      <w:r>
        <w:rPr>
          <w:rFonts w:ascii="Times New Roman" w:hAnsi="Times New Roman"/>
          <w:b/>
          <w:sz w:val="28"/>
          <w:szCs w:val="28"/>
        </w:rPr>
        <w:t xml:space="preserve"> 2.1.7.1287-03 «Санитарно-эпидемиологические требования к качеству почвы».</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1) Не осуществляется мониторинг качества почвы в местах размещения отходов производства и потребления и в санитарно-защитной зоне предприятия.</w:t>
      </w:r>
    </w:p>
    <w:p w:rsidR="00FE6D01" w:rsidRDefault="00FE6D01" w:rsidP="00FE6D01">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Основные нарушения </w:t>
      </w:r>
      <w:proofErr w:type="spellStart"/>
      <w:r>
        <w:rPr>
          <w:rFonts w:ascii="Times New Roman" w:hAnsi="Times New Roman"/>
          <w:b/>
          <w:sz w:val="28"/>
          <w:szCs w:val="28"/>
        </w:rPr>
        <w:t>СанПиН</w:t>
      </w:r>
      <w:proofErr w:type="spellEnd"/>
      <w:r>
        <w:rPr>
          <w:rFonts w:ascii="Times New Roman" w:hAnsi="Times New Roman"/>
          <w:b/>
          <w:sz w:val="28"/>
          <w:szCs w:val="28"/>
        </w:rPr>
        <w:t xml:space="preserve"> 2.1.7.1322-03 «Гигиенические требования к размещению и обезвреживанию отходов производства и потребления».</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1) В нарушение пункта п. 3.1. Отходы, мусор, смет с территории, люминесцентные лампы хранятся</w:t>
      </w:r>
      <w:r w:rsidRPr="009D3BFA">
        <w:rPr>
          <w:rFonts w:ascii="Times New Roman" w:hAnsi="Times New Roman"/>
          <w:sz w:val="28"/>
          <w:szCs w:val="28"/>
        </w:rPr>
        <w:t xml:space="preserve"> </w:t>
      </w:r>
      <w:r>
        <w:rPr>
          <w:rFonts w:ascii="Times New Roman" w:hAnsi="Times New Roman"/>
          <w:sz w:val="28"/>
          <w:szCs w:val="28"/>
        </w:rPr>
        <w:t>с нарушением требований санитарного законодательства.</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2) В нарушение пункта п. 3.6. Отсутствует документ (проект, паспорт предприятия, ТУ, инструкция) определяющий условия сбора и накопления отходов на предприятии.</w:t>
      </w:r>
    </w:p>
    <w:p w:rsidR="00FE6D01" w:rsidRPr="00032177"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В нарушение пункта п. 3.7. </w:t>
      </w:r>
      <w:r w:rsidRPr="00032177">
        <w:rPr>
          <w:rFonts w:ascii="Times New Roman" w:hAnsi="Times New Roman"/>
          <w:sz w:val="28"/>
          <w:szCs w:val="28"/>
        </w:rPr>
        <w:t>- в помещении для хранения отработанных масел имеются следы розлива моторных масел, что свидетельствует об отсутствии герметизации емкостей для хранения отходов I класса опасности</w:t>
      </w:r>
    </w:p>
    <w:p w:rsidR="00FE6D01" w:rsidRDefault="00FE6D01" w:rsidP="00FE6D01">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Основные нарушения </w:t>
      </w:r>
      <w:proofErr w:type="spellStart"/>
      <w:r>
        <w:rPr>
          <w:rFonts w:ascii="Times New Roman" w:hAnsi="Times New Roman"/>
          <w:b/>
          <w:sz w:val="28"/>
          <w:szCs w:val="28"/>
        </w:rPr>
        <w:t>СанПиН</w:t>
      </w:r>
      <w:proofErr w:type="spellEnd"/>
      <w:r>
        <w:rPr>
          <w:rFonts w:ascii="Times New Roman" w:hAnsi="Times New Roman"/>
          <w:b/>
          <w:sz w:val="28"/>
          <w:szCs w:val="28"/>
        </w:rPr>
        <w:t xml:space="preserve"> 42-128-4690-88 «Санитарные правила содержания территорий населенных мест»</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1)</w:t>
      </w:r>
      <w:r w:rsidRPr="005F1729">
        <w:rPr>
          <w:rFonts w:ascii="Times New Roman" w:hAnsi="Times New Roman"/>
          <w:sz w:val="28"/>
          <w:szCs w:val="28"/>
        </w:rPr>
        <w:t xml:space="preserve"> </w:t>
      </w:r>
      <w:r>
        <w:rPr>
          <w:rFonts w:ascii="Times New Roman" w:hAnsi="Times New Roman"/>
          <w:sz w:val="28"/>
          <w:szCs w:val="28"/>
        </w:rPr>
        <w:t>В нарушение пунктов п.п. 1.2., 2.1.1. при визуальном осмотре территории населенного пункта обнаружены несанкционированные свалки твердых бытовых отходов.</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2) В нарушение пункта п. 2.1.3. при визуальном осмотре территории обслуживания населенного пункта, установлено, что на улицах отсутствуют условия для сбора твердых бытовых отходов, а именно не установлены специальные площадки для размещения контейнеров, что приводит к захламлению территории и образованию несанкционированных свалок.</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3) В нарушение пункта п. 2.2.2. не обеспечено наличие специализированных контейнеров для сбора отходов от жилого многоквартирного дома, в результате чего отходы расположены на земле, около подъезда в виде свалки бытового мусора.</w:t>
      </w:r>
    </w:p>
    <w:p w:rsidR="00FE6D01" w:rsidRPr="00AE5AE3" w:rsidRDefault="00FE6D01" w:rsidP="00FE6D01">
      <w:pPr>
        <w:pStyle w:val="ConsPlusNormal"/>
        <w:ind w:firstLine="709"/>
        <w:jc w:val="both"/>
        <w:rPr>
          <w:sz w:val="28"/>
          <w:szCs w:val="28"/>
        </w:rPr>
      </w:pPr>
      <w:r>
        <w:rPr>
          <w:sz w:val="28"/>
          <w:szCs w:val="28"/>
        </w:rPr>
        <w:t>4</w:t>
      </w:r>
      <w:r w:rsidRPr="00AE5AE3">
        <w:rPr>
          <w:sz w:val="28"/>
          <w:szCs w:val="28"/>
        </w:rPr>
        <w:t xml:space="preserve">) </w:t>
      </w:r>
      <w:r>
        <w:rPr>
          <w:sz w:val="28"/>
          <w:szCs w:val="28"/>
        </w:rPr>
        <w:t>В нарушение пункта п. 2.3.3. д</w:t>
      </w:r>
      <w:r w:rsidRPr="00AE5AE3">
        <w:rPr>
          <w:sz w:val="28"/>
          <w:szCs w:val="28"/>
        </w:rPr>
        <w:t xml:space="preserve">ля сбора сточных вод от жилого дома оборудован отстойник не водонепроницаемый, выполненный из автомобильных шин. </w:t>
      </w:r>
    </w:p>
    <w:p w:rsidR="00FE6D01" w:rsidRPr="00AE5AE3" w:rsidRDefault="00FE6D01" w:rsidP="00FE6D01">
      <w:pPr>
        <w:pStyle w:val="ConsPlusNormal"/>
        <w:ind w:firstLine="709"/>
        <w:jc w:val="both"/>
        <w:rPr>
          <w:sz w:val="28"/>
          <w:szCs w:val="28"/>
        </w:rPr>
      </w:pPr>
      <w:r>
        <w:rPr>
          <w:sz w:val="28"/>
          <w:szCs w:val="28"/>
        </w:rPr>
        <w:t>5</w:t>
      </w:r>
      <w:r w:rsidRPr="00AE5AE3">
        <w:rPr>
          <w:sz w:val="28"/>
          <w:szCs w:val="28"/>
        </w:rPr>
        <w:t xml:space="preserve">) </w:t>
      </w:r>
      <w:r>
        <w:rPr>
          <w:sz w:val="28"/>
          <w:szCs w:val="28"/>
        </w:rPr>
        <w:t>В нарушение пункта п. 3.1. 3.2. н</w:t>
      </w:r>
      <w:r w:rsidRPr="00AE5AE3">
        <w:rPr>
          <w:sz w:val="28"/>
          <w:szCs w:val="28"/>
        </w:rPr>
        <w:t xml:space="preserve">е производится обезвреживание жидких бытовых отходов на  специальных сооружениях по обезвреживанию и переработке.  Жидкие бытовые отходы не вывозятся   на сливные станции или поля ассенизации. </w:t>
      </w:r>
    </w:p>
    <w:p w:rsidR="00FE6D01" w:rsidRPr="00AE5AE3" w:rsidRDefault="00FE6D01" w:rsidP="00FE6D01">
      <w:pPr>
        <w:pStyle w:val="ConsPlusNormal"/>
        <w:ind w:firstLine="709"/>
        <w:jc w:val="both"/>
        <w:rPr>
          <w:sz w:val="28"/>
          <w:szCs w:val="28"/>
        </w:rPr>
      </w:pPr>
      <w:r>
        <w:rPr>
          <w:sz w:val="28"/>
          <w:szCs w:val="28"/>
        </w:rPr>
        <w:t>6</w:t>
      </w:r>
      <w:r w:rsidRPr="00AE5AE3">
        <w:rPr>
          <w:sz w:val="28"/>
          <w:szCs w:val="28"/>
        </w:rPr>
        <w:t xml:space="preserve">)   </w:t>
      </w:r>
      <w:r>
        <w:rPr>
          <w:sz w:val="28"/>
          <w:szCs w:val="28"/>
        </w:rPr>
        <w:t xml:space="preserve">В нарушение пункта </w:t>
      </w:r>
      <w:r w:rsidRPr="00AE5AE3">
        <w:rPr>
          <w:sz w:val="28"/>
          <w:szCs w:val="28"/>
        </w:rPr>
        <w:t xml:space="preserve">п.2.1.3. Площадка под контейнерами не имеет водонепроницаемого покрытия. </w:t>
      </w:r>
    </w:p>
    <w:p w:rsidR="00FE6D01" w:rsidRPr="00C97BC7" w:rsidRDefault="00FE6D01" w:rsidP="00FE6D01">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Основные нарушения </w:t>
      </w:r>
      <w:proofErr w:type="spellStart"/>
      <w:r>
        <w:rPr>
          <w:rFonts w:ascii="Times New Roman" w:hAnsi="Times New Roman"/>
          <w:b/>
          <w:sz w:val="28"/>
          <w:szCs w:val="28"/>
        </w:rPr>
        <w:t>СанПиН</w:t>
      </w:r>
      <w:proofErr w:type="spellEnd"/>
      <w:r>
        <w:rPr>
          <w:rFonts w:ascii="Times New Roman" w:hAnsi="Times New Roman"/>
          <w:b/>
          <w:sz w:val="28"/>
          <w:szCs w:val="28"/>
        </w:rPr>
        <w:t xml:space="preserve">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FE6D01" w:rsidRPr="00A16C4C" w:rsidRDefault="00FE6D01" w:rsidP="00FE6D01">
      <w:pPr>
        <w:overflowPunct w:val="0"/>
        <w:autoSpaceDE w:val="0"/>
        <w:autoSpaceDN w:val="0"/>
        <w:adjustRightInd w:val="0"/>
        <w:spacing w:after="0" w:line="240" w:lineRule="auto"/>
        <w:ind w:firstLine="709"/>
        <w:jc w:val="both"/>
        <w:rPr>
          <w:rFonts w:ascii="Times New Roman" w:hAnsi="Times New Roman"/>
          <w:sz w:val="28"/>
          <w:szCs w:val="28"/>
        </w:rPr>
      </w:pPr>
      <w:proofErr w:type="gramStart"/>
      <w:r w:rsidRPr="00A16C4C">
        <w:rPr>
          <w:rFonts w:ascii="Times New Roman" w:hAnsi="Times New Roman"/>
          <w:sz w:val="28"/>
          <w:szCs w:val="28"/>
        </w:rPr>
        <w:lastRenderedPageBreak/>
        <w:t xml:space="preserve">1) </w:t>
      </w:r>
      <w:r>
        <w:rPr>
          <w:rFonts w:ascii="Times New Roman" w:hAnsi="Times New Roman"/>
          <w:sz w:val="28"/>
          <w:szCs w:val="28"/>
        </w:rPr>
        <w:t>В нарушение пунктов п. 3.1., 3.3., 3.4., 3.5. п</w:t>
      </w:r>
      <w:r w:rsidRPr="00A16C4C">
        <w:rPr>
          <w:rFonts w:ascii="Times New Roman" w:hAnsi="Times New Roman"/>
          <w:sz w:val="28"/>
          <w:szCs w:val="28"/>
        </w:rPr>
        <w:t xml:space="preserve">итьевая вода, подаваемая системой водоснабжения не безопасна в эпидемическом отношении (обнаружены ОКБ), не безвредна по химическому составу и имеет неблагоприятные органолептические свойства (мутность, железо). </w:t>
      </w:r>
      <w:proofErr w:type="gramEnd"/>
    </w:p>
    <w:p w:rsidR="00FE6D01" w:rsidRPr="00A16C4C" w:rsidRDefault="00FE6D01" w:rsidP="00FE6D01">
      <w:pPr>
        <w:overflowPunct w:val="0"/>
        <w:autoSpaceDE w:val="0"/>
        <w:autoSpaceDN w:val="0"/>
        <w:adjustRightInd w:val="0"/>
        <w:spacing w:after="0" w:line="240" w:lineRule="auto"/>
        <w:ind w:firstLine="709"/>
        <w:jc w:val="both"/>
        <w:rPr>
          <w:rFonts w:ascii="Times New Roman" w:hAnsi="Times New Roman"/>
          <w:sz w:val="28"/>
          <w:szCs w:val="28"/>
        </w:rPr>
      </w:pPr>
      <w:r w:rsidRPr="00A16C4C">
        <w:rPr>
          <w:rFonts w:ascii="Times New Roman" w:hAnsi="Times New Roman"/>
          <w:sz w:val="28"/>
          <w:szCs w:val="28"/>
        </w:rPr>
        <w:t xml:space="preserve">2) </w:t>
      </w:r>
      <w:r>
        <w:rPr>
          <w:rFonts w:ascii="Times New Roman" w:hAnsi="Times New Roman"/>
          <w:sz w:val="28"/>
          <w:szCs w:val="28"/>
        </w:rPr>
        <w:t>В нарушение пунктов п. 4.2. н</w:t>
      </w:r>
      <w:r w:rsidRPr="00A16C4C">
        <w:rPr>
          <w:rFonts w:ascii="Times New Roman" w:hAnsi="Times New Roman"/>
          <w:sz w:val="28"/>
          <w:szCs w:val="28"/>
        </w:rPr>
        <w:t xml:space="preserve">е обеспечивается выполнение программ производственного </w:t>
      </w:r>
      <w:proofErr w:type="gramStart"/>
      <w:r w:rsidRPr="00A16C4C">
        <w:rPr>
          <w:rFonts w:ascii="Times New Roman" w:hAnsi="Times New Roman"/>
          <w:sz w:val="28"/>
          <w:szCs w:val="28"/>
        </w:rPr>
        <w:t>контроля за</w:t>
      </w:r>
      <w:proofErr w:type="gramEnd"/>
      <w:r w:rsidRPr="00A16C4C">
        <w:rPr>
          <w:rFonts w:ascii="Times New Roman" w:hAnsi="Times New Roman"/>
          <w:sz w:val="28"/>
          <w:szCs w:val="28"/>
        </w:rPr>
        <w:t xml:space="preserve"> качеством холодной и горячей воды, не проводится производственный контроль за качеством воды централизованных систем водоснабжения (холодного и горячего) в порядке, установленном санитарными правилами </w:t>
      </w:r>
    </w:p>
    <w:p w:rsidR="00FE6D01" w:rsidRPr="00A16C4C" w:rsidRDefault="00FE6D01" w:rsidP="00FE6D01">
      <w:pPr>
        <w:spacing w:after="0" w:line="240" w:lineRule="auto"/>
        <w:ind w:firstLine="709"/>
        <w:jc w:val="both"/>
        <w:rPr>
          <w:rFonts w:ascii="Times New Roman" w:hAnsi="Times New Roman"/>
          <w:sz w:val="28"/>
          <w:szCs w:val="28"/>
        </w:rPr>
      </w:pPr>
      <w:r w:rsidRPr="00A16C4C">
        <w:rPr>
          <w:rFonts w:ascii="Times New Roman" w:hAnsi="Times New Roman"/>
          <w:sz w:val="28"/>
          <w:szCs w:val="28"/>
        </w:rPr>
        <w:t xml:space="preserve">3) </w:t>
      </w:r>
      <w:r>
        <w:rPr>
          <w:rFonts w:ascii="Times New Roman" w:hAnsi="Times New Roman"/>
          <w:sz w:val="28"/>
          <w:szCs w:val="28"/>
        </w:rPr>
        <w:t>В нарушение пункта п. 4.5. н</w:t>
      </w:r>
      <w:r w:rsidRPr="00A16C4C">
        <w:rPr>
          <w:rFonts w:ascii="Times New Roman" w:hAnsi="Times New Roman"/>
          <w:sz w:val="28"/>
          <w:szCs w:val="28"/>
        </w:rPr>
        <w:t>е соблюдается кратность отбора проб питьевой воды по микробиологическим и органолептическим показателям из распределительной водопроводной сети, предусмотренная санитарными правилами.</w:t>
      </w:r>
    </w:p>
    <w:p w:rsidR="00FE6D01" w:rsidRPr="00A16C4C" w:rsidRDefault="00FE6D01" w:rsidP="00FE6D01">
      <w:pPr>
        <w:overflowPunct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A16C4C">
        <w:rPr>
          <w:rFonts w:ascii="Times New Roman" w:hAnsi="Times New Roman"/>
          <w:sz w:val="28"/>
          <w:szCs w:val="28"/>
        </w:rPr>
        <w:t xml:space="preserve">) </w:t>
      </w:r>
      <w:r>
        <w:rPr>
          <w:rFonts w:ascii="Times New Roman" w:hAnsi="Times New Roman"/>
          <w:sz w:val="28"/>
          <w:szCs w:val="28"/>
        </w:rPr>
        <w:t xml:space="preserve">В нарушение пункта </w:t>
      </w:r>
      <w:r w:rsidRPr="00A16C4C">
        <w:rPr>
          <w:rFonts w:ascii="Times New Roman" w:hAnsi="Times New Roman"/>
          <w:sz w:val="28"/>
          <w:szCs w:val="28"/>
        </w:rPr>
        <w:t xml:space="preserve">п. 2.5. Информация о неудовлетворительных лабораторных исследованиях не направляется в территориальные отделы Управления Роспотребнадзора по  Нижегородской области. </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u w:val="single"/>
        </w:rPr>
        <w:t xml:space="preserve"> </w:t>
      </w:r>
      <w:r w:rsidRPr="00C97BC7">
        <w:rPr>
          <w:rFonts w:ascii="Times New Roman" w:hAnsi="Times New Roman"/>
          <w:b/>
          <w:sz w:val="28"/>
          <w:szCs w:val="28"/>
        </w:rPr>
        <w:t xml:space="preserve">Основные нарушения </w:t>
      </w:r>
      <w:proofErr w:type="spellStart"/>
      <w:r w:rsidRPr="00C97BC7">
        <w:rPr>
          <w:rFonts w:ascii="Times New Roman" w:hAnsi="Times New Roman"/>
          <w:b/>
          <w:sz w:val="28"/>
          <w:szCs w:val="28"/>
        </w:rPr>
        <w:t>СанПиН</w:t>
      </w:r>
      <w:proofErr w:type="spellEnd"/>
      <w:r w:rsidRPr="00C97BC7">
        <w:rPr>
          <w:rFonts w:ascii="Times New Roman" w:hAnsi="Times New Roman"/>
          <w:b/>
          <w:sz w:val="28"/>
          <w:szCs w:val="28"/>
        </w:rPr>
        <w:t xml:space="preserve"> 2.1.4.2496-09 «Гигиенические требования к обеспечению безопасности систем горячего водоснабжения. Изменение к </w:t>
      </w:r>
      <w:proofErr w:type="spellStart"/>
      <w:r w:rsidRPr="00C97BC7">
        <w:rPr>
          <w:rFonts w:ascii="Times New Roman" w:hAnsi="Times New Roman"/>
          <w:b/>
          <w:sz w:val="28"/>
          <w:szCs w:val="28"/>
        </w:rPr>
        <w:t>СанПиН</w:t>
      </w:r>
      <w:proofErr w:type="spellEnd"/>
      <w:r w:rsidRPr="00C97BC7">
        <w:rPr>
          <w:rFonts w:ascii="Times New Roman" w:hAnsi="Times New Roman"/>
          <w:b/>
          <w:sz w:val="28"/>
          <w:szCs w:val="28"/>
        </w:rPr>
        <w:t xml:space="preserve">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r w:rsidRPr="00C97BC7">
        <w:rPr>
          <w:rFonts w:ascii="Times New Roman" w:hAnsi="Times New Roman"/>
          <w:b/>
          <w:bCs/>
          <w:sz w:val="28"/>
          <w:szCs w:val="28"/>
        </w:rPr>
        <w:t>»</w:t>
      </w:r>
      <w:r w:rsidRPr="00C97BC7">
        <w:rPr>
          <w:rFonts w:ascii="Times New Roman" w:hAnsi="Times New Roman"/>
          <w:b/>
          <w:sz w:val="28"/>
          <w:szCs w:val="28"/>
        </w:rPr>
        <w:t xml:space="preserve"> </w:t>
      </w:r>
    </w:p>
    <w:p w:rsidR="00FE6D01" w:rsidRPr="00E54470" w:rsidRDefault="00FE6D01" w:rsidP="00FE6D01">
      <w:pPr>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1)   </w:t>
      </w:r>
      <w:r>
        <w:rPr>
          <w:rFonts w:ascii="Times New Roman" w:hAnsi="Times New Roman"/>
          <w:sz w:val="28"/>
          <w:szCs w:val="28"/>
        </w:rPr>
        <w:t xml:space="preserve">В нарушение пункта  </w:t>
      </w:r>
      <w:r w:rsidRPr="00E54470">
        <w:rPr>
          <w:rFonts w:ascii="Times New Roman" w:hAnsi="Times New Roman"/>
          <w:bCs/>
          <w:sz w:val="28"/>
          <w:szCs w:val="28"/>
        </w:rPr>
        <w:t xml:space="preserve">п.2.4. Температура воды централизованного горячего </w:t>
      </w:r>
      <w:proofErr w:type="gramStart"/>
      <w:r w:rsidRPr="00E54470">
        <w:rPr>
          <w:rFonts w:ascii="Times New Roman" w:hAnsi="Times New Roman"/>
          <w:bCs/>
          <w:sz w:val="28"/>
          <w:szCs w:val="28"/>
        </w:rPr>
        <w:t>водоснабжения</w:t>
      </w:r>
      <w:proofErr w:type="gramEnd"/>
      <w:r w:rsidRPr="00E54470">
        <w:rPr>
          <w:rFonts w:ascii="Times New Roman" w:hAnsi="Times New Roman"/>
          <w:bCs/>
          <w:sz w:val="28"/>
          <w:szCs w:val="28"/>
        </w:rPr>
        <w:t xml:space="preserve"> измеренная в квартире заявителя ниже 60градусов составляет 47 </w:t>
      </w:r>
      <w:r w:rsidRPr="00E54470">
        <w:rPr>
          <w:rFonts w:ascii="Times New Roman" w:hAnsi="Times New Roman"/>
          <w:bCs/>
          <w:sz w:val="28"/>
          <w:szCs w:val="28"/>
          <w:vertAlign w:val="superscript"/>
        </w:rPr>
        <w:t>0</w:t>
      </w:r>
      <w:r w:rsidRPr="00E54470">
        <w:rPr>
          <w:rFonts w:ascii="Times New Roman" w:hAnsi="Times New Roman"/>
          <w:bCs/>
          <w:sz w:val="28"/>
          <w:szCs w:val="28"/>
        </w:rPr>
        <w:t>С.</w:t>
      </w:r>
    </w:p>
    <w:p w:rsidR="00FE6D01" w:rsidRPr="00E54470"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 xml:space="preserve">  2) В нарушение пунктов п. 4.2, п. 4.4.  н</w:t>
      </w:r>
      <w:r w:rsidRPr="00E54470">
        <w:rPr>
          <w:rFonts w:ascii="Times New Roman" w:hAnsi="Times New Roman"/>
          <w:sz w:val="28"/>
          <w:szCs w:val="28"/>
        </w:rPr>
        <w:t xml:space="preserve">е обеспечивается выполнение программ производственного </w:t>
      </w:r>
      <w:proofErr w:type="gramStart"/>
      <w:r w:rsidRPr="00E54470">
        <w:rPr>
          <w:rFonts w:ascii="Times New Roman" w:hAnsi="Times New Roman"/>
          <w:sz w:val="28"/>
          <w:szCs w:val="28"/>
        </w:rPr>
        <w:t>контроля за</w:t>
      </w:r>
      <w:proofErr w:type="gramEnd"/>
      <w:r w:rsidRPr="00E54470">
        <w:rPr>
          <w:rFonts w:ascii="Times New Roman" w:hAnsi="Times New Roman"/>
          <w:sz w:val="28"/>
          <w:szCs w:val="28"/>
        </w:rPr>
        <w:t xml:space="preserve"> качеством горячей воды, не проводится производственный контроль за качеством воды централизованных систем горячего водоснабжения в порядке, установленном санитарными правилами </w:t>
      </w:r>
    </w:p>
    <w:p w:rsidR="00FE6D01" w:rsidRDefault="00FE6D01" w:rsidP="00FE6D01">
      <w:pPr>
        <w:spacing w:after="0" w:line="240" w:lineRule="auto"/>
        <w:ind w:firstLine="709"/>
        <w:jc w:val="both"/>
        <w:rPr>
          <w:rFonts w:ascii="Times New Roman" w:hAnsi="Times New Roman"/>
          <w:b/>
          <w:sz w:val="28"/>
          <w:szCs w:val="28"/>
        </w:rPr>
      </w:pPr>
      <w:r>
        <w:rPr>
          <w:rFonts w:ascii="Times New Roman" w:hAnsi="Times New Roman"/>
          <w:b/>
          <w:sz w:val="28"/>
          <w:szCs w:val="28"/>
        </w:rPr>
        <w:t xml:space="preserve">Основные нарушения </w:t>
      </w:r>
      <w:proofErr w:type="spellStart"/>
      <w:r>
        <w:rPr>
          <w:rFonts w:ascii="Times New Roman" w:hAnsi="Times New Roman"/>
          <w:b/>
          <w:sz w:val="28"/>
          <w:szCs w:val="28"/>
        </w:rPr>
        <w:t>СанПиН</w:t>
      </w:r>
      <w:proofErr w:type="spellEnd"/>
      <w:r>
        <w:rPr>
          <w:rFonts w:ascii="Times New Roman" w:hAnsi="Times New Roman"/>
          <w:b/>
          <w:sz w:val="28"/>
          <w:szCs w:val="28"/>
        </w:rPr>
        <w:t xml:space="preserve"> 2.1.4.1110-02 «Зоны санитарной охраны источников водоснабжения и водопроводов питьевого назначения»</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1) В нарушение пунктов п.п. 1.4., 1.5., 1.6., 1.11. отсутствует проект зоны санитарной охраны источника централизованного хозяйственно-питьевого водоснабжения.</w:t>
      </w:r>
    </w:p>
    <w:p w:rsidR="00FE6D01" w:rsidRPr="008E1507" w:rsidRDefault="00FE6D01" w:rsidP="00FE6D01">
      <w:pPr>
        <w:spacing w:after="0" w:line="240" w:lineRule="auto"/>
        <w:ind w:firstLine="709"/>
        <w:jc w:val="both"/>
        <w:rPr>
          <w:rFonts w:ascii="Times New Roman" w:hAnsi="Times New Roman"/>
          <w:sz w:val="28"/>
          <w:szCs w:val="28"/>
        </w:rPr>
      </w:pPr>
      <w:r w:rsidRPr="008E1507">
        <w:rPr>
          <w:rFonts w:ascii="Times New Roman" w:hAnsi="Times New Roman"/>
          <w:sz w:val="28"/>
          <w:szCs w:val="28"/>
        </w:rPr>
        <w:t xml:space="preserve">2) </w:t>
      </w:r>
      <w:r>
        <w:rPr>
          <w:rFonts w:ascii="Times New Roman" w:hAnsi="Times New Roman"/>
          <w:sz w:val="28"/>
          <w:szCs w:val="28"/>
        </w:rPr>
        <w:t>В нарушение пункта  п. 1.13. о</w:t>
      </w:r>
      <w:r w:rsidRPr="008E1507">
        <w:rPr>
          <w:rFonts w:ascii="Times New Roman" w:hAnsi="Times New Roman"/>
          <w:sz w:val="28"/>
          <w:szCs w:val="28"/>
        </w:rPr>
        <w:t>тсутствует санитарно-эпидемиологическое заключение на проект зоны санитарной охраны источника водоснабжения.</w:t>
      </w:r>
    </w:p>
    <w:p w:rsidR="00FE6D01" w:rsidRDefault="00FE6D01" w:rsidP="00FE6D01">
      <w:pPr>
        <w:spacing w:after="0" w:line="240" w:lineRule="auto"/>
        <w:ind w:firstLine="709"/>
        <w:jc w:val="both"/>
        <w:rPr>
          <w:rFonts w:ascii="Times New Roman" w:hAnsi="Times New Roman"/>
          <w:sz w:val="28"/>
          <w:szCs w:val="28"/>
        </w:rPr>
      </w:pPr>
      <w:r w:rsidRPr="008E1507">
        <w:rPr>
          <w:rFonts w:ascii="Times New Roman" w:hAnsi="Times New Roman"/>
          <w:sz w:val="28"/>
          <w:szCs w:val="28"/>
        </w:rPr>
        <w:t xml:space="preserve">3) </w:t>
      </w:r>
      <w:r>
        <w:rPr>
          <w:rFonts w:ascii="Times New Roman" w:hAnsi="Times New Roman"/>
          <w:sz w:val="28"/>
          <w:szCs w:val="28"/>
        </w:rPr>
        <w:t xml:space="preserve">В нарушение пунктов </w:t>
      </w:r>
      <w:r w:rsidRPr="008E1507">
        <w:rPr>
          <w:rFonts w:ascii="Times New Roman" w:hAnsi="Times New Roman"/>
          <w:sz w:val="28"/>
          <w:szCs w:val="28"/>
        </w:rPr>
        <w:t xml:space="preserve">п.п. 2.2.1.1., 3.2.1.1.  нарушено ограждение </w:t>
      </w:r>
      <w:r w:rsidRPr="008E1507">
        <w:rPr>
          <w:rFonts w:ascii="Times New Roman" w:hAnsi="Times New Roman"/>
          <w:bCs/>
          <w:color w:val="000000"/>
          <w:sz w:val="28"/>
          <w:szCs w:val="28"/>
        </w:rPr>
        <w:t>первого пояса ЗСО, дорожки не имеют твердого покрытия</w:t>
      </w:r>
      <w:r w:rsidRPr="008E1507">
        <w:rPr>
          <w:rFonts w:ascii="Times New Roman" w:hAnsi="Times New Roman"/>
          <w:sz w:val="28"/>
          <w:szCs w:val="28"/>
        </w:rPr>
        <w:t xml:space="preserve">. </w:t>
      </w:r>
    </w:p>
    <w:p w:rsidR="00FE6D01" w:rsidRPr="002578E0" w:rsidRDefault="00FE6D01" w:rsidP="00FE6D01">
      <w:pPr>
        <w:spacing w:after="0" w:line="240" w:lineRule="auto"/>
        <w:ind w:firstLine="709"/>
        <w:jc w:val="both"/>
        <w:rPr>
          <w:rFonts w:ascii="Times New Roman" w:hAnsi="Times New Roman"/>
          <w:sz w:val="28"/>
          <w:szCs w:val="28"/>
        </w:rPr>
      </w:pPr>
      <w:r>
        <w:rPr>
          <w:rFonts w:ascii="Times New Roman" w:hAnsi="Times New Roman"/>
          <w:b/>
          <w:sz w:val="28"/>
          <w:szCs w:val="28"/>
        </w:rPr>
        <w:t>Основные нарушения СП 3.1/3.2.3146-13 «Общие требования по профилактике инфекционных и паразитарных болезней»</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 xml:space="preserve"> 1)  В нарушение пункта п. 3.7. в</w:t>
      </w:r>
      <w:r w:rsidRPr="00E6318A">
        <w:rPr>
          <w:rFonts w:ascii="Times New Roman" w:hAnsi="Times New Roman"/>
          <w:sz w:val="28"/>
          <w:szCs w:val="28"/>
        </w:rPr>
        <w:t xml:space="preserve">одный объект –  скважина, подземный источник централизованного хозяйственно-питьевого водоснабжения </w:t>
      </w:r>
      <w:r w:rsidRPr="00E6318A">
        <w:rPr>
          <w:rFonts w:ascii="Times New Roman" w:hAnsi="Times New Roman"/>
          <w:color w:val="000000"/>
          <w:sz w:val="28"/>
          <w:szCs w:val="28"/>
        </w:rPr>
        <w:lastRenderedPageBreak/>
        <w:t xml:space="preserve">населения, </w:t>
      </w:r>
      <w:r w:rsidRPr="00E6318A">
        <w:rPr>
          <w:rFonts w:ascii="Times New Roman" w:hAnsi="Times New Roman"/>
          <w:sz w:val="28"/>
          <w:szCs w:val="28"/>
        </w:rPr>
        <w:t>используются без санитарно-эпидемиологического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w:t>
      </w:r>
    </w:p>
    <w:p w:rsidR="00FE6D01" w:rsidRDefault="00FE6D01" w:rsidP="00FE6D01">
      <w:pPr>
        <w:spacing w:after="0" w:line="240" w:lineRule="auto"/>
        <w:ind w:firstLine="709"/>
        <w:jc w:val="both"/>
        <w:rPr>
          <w:rFonts w:ascii="Times New Roman" w:hAnsi="Times New Roman"/>
          <w:b/>
          <w:sz w:val="28"/>
          <w:szCs w:val="28"/>
        </w:rPr>
      </w:pPr>
      <w:r w:rsidRPr="00E6318A">
        <w:rPr>
          <w:rFonts w:ascii="Times New Roman" w:hAnsi="Times New Roman"/>
          <w:b/>
          <w:sz w:val="28"/>
          <w:szCs w:val="28"/>
        </w:rPr>
        <w:t xml:space="preserve">Основные нарушения </w:t>
      </w:r>
      <w:proofErr w:type="spellStart"/>
      <w:r w:rsidRPr="00E6318A">
        <w:rPr>
          <w:rFonts w:ascii="Times New Roman" w:hAnsi="Times New Roman"/>
          <w:b/>
          <w:sz w:val="28"/>
          <w:szCs w:val="28"/>
        </w:rPr>
        <w:t>СанПиН</w:t>
      </w:r>
      <w:proofErr w:type="spellEnd"/>
      <w:r w:rsidRPr="00E6318A">
        <w:rPr>
          <w:rFonts w:ascii="Times New Roman" w:hAnsi="Times New Roman"/>
          <w:b/>
          <w:sz w:val="28"/>
          <w:szCs w:val="28"/>
        </w:rPr>
        <w:t xml:space="preserve"> 2.1.2.2645-10 "Санитарно-эпидемиологические требования к условиям проживания в жилых зданиях и помещениях"</w:t>
      </w:r>
      <w:proofErr w:type="gramStart"/>
      <w:r w:rsidRPr="00E6318A">
        <w:rPr>
          <w:rFonts w:ascii="Times New Roman" w:hAnsi="Times New Roman"/>
          <w:b/>
          <w:sz w:val="28"/>
          <w:szCs w:val="28"/>
        </w:rPr>
        <w:t xml:space="preserve"> </w:t>
      </w:r>
      <w:r>
        <w:rPr>
          <w:rFonts w:ascii="Times New Roman" w:hAnsi="Times New Roman"/>
          <w:b/>
          <w:sz w:val="28"/>
          <w:szCs w:val="28"/>
        </w:rPr>
        <w:t>.</w:t>
      </w:r>
      <w:proofErr w:type="gramEnd"/>
    </w:p>
    <w:p w:rsidR="00FE6D01" w:rsidRPr="00E54470"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В нарушение пункта п. </w:t>
      </w:r>
      <w:r w:rsidRPr="00E6318A">
        <w:rPr>
          <w:rFonts w:ascii="Times New Roman" w:hAnsi="Times New Roman"/>
          <w:sz w:val="28"/>
          <w:szCs w:val="28"/>
        </w:rPr>
        <w:t xml:space="preserve">8.2.4. </w:t>
      </w:r>
      <w:r>
        <w:rPr>
          <w:rFonts w:ascii="Times New Roman" w:hAnsi="Times New Roman"/>
          <w:sz w:val="28"/>
          <w:szCs w:val="28"/>
        </w:rPr>
        <w:t xml:space="preserve">Нарушается кратность вывоза контейнеров для сбора ТБО </w:t>
      </w:r>
      <w:r w:rsidRPr="00E54470">
        <w:rPr>
          <w:rFonts w:ascii="Times New Roman" w:hAnsi="Times New Roman"/>
          <w:sz w:val="28"/>
          <w:szCs w:val="28"/>
        </w:rPr>
        <w:t>Контейнеры и другие емкости, предназначенные для сбора бытовых отходов и мусора, должны вывозиться или опорожняться ежедневно.</w:t>
      </w:r>
    </w:p>
    <w:p w:rsidR="00FE6D01" w:rsidRPr="00E54470"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w:t>
      </w:r>
      <w:r w:rsidRPr="00E54470">
        <w:rPr>
          <w:rFonts w:ascii="Times New Roman" w:hAnsi="Times New Roman"/>
          <w:sz w:val="28"/>
          <w:szCs w:val="28"/>
        </w:rPr>
        <w:t xml:space="preserve">) </w:t>
      </w:r>
      <w:r>
        <w:rPr>
          <w:rFonts w:ascii="Times New Roman" w:hAnsi="Times New Roman"/>
          <w:sz w:val="28"/>
          <w:szCs w:val="28"/>
        </w:rPr>
        <w:t xml:space="preserve">В нарушение пункта </w:t>
      </w:r>
      <w:r w:rsidRPr="00E54470">
        <w:rPr>
          <w:rFonts w:ascii="Times New Roman" w:hAnsi="Times New Roman"/>
          <w:sz w:val="28"/>
          <w:szCs w:val="28"/>
        </w:rPr>
        <w:t>п.8.2.5. Отсутствует специально оборудованная  площадка,</w:t>
      </w:r>
      <w:r>
        <w:rPr>
          <w:rFonts w:ascii="Times New Roman" w:hAnsi="Times New Roman"/>
          <w:sz w:val="28"/>
          <w:szCs w:val="28"/>
        </w:rPr>
        <w:t xml:space="preserve"> </w:t>
      </w:r>
      <w:r w:rsidRPr="00E54470">
        <w:rPr>
          <w:rFonts w:ascii="Times New Roman" w:hAnsi="Times New Roman"/>
          <w:sz w:val="28"/>
          <w:szCs w:val="28"/>
        </w:rPr>
        <w:t>ограниченная бордюром и зелеными насаждениями (кустарниками) по периметру и имеющая подъездной путь для автотранспорта для установки контейнеров.</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sidRPr="00E54470">
        <w:rPr>
          <w:rFonts w:ascii="Times New Roman" w:hAnsi="Times New Roman"/>
          <w:sz w:val="28"/>
          <w:szCs w:val="28"/>
        </w:rPr>
        <w:t xml:space="preserve"> Для установки контейнеров должна быть оборудована специальная площадка с бетонным или асфальтовым покрытием, ограниченная бордюром и зелеными насаждениями (кустарниками) по периметру и имеющая подъездной путь для автотранспорта.</w:t>
      </w:r>
    </w:p>
    <w:p w:rsidR="00FE6D01" w:rsidRDefault="00FE6D01" w:rsidP="00FE6D01">
      <w:pPr>
        <w:spacing w:after="0" w:line="240" w:lineRule="auto"/>
        <w:ind w:firstLine="709"/>
        <w:jc w:val="both"/>
        <w:rPr>
          <w:rFonts w:ascii="Times New Roman" w:hAnsi="Times New Roman"/>
          <w:b/>
          <w:sz w:val="28"/>
          <w:szCs w:val="28"/>
        </w:rPr>
      </w:pPr>
      <w:r w:rsidRPr="008E1507">
        <w:rPr>
          <w:rFonts w:ascii="Times New Roman" w:hAnsi="Times New Roman"/>
          <w:b/>
          <w:sz w:val="28"/>
          <w:szCs w:val="28"/>
        </w:rPr>
        <w:t xml:space="preserve">Основные нарушения СП 2.1.2.2844-11 "Санитарно-эпидемиологические требования к устройству, оборудованию и содержанию общежитий для работников организаций и обучающихся образовательных учреждений» </w:t>
      </w:r>
    </w:p>
    <w:p w:rsidR="00FE6D01" w:rsidRPr="00032177" w:rsidRDefault="00FE6D01" w:rsidP="00FE6D01">
      <w:pPr>
        <w:spacing w:after="0" w:line="240" w:lineRule="auto"/>
        <w:ind w:firstLine="709"/>
        <w:jc w:val="both"/>
        <w:rPr>
          <w:rFonts w:ascii="Times New Roman" w:hAnsi="Times New Roman"/>
          <w:sz w:val="28"/>
          <w:szCs w:val="28"/>
        </w:rPr>
      </w:pPr>
      <w:r w:rsidRPr="00032177">
        <w:rPr>
          <w:rFonts w:ascii="Times New Roman" w:hAnsi="Times New Roman"/>
          <w:sz w:val="28"/>
          <w:szCs w:val="28"/>
        </w:rPr>
        <w:t xml:space="preserve">1) </w:t>
      </w:r>
      <w:r>
        <w:rPr>
          <w:rFonts w:ascii="Times New Roman" w:hAnsi="Times New Roman"/>
          <w:sz w:val="28"/>
          <w:szCs w:val="28"/>
        </w:rPr>
        <w:t xml:space="preserve">В нарушение пункта </w:t>
      </w:r>
      <w:r w:rsidRPr="00032177">
        <w:rPr>
          <w:rFonts w:ascii="Times New Roman" w:hAnsi="Times New Roman"/>
          <w:sz w:val="28"/>
          <w:szCs w:val="28"/>
        </w:rPr>
        <w:t xml:space="preserve">п.4.4.5. Комнаты для сушки белья и отдельные комнаты для сушки одежды и обуви не оборудованы устройствами для сушки, стеллажами и вешалками. </w:t>
      </w:r>
    </w:p>
    <w:p w:rsidR="00FE6D01" w:rsidRDefault="00FE6D01" w:rsidP="00FE6D01">
      <w:pPr>
        <w:spacing w:after="0" w:line="240" w:lineRule="auto"/>
        <w:ind w:firstLine="709"/>
        <w:jc w:val="both"/>
        <w:rPr>
          <w:rFonts w:ascii="Times New Roman" w:hAnsi="Times New Roman"/>
          <w:sz w:val="28"/>
          <w:szCs w:val="28"/>
        </w:rPr>
      </w:pPr>
      <w:r w:rsidRPr="00A041F5">
        <w:rPr>
          <w:rFonts w:ascii="Times New Roman" w:hAnsi="Times New Roman"/>
          <w:sz w:val="28"/>
          <w:szCs w:val="28"/>
        </w:rPr>
        <w:t xml:space="preserve">2) </w:t>
      </w:r>
      <w:r>
        <w:rPr>
          <w:rFonts w:ascii="Times New Roman" w:hAnsi="Times New Roman"/>
          <w:sz w:val="28"/>
          <w:szCs w:val="28"/>
        </w:rPr>
        <w:t xml:space="preserve">В нарушение пункта </w:t>
      </w:r>
      <w:r w:rsidRPr="00A041F5">
        <w:rPr>
          <w:rFonts w:ascii="Times New Roman" w:hAnsi="Times New Roman"/>
          <w:sz w:val="28"/>
          <w:szCs w:val="28"/>
        </w:rPr>
        <w:t xml:space="preserve">п. 5.9.  Мягкий инвентарь (матрасы, подушки, одеяла) не подвергается камерной дезинфекции ежегодно, а также после каждого выселения </w:t>
      </w:r>
      <w:proofErr w:type="gramStart"/>
      <w:r w:rsidRPr="00A041F5">
        <w:rPr>
          <w:rFonts w:ascii="Times New Roman" w:hAnsi="Times New Roman"/>
          <w:sz w:val="28"/>
          <w:szCs w:val="28"/>
        </w:rPr>
        <w:t>проживающих</w:t>
      </w:r>
      <w:proofErr w:type="gramEnd"/>
      <w:r w:rsidRPr="00A041F5">
        <w:rPr>
          <w:rFonts w:ascii="Times New Roman" w:hAnsi="Times New Roman"/>
          <w:sz w:val="28"/>
          <w:szCs w:val="28"/>
        </w:rPr>
        <w:t xml:space="preserve">.   </w:t>
      </w:r>
    </w:p>
    <w:p w:rsidR="00FE6D01" w:rsidRPr="002578E0" w:rsidRDefault="00FE6D01" w:rsidP="00FE6D01">
      <w:pPr>
        <w:spacing w:after="0" w:line="240" w:lineRule="auto"/>
        <w:ind w:firstLine="709"/>
        <w:jc w:val="both"/>
        <w:rPr>
          <w:rFonts w:ascii="Times New Roman" w:hAnsi="Times New Roman"/>
          <w:sz w:val="28"/>
          <w:szCs w:val="28"/>
        </w:rPr>
      </w:pPr>
      <w:r w:rsidRPr="002578E0">
        <w:rPr>
          <w:rFonts w:ascii="Times New Roman" w:hAnsi="Times New Roman"/>
          <w:b/>
          <w:sz w:val="28"/>
          <w:szCs w:val="28"/>
        </w:rPr>
        <w:t xml:space="preserve">Основные нарушения </w:t>
      </w:r>
      <w:proofErr w:type="spellStart"/>
      <w:r w:rsidRPr="002578E0">
        <w:rPr>
          <w:rFonts w:ascii="Times New Roman" w:hAnsi="Times New Roman"/>
          <w:b/>
          <w:sz w:val="28"/>
          <w:szCs w:val="28"/>
        </w:rPr>
        <w:t>СанПиН</w:t>
      </w:r>
      <w:proofErr w:type="spellEnd"/>
      <w:r w:rsidRPr="002578E0">
        <w:rPr>
          <w:rFonts w:ascii="Times New Roman" w:hAnsi="Times New Roman"/>
          <w:b/>
          <w:sz w:val="28"/>
          <w:szCs w:val="28"/>
        </w:rPr>
        <w:t xml:space="preserve"> 2.1.2.2646-10 «Санитарн</w:t>
      </w:r>
      <w:proofErr w:type="gramStart"/>
      <w:r w:rsidRPr="002578E0">
        <w:rPr>
          <w:rFonts w:ascii="Times New Roman" w:hAnsi="Times New Roman"/>
          <w:b/>
          <w:sz w:val="28"/>
          <w:szCs w:val="28"/>
        </w:rPr>
        <w:t>о-</w:t>
      </w:r>
      <w:proofErr w:type="gramEnd"/>
      <w:r w:rsidRPr="002578E0">
        <w:rPr>
          <w:rFonts w:ascii="Times New Roman" w:hAnsi="Times New Roman"/>
          <w:b/>
          <w:sz w:val="28"/>
          <w:szCs w:val="28"/>
        </w:rPr>
        <w:t xml:space="preserve"> эпидемиологические требования к устройству, оборудованию, содержанию и режиму работы прачечных» </w:t>
      </w:r>
      <w:r>
        <w:rPr>
          <w:rFonts w:ascii="Times New Roman" w:hAnsi="Times New Roman"/>
          <w:b/>
          <w:sz w:val="28"/>
          <w:szCs w:val="28"/>
        </w:rPr>
        <w:t>.</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 xml:space="preserve"> 1)  В нарушение пунктов </w:t>
      </w:r>
      <w:r w:rsidRPr="00DD0FFE">
        <w:rPr>
          <w:rFonts w:ascii="Times New Roman" w:hAnsi="Times New Roman"/>
          <w:sz w:val="28"/>
          <w:szCs w:val="28"/>
        </w:rPr>
        <w:t>п. 2.1,</w:t>
      </w:r>
      <w:r>
        <w:rPr>
          <w:rFonts w:ascii="Times New Roman" w:hAnsi="Times New Roman"/>
          <w:sz w:val="28"/>
          <w:szCs w:val="28"/>
        </w:rPr>
        <w:t>2.4 с</w:t>
      </w:r>
      <w:r w:rsidRPr="00DD0FFE">
        <w:rPr>
          <w:rFonts w:ascii="Times New Roman" w:hAnsi="Times New Roman"/>
          <w:sz w:val="28"/>
          <w:szCs w:val="28"/>
        </w:rPr>
        <w:t>тирка спецодежды организована в  приспособленном помещении. Потоки  движения чистого и грязного белья в прачечной  нарушены,  т.к.   сушилка находится  на  входе, где поступает грязное бельё</w:t>
      </w:r>
      <w:r>
        <w:rPr>
          <w:rFonts w:ascii="Times New Roman" w:hAnsi="Times New Roman"/>
          <w:sz w:val="28"/>
          <w:szCs w:val="28"/>
        </w:rPr>
        <w:t xml:space="preserve">. </w:t>
      </w:r>
      <w:r w:rsidRPr="00DD0FFE">
        <w:rPr>
          <w:rFonts w:ascii="Times New Roman" w:hAnsi="Times New Roman"/>
          <w:sz w:val="28"/>
          <w:szCs w:val="28"/>
        </w:rPr>
        <w:t xml:space="preserve">Отсутствуют раздельные для работников "чистых" (гладильные цеха, упаковка и выдача чистого белья) и "грязных" (сортировка, стирка грязного белья) цехов гардеробные и душевые для персонала прачечной. </w:t>
      </w:r>
      <w:r>
        <w:rPr>
          <w:rFonts w:ascii="Times New Roman" w:hAnsi="Times New Roman"/>
          <w:sz w:val="28"/>
          <w:szCs w:val="28"/>
        </w:rPr>
        <w:t xml:space="preserve">                               </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2) В нарушение пунктов п.4.6. в</w:t>
      </w:r>
      <w:r w:rsidRPr="00DD0FFE">
        <w:rPr>
          <w:rFonts w:ascii="Times New Roman" w:hAnsi="Times New Roman"/>
          <w:sz w:val="28"/>
          <w:szCs w:val="28"/>
        </w:rPr>
        <w:t xml:space="preserve">ыдача чистого белья производится не в упаковке. </w:t>
      </w:r>
      <w:r>
        <w:rPr>
          <w:rFonts w:ascii="Times New Roman" w:hAnsi="Times New Roman"/>
          <w:sz w:val="28"/>
          <w:szCs w:val="28"/>
        </w:rPr>
        <w:t xml:space="preserve">                                        </w:t>
      </w:r>
    </w:p>
    <w:p w:rsidR="00FE6D01" w:rsidRPr="00DD0FFE"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D0FFE">
        <w:rPr>
          <w:rFonts w:ascii="Times New Roman" w:hAnsi="Times New Roman"/>
          <w:sz w:val="28"/>
          <w:szCs w:val="28"/>
        </w:rPr>
        <w:t>3)</w:t>
      </w:r>
      <w:r>
        <w:rPr>
          <w:rFonts w:ascii="Times New Roman" w:hAnsi="Times New Roman"/>
          <w:b/>
          <w:sz w:val="28"/>
          <w:szCs w:val="28"/>
        </w:rPr>
        <w:t xml:space="preserve">   </w:t>
      </w:r>
      <w:r>
        <w:rPr>
          <w:rFonts w:ascii="Times New Roman" w:hAnsi="Times New Roman"/>
          <w:sz w:val="28"/>
          <w:szCs w:val="28"/>
        </w:rPr>
        <w:t>В нарушение пунктов п.4.8. о</w:t>
      </w:r>
      <w:r w:rsidRPr="00DD0FFE">
        <w:rPr>
          <w:rFonts w:ascii="Times New Roman" w:hAnsi="Times New Roman"/>
          <w:sz w:val="28"/>
          <w:szCs w:val="28"/>
        </w:rPr>
        <w:t xml:space="preserve">тсутствуют индивидуальные двойные шкафчики для хранения личной и рабочей одежды. </w:t>
      </w:r>
      <w:r>
        <w:rPr>
          <w:rFonts w:ascii="Times New Roman" w:hAnsi="Times New Roman"/>
          <w:sz w:val="28"/>
          <w:szCs w:val="28"/>
        </w:rPr>
        <w:t xml:space="preserve">                                                                                             4)</w:t>
      </w:r>
      <w:r w:rsidRPr="00DD0FFE">
        <w:rPr>
          <w:rFonts w:ascii="Times New Roman" w:hAnsi="Times New Roman"/>
          <w:sz w:val="28"/>
          <w:szCs w:val="28"/>
        </w:rPr>
        <w:t xml:space="preserve"> </w:t>
      </w:r>
      <w:r>
        <w:rPr>
          <w:rFonts w:ascii="Times New Roman" w:hAnsi="Times New Roman"/>
          <w:sz w:val="28"/>
          <w:szCs w:val="28"/>
        </w:rPr>
        <w:t xml:space="preserve"> В нарушение пунктов </w:t>
      </w:r>
      <w:r w:rsidRPr="00DD0FFE">
        <w:rPr>
          <w:rFonts w:ascii="Times New Roman" w:hAnsi="Times New Roman"/>
          <w:sz w:val="28"/>
          <w:szCs w:val="28"/>
        </w:rPr>
        <w:t xml:space="preserve">п. </w:t>
      </w:r>
      <w:r>
        <w:rPr>
          <w:rFonts w:ascii="Times New Roman" w:hAnsi="Times New Roman"/>
          <w:sz w:val="28"/>
          <w:szCs w:val="28"/>
        </w:rPr>
        <w:t>4.2. д</w:t>
      </w:r>
      <w:r w:rsidRPr="00DD0FFE">
        <w:rPr>
          <w:rFonts w:ascii="Times New Roman" w:hAnsi="Times New Roman"/>
          <w:sz w:val="28"/>
          <w:szCs w:val="28"/>
        </w:rPr>
        <w:t>ля хранения уборочного инвентаря прачечной  отсутствует  специальное подсобное помещение или выделенный для этой цели шкаф, поэтому ведра и швабры  размещаются  в углу на полу</w:t>
      </w:r>
      <w:r>
        <w:rPr>
          <w:rFonts w:ascii="Times New Roman" w:hAnsi="Times New Roman"/>
          <w:sz w:val="28"/>
          <w:szCs w:val="28"/>
        </w:rPr>
        <w:t>.</w:t>
      </w:r>
    </w:p>
    <w:p w:rsidR="00FE6D01" w:rsidRDefault="00FE6D01" w:rsidP="00FE6D01">
      <w:pPr>
        <w:spacing w:after="0" w:line="240" w:lineRule="auto"/>
        <w:ind w:firstLine="709"/>
        <w:jc w:val="both"/>
        <w:rPr>
          <w:rFonts w:ascii="Times New Roman" w:hAnsi="Times New Roman"/>
          <w:b/>
          <w:sz w:val="28"/>
          <w:szCs w:val="28"/>
        </w:rPr>
      </w:pPr>
      <w:r w:rsidRPr="00032177">
        <w:rPr>
          <w:rFonts w:ascii="Times New Roman" w:hAnsi="Times New Roman"/>
          <w:b/>
          <w:sz w:val="28"/>
          <w:szCs w:val="28"/>
        </w:rPr>
        <w:lastRenderedPageBreak/>
        <w:t xml:space="preserve">Основные нарушения "Гигиенические требования к качеству воды нецентрализованного водоснабжения. Санитарная охрана источников. </w:t>
      </w:r>
      <w:proofErr w:type="spellStart"/>
      <w:r w:rsidRPr="00032177">
        <w:rPr>
          <w:rFonts w:ascii="Times New Roman" w:hAnsi="Times New Roman"/>
          <w:b/>
          <w:sz w:val="28"/>
          <w:szCs w:val="28"/>
        </w:rPr>
        <w:t>СанПиН</w:t>
      </w:r>
      <w:proofErr w:type="spellEnd"/>
      <w:r w:rsidRPr="00032177">
        <w:rPr>
          <w:rFonts w:ascii="Times New Roman" w:hAnsi="Times New Roman"/>
          <w:b/>
          <w:sz w:val="28"/>
          <w:szCs w:val="28"/>
        </w:rPr>
        <w:t xml:space="preserve"> 2.1.4.1175-02" </w:t>
      </w:r>
    </w:p>
    <w:p w:rsidR="00FE6D01" w:rsidRDefault="00FE6D01" w:rsidP="00FE6D01">
      <w:pPr>
        <w:spacing w:after="0" w:line="240" w:lineRule="auto"/>
        <w:ind w:firstLine="709"/>
        <w:jc w:val="both"/>
        <w:rPr>
          <w:rFonts w:ascii="Times New Roman" w:hAnsi="Times New Roman"/>
          <w:color w:val="FF0000"/>
          <w:sz w:val="28"/>
          <w:szCs w:val="28"/>
        </w:rPr>
      </w:pPr>
      <w:r>
        <w:rPr>
          <w:rFonts w:ascii="Times New Roman" w:hAnsi="Times New Roman"/>
          <w:sz w:val="24"/>
          <w:szCs w:val="24"/>
        </w:rPr>
        <w:t>1)</w:t>
      </w:r>
      <w:r w:rsidRPr="002E07A3">
        <w:rPr>
          <w:rFonts w:ascii="Times New Roman" w:hAnsi="Times New Roman"/>
          <w:sz w:val="24"/>
          <w:szCs w:val="24"/>
        </w:rPr>
        <w:t xml:space="preserve"> </w:t>
      </w:r>
      <w:r>
        <w:rPr>
          <w:rFonts w:ascii="Times New Roman" w:hAnsi="Times New Roman"/>
          <w:sz w:val="28"/>
          <w:szCs w:val="28"/>
        </w:rPr>
        <w:t xml:space="preserve">В нарушение пункта </w:t>
      </w:r>
      <w:r w:rsidRPr="002E07A3">
        <w:rPr>
          <w:rFonts w:ascii="Times New Roman" w:hAnsi="Times New Roman"/>
          <w:sz w:val="28"/>
          <w:szCs w:val="28"/>
        </w:rPr>
        <w:t xml:space="preserve">п.5.8. </w:t>
      </w:r>
      <w:r w:rsidRPr="002E07A3">
        <w:rPr>
          <w:rFonts w:ascii="Times New Roman" w:hAnsi="Times New Roman"/>
          <w:color w:val="FF0000"/>
          <w:sz w:val="28"/>
          <w:szCs w:val="28"/>
        </w:rPr>
        <w:t xml:space="preserve"> </w:t>
      </w:r>
      <w:r>
        <w:rPr>
          <w:rFonts w:ascii="Times New Roman" w:hAnsi="Times New Roman"/>
          <w:sz w:val="28"/>
          <w:szCs w:val="28"/>
        </w:rPr>
        <w:t>н</w:t>
      </w:r>
      <w:r w:rsidRPr="002E07A3">
        <w:rPr>
          <w:rFonts w:ascii="Times New Roman" w:hAnsi="Times New Roman"/>
          <w:sz w:val="28"/>
          <w:szCs w:val="28"/>
        </w:rPr>
        <w:t xml:space="preserve">е осуществляется ликвидация разрушенных и не используемых населением колодцев.  </w:t>
      </w:r>
    </w:p>
    <w:p w:rsidR="00FE6D01" w:rsidRDefault="00FE6D01" w:rsidP="00FE6D01">
      <w:pPr>
        <w:spacing w:after="0" w:line="240" w:lineRule="auto"/>
        <w:ind w:firstLine="709"/>
        <w:jc w:val="both"/>
        <w:rPr>
          <w:rFonts w:ascii="Times New Roman" w:hAnsi="Times New Roman"/>
          <w:color w:val="FF0000"/>
          <w:sz w:val="28"/>
          <w:szCs w:val="28"/>
        </w:rPr>
      </w:pPr>
      <w:r w:rsidRPr="002E07A3">
        <w:rPr>
          <w:rFonts w:ascii="Times New Roman" w:hAnsi="Times New Roman"/>
          <w:sz w:val="28"/>
          <w:szCs w:val="28"/>
        </w:rPr>
        <w:t>2</w:t>
      </w:r>
      <w:r>
        <w:rPr>
          <w:rFonts w:ascii="Times New Roman" w:hAnsi="Times New Roman"/>
          <w:sz w:val="28"/>
          <w:szCs w:val="28"/>
        </w:rPr>
        <w:t>) В нарушение пункта п.3.3.3. о</w:t>
      </w:r>
      <w:r w:rsidRPr="002E07A3">
        <w:rPr>
          <w:rFonts w:ascii="Times New Roman" w:hAnsi="Times New Roman"/>
          <w:sz w:val="28"/>
          <w:szCs w:val="28"/>
        </w:rPr>
        <w:t xml:space="preserve">головок колодца   не имеет  крышку или железобетонное перекрытие с люком, также закрываемое крышкой. Сверху оголовки  колодцев  не прикрыты  навесом.  </w:t>
      </w:r>
    </w:p>
    <w:p w:rsidR="00FE6D01" w:rsidRDefault="00FE6D01" w:rsidP="00FE6D01">
      <w:pPr>
        <w:spacing w:after="0" w:line="240" w:lineRule="auto"/>
        <w:ind w:firstLine="709"/>
        <w:jc w:val="both"/>
        <w:rPr>
          <w:rFonts w:ascii="Times New Roman" w:hAnsi="Times New Roman"/>
          <w:sz w:val="28"/>
          <w:szCs w:val="28"/>
        </w:rPr>
      </w:pPr>
      <w:r w:rsidRPr="00C97BC7">
        <w:rPr>
          <w:rFonts w:ascii="Times New Roman" w:hAnsi="Times New Roman"/>
          <w:sz w:val="28"/>
          <w:szCs w:val="28"/>
        </w:rPr>
        <w:t>3)</w:t>
      </w:r>
      <w:r>
        <w:rPr>
          <w:rFonts w:ascii="Times New Roman" w:hAnsi="Times New Roman"/>
          <w:sz w:val="28"/>
          <w:szCs w:val="28"/>
        </w:rPr>
        <w:t xml:space="preserve"> В нарушение пункта п. 3.3.2. в</w:t>
      </w:r>
      <w:r w:rsidRPr="00DD0FFE">
        <w:rPr>
          <w:rFonts w:ascii="Times New Roman" w:hAnsi="Times New Roman"/>
          <w:sz w:val="28"/>
          <w:szCs w:val="28"/>
        </w:rPr>
        <w:t xml:space="preserve">ысота оголовка колодца ниже гигиенического норматива, оголовки общественных колодцев разрушены.  </w:t>
      </w:r>
    </w:p>
    <w:p w:rsidR="00FE6D01" w:rsidRPr="00DD0FFE" w:rsidRDefault="00FE6D01" w:rsidP="00FE6D01">
      <w:pPr>
        <w:spacing w:after="0" w:line="240" w:lineRule="auto"/>
        <w:ind w:firstLine="709"/>
        <w:jc w:val="both"/>
        <w:rPr>
          <w:rFonts w:ascii="Times New Roman" w:hAnsi="Times New Roman"/>
          <w:sz w:val="28"/>
          <w:szCs w:val="28"/>
        </w:rPr>
      </w:pPr>
      <w:r w:rsidRPr="00DD0FFE">
        <w:rPr>
          <w:rFonts w:ascii="Times New Roman" w:hAnsi="Times New Roman"/>
          <w:sz w:val="28"/>
          <w:szCs w:val="28"/>
        </w:rPr>
        <w:t>4)</w:t>
      </w:r>
      <w:r w:rsidRPr="00DD0FFE">
        <w:rPr>
          <w:rFonts w:ascii="Times New Roman" w:hAnsi="Times New Roman"/>
          <w:color w:val="FF0000"/>
          <w:sz w:val="28"/>
          <w:szCs w:val="28"/>
        </w:rPr>
        <w:t xml:space="preserve"> </w:t>
      </w:r>
      <w:r>
        <w:rPr>
          <w:rFonts w:ascii="Times New Roman" w:hAnsi="Times New Roman"/>
          <w:sz w:val="28"/>
          <w:szCs w:val="28"/>
        </w:rPr>
        <w:t>В нарушение пункта п.3.3.4. п</w:t>
      </w:r>
      <w:r w:rsidRPr="00DD0FFE">
        <w:rPr>
          <w:rFonts w:ascii="Times New Roman" w:hAnsi="Times New Roman"/>
          <w:sz w:val="28"/>
          <w:szCs w:val="28"/>
        </w:rPr>
        <w:t>о периметру оголовка колодцев    не сделан "замок"</w:t>
      </w:r>
      <w:r>
        <w:rPr>
          <w:rFonts w:ascii="Times New Roman" w:hAnsi="Times New Roman"/>
          <w:sz w:val="28"/>
          <w:szCs w:val="28"/>
        </w:rPr>
        <w:t xml:space="preserve">, а также </w:t>
      </w:r>
      <w:proofErr w:type="spellStart"/>
      <w:r>
        <w:rPr>
          <w:rFonts w:ascii="Times New Roman" w:hAnsi="Times New Roman"/>
          <w:sz w:val="28"/>
          <w:szCs w:val="28"/>
        </w:rPr>
        <w:t>отмостка</w:t>
      </w:r>
      <w:proofErr w:type="spellEnd"/>
      <w:r>
        <w:rPr>
          <w:rFonts w:ascii="Times New Roman" w:hAnsi="Times New Roman"/>
          <w:sz w:val="28"/>
          <w:szCs w:val="28"/>
        </w:rPr>
        <w:t xml:space="preserve"> </w:t>
      </w:r>
      <w:r w:rsidRPr="00DD0FFE">
        <w:rPr>
          <w:rFonts w:ascii="Times New Roman" w:hAnsi="Times New Roman"/>
          <w:sz w:val="28"/>
          <w:szCs w:val="28"/>
        </w:rPr>
        <w:t xml:space="preserve">с уклоном от колодца в сторону кювета (лотка).  </w:t>
      </w:r>
    </w:p>
    <w:p w:rsidR="00FE6D01" w:rsidRDefault="00FE6D01" w:rsidP="00FE6D01">
      <w:pPr>
        <w:spacing w:after="0" w:line="240" w:lineRule="auto"/>
        <w:ind w:firstLine="709"/>
        <w:jc w:val="both"/>
        <w:rPr>
          <w:rFonts w:ascii="Times New Roman" w:hAnsi="Times New Roman"/>
          <w:sz w:val="28"/>
          <w:szCs w:val="28"/>
        </w:rPr>
      </w:pPr>
      <w:r w:rsidRPr="00DD0FFE">
        <w:rPr>
          <w:rFonts w:ascii="Times New Roman" w:hAnsi="Times New Roman"/>
          <w:sz w:val="28"/>
          <w:szCs w:val="28"/>
        </w:rPr>
        <w:t xml:space="preserve">5) </w:t>
      </w:r>
      <w:r>
        <w:rPr>
          <w:rFonts w:ascii="Times New Roman" w:hAnsi="Times New Roman"/>
          <w:sz w:val="28"/>
          <w:szCs w:val="28"/>
        </w:rPr>
        <w:t xml:space="preserve">В нарушение пунктов </w:t>
      </w:r>
      <w:r w:rsidRPr="00DD0FFE">
        <w:rPr>
          <w:rFonts w:ascii="Times New Roman" w:hAnsi="Times New Roman"/>
          <w:sz w:val="28"/>
          <w:szCs w:val="28"/>
        </w:rPr>
        <w:t>п. 5.5.п. 5.6</w:t>
      </w:r>
      <w:r>
        <w:rPr>
          <w:rFonts w:ascii="Times New Roman" w:hAnsi="Times New Roman"/>
          <w:sz w:val="28"/>
          <w:szCs w:val="28"/>
        </w:rPr>
        <w:t>., п. 5.7.  н</w:t>
      </w:r>
      <w:r w:rsidRPr="00DD0FFE">
        <w:rPr>
          <w:rFonts w:ascii="Times New Roman" w:hAnsi="Times New Roman"/>
          <w:sz w:val="28"/>
          <w:szCs w:val="28"/>
        </w:rPr>
        <w:t>арушена кратность чистки колодцев с одновременным текущим ремонтом оборудования с  последующей дезинфекцией водозаборных сооружений и промывкой. Не производится ежегодная чистка колодцев (каптажей) с одновременным текущим ремонтом оборудования и крепления с  последующей дезинфекцией водозаборных сооружений хлорсодержащими реагентами и их промывкой.</w:t>
      </w:r>
      <w:r w:rsidRPr="00C97BC7">
        <w:rPr>
          <w:rFonts w:ascii="Times New Roman" w:hAnsi="Times New Roman"/>
          <w:sz w:val="28"/>
          <w:szCs w:val="28"/>
        </w:rPr>
        <w:t xml:space="preserve">   </w:t>
      </w:r>
    </w:p>
    <w:p w:rsidR="00FE6D01" w:rsidRPr="00E54470" w:rsidRDefault="00FE6D01" w:rsidP="00FE6D01">
      <w:pPr>
        <w:spacing w:after="0" w:line="240" w:lineRule="auto"/>
        <w:ind w:firstLine="709"/>
        <w:jc w:val="both"/>
        <w:rPr>
          <w:rFonts w:ascii="Times New Roman" w:hAnsi="Times New Roman"/>
          <w:color w:val="FF0000"/>
          <w:sz w:val="28"/>
          <w:szCs w:val="28"/>
        </w:rPr>
      </w:pPr>
      <w:r w:rsidRPr="00C97BC7">
        <w:rPr>
          <w:rFonts w:ascii="Times New Roman" w:hAnsi="Times New Roman"/>
          <w:sz w:val="28"/>
          <w:szCs w:val="28"/>
        </w:rPr>
        <w:t>6)</w:t>
      </w:r>
      <w:r>
        <w:rPr>
          <w:rFonts w:ascii="Times New Roman" w:hAnsi="Times New Roman"/>
          <w:color w:val="FF0000"/>
          <w:sz w:val="28"/>
          <w:szCs w:val="28"/>
        </w:rPr>
        <w:t xml:space="preserve"> </w:t>
      </w:r>
      <w:r>
        <w:rPr>
          <w:rFonts w:ascii="Times New Roman" w:hAnsi="Times New Roman"/>
          <w:sz w:val="28"/>
          <w:szCs w:val="28"/>
        </w:rPr>
        <w:t xml:space="preserve">В нарушение пункта  </w:t>
      </w:r>
      <w:r w:rsidRPr="002E07A3">
        <w:rPr>
          <w:rFonts w:ascii="Times New Roman" w:hAnsi="Times New Roman"/>
          <w:bCs/>
          <w:sz w:val="28"/>
          <w:szCs w:val="28"/>
        </w:rPr>
        <w:t>п.6.1.</w:t>
      </w:r>
      <w:r>
        <w:rPr>
          <w:rFonts w:ascii="Times New Roman" w:hAnsi="Times New Roman"/>
          <w:sz w:val="28"/>
          <w:szCs w:val="28"/>
        </w:rPr>
        <w:t xml:space="preserve"> н</w:t>
      </w:r>
      <w:r w:rsidRPr="002E07A3">
        <w:rPr>
          <w:rFonts w:ascii="Times New Roman" w:hAnsi="Times New Roman"/>
          <w:sz w:val="28"/>
          <w:szCs w:val="28"/>
        </w:rPr>
        <w:t xml:space="preserve">е осуществляется </w:t>
      </w:r>
      <w:proofErr w:type="gramStart"/>
      <w:r w:rsidRPr="002E07A3">
        <w:rPr>
          <w:rFonts w:ascii="Times New Roman" w:hAnsi="Times New Roman"/>
          <w:bCs/>
          <w:sz w:val="28"/>
          <w:szCs w:val="28"/>
        </w:rPr>
        <w:t>контроль за</w:t>
      </w:r>
      <w:proofErr w:type="gramEnd"/>
      <w:r w:rsidRPr="002E07A3">
        <w:rPr>
          <w:rFonts w:ascii="Times New Roman" w:hAnsi="Times New Roman"/>
          <w:bCs/>
          <w:sz w:val="28"/>
          <w:szCs w:val="28"/>
        </w:rPr>
        <w:t xml:space="preserve"> качеством воды в источниках нецентрализованного водоснабжения. </w:t>
      </w:r>
      <w:r w:rsidRPr="002E07A3">
        <w:rPr>
          <w:rFonts w:ascii="Times New Roman" w:hAnsi="Times New Roman"/>
          <w:sz w:val="28"/>
          <w:szCs w:val="28"/>
        </w:rPr>
        <w:t xml:space="preserve"> </w:t>
      </w:r>
      <w:r>
        <w:rPr>
          <w:rFonts w:ascii="Times New Roman" w:hAnsi="Times New Roman"/>
          <w:sz w:val="28"/>
          <w:szCs w:val="28"/>
        </w:rPr>
        <w:t xml:space="preserve">                                                                         7)  В нарушение пункта п. 4.1. к</w:t>
      </w:r>
      <w:r w:rsidRPr="002E07A3">
        <w:rPr>
          <w:rFonts w:ascii="Times New Roman" w:hAnsi="Times New Roman"/>
          <w:sz w:val="28"/>
          <w:szCs w:val="28"/>
        </w:rPr>
        <w:t xml:space="preserve">ачество воды в колодцах   не соответствует требованиям санитарных правил. </w:t>
      </w:r>
    </w:p>
    <w:p w:rsidR="00FE6D01" w:rsidRPr="00720985" w:rsidRDefault="00FE6D01" w:rsidP="00FE6D01">
      <w:pPr>
        <w:spacing w:after="0" w:line="240" w:lineRule="auto"/>
        <w:ind w:firstLine="709"/>
        <w:jc w:val="both"/>
        <w:rPr>
          <w:rFonts w:ascii="Times New Roman" w:hAnsi="Times New Roman"/>
          <w:b/>
          <w:sz w:val="28"/>
          <w:szCs w:val="28"/>
        </w:rPr>
      </w:pPr>
      <w:r w:rsidRPr="00720985">
        <w:rPr>
          <w:rFonts w:ascii="Times New Roman" w:hAnsi="Times New Roman"/>
          <w:b/>
          <w:sz w:val="28"/>
          <w:szCs w:val="28"/>
        </w:rPr>
        <w:t xml:space="preserve">Основные нарушения </w:t>
      </w:r>
      <w:proofErr w:type="spellStart"/>
      <w:r w:rsidRPr="00720985">
        <w:rPr>
          <w:rFonts w:ascii="Times New Roman" w:hAnsi="Times New Roman"/>
          <w:b/>
          <w:sz w:val="28"/>
          <w:szCs w:val="28"/>
        </w:rPr>
        <w:t>СанПиН</w:t>
      </w:r>
      <w:proofErr w:type="spellEnd"/>
      <w:r w:rsidRPr="00720985">
        <w:rPr>
          <w:rFonts w:ascii="Times New Roman" w:hAnsi="Times New Roman"/>
          <w:b/>
          <w:sz w:val="28"/>
          <w:szCs w:val="28"/>
        </w:rPr>
        <w:t xml:space="preserve"> 2.1.2.3150-13 "Санитарно-эпидемиологические требования к размещению, устройству, оборудованию, содержани</w:t>
      </w:r>
      <w:r>
        <w:rPr>
          <w:rFonts w:ascii="Times New Roman" w:hAnsi="Times New Roman"/>
          <w:b/>
          <w:sz w:val="28"/>
          <w:szCs w:val="28"/>
        </w:rPr>
        <w:t>ю и режиму работы бань и саун»</w:t>
      </w:r>
    </w:p>
    <w:p w:rsidR="00FE6D01" w:rsidRPr="00E54470" w:rsidRDefault="00FE6D01" w:rsidP="00FE6D01">
      <w:pPr>
        <w:spacing w:after="0" w:line="240" w:lineRule="auto"/>
        <w:ind w:firstLine="709"/>
        <w:jc w:val="both"/>
        <w:rPr>
          <w:rFonts w:ascii="Times New Roman" w:hAnsi="Times New Roman"/>
          <w:sz w:val="28"/>
          <w:szCs w:val="28"/>
        </w:rPr>
      </w:pPr>
      <w:r>
        <w:rPr>
          <w:rFonts w:ascii="Times New Roman" w:hAnsi="Times New Roman"/>
          <w:sz w:val="24"/>
          <w:szCs w:val="24"/>
        </w:rPr>
        <w:t xml:space="preserve"> </w:t>
      </w:r>
      <w:r w:rsidRPr="00E54470">
        <w:rPr>
          <w:rFonts w:ascii="Times New Roman" w:hAnsi="Times New Roman"/>
          <w:sz w:val="28"/>
          <w:szCs w:val="28"/>
        </w:rPr>
        <w:t xml:space="preserve">1)   </w:t>
      </w:r>
      <w:r>
        <w:rPr>
          <w:rFonts w:ascii="Times New Roman" w:hAnsi="Times New Roman"/>
          <w:sz w:val="28"/>
          <w:szCs w:val="28"/>
        </w:rPr>
        <w:t>В нарушение пункта</w:t>
      </w:r>
      <w:r w:rsidRPr="00E54470">
        <w:rPr>
          <w:rFonts w:ascii="Times New Roman" w:hAnsi="Times New Roman"/>
          <w:sz w:val="28"/>
          <w:szCs w:val="28"/>
        </w:rPr>
        <w:t xml:space="preserve"> п. 2.5.</w:t>
      </w:r>
      <w:r w:rsidRPr="00E54470">
        <w:rPr>
          <w:rFonts w:ascii="Times New Roman" w:hAnsi="Times New Roman"/>
          <w:sz w:val="24"/>
          <w:szCs w:val="24"/>
        </w:rPr>
        <w:t xml:space="preserve"> </w:t>
      </w:r>
      <w:r>
        <w:rPr>
          <w:rFonts w:ascii="Times New Roman" w:hAnsi="Times New Roman"/>
          <w:sz w:val="28"/>
          <w:szCs w:val="28"/>
        </w:rPr>
        <w:t xml:space="preserve">не соблюдается </w:t>
      </w:r>
      <w:r w:rsidRPr="00E54470">
        <w:rPr>
          <w:rFonts w:ascii="Times New Roman" w:hAnsi="Times New Roman"/>
          <w:sz w:val="28"/>
          <w:szCs w:val="28"/>
        </w:rPr>
        <w:t xml:space="preserve">кратность </w:t>
      </w:r>
      <w:proofErr w:type="gramStart"/>
      <w:r w:rsidRPr="00E54470">
        <w:rPr>
          <w:rFonts w:ascii="Times New Roman" w:hAnsi="Times New Roman"/>
          <w:sz w:val="28"/>
          <w:szCs w:val="28"/>
        </w:rPr>
        <w:t>очистки</w:t>
      </w:r>
      <w:proofErr w:type="gramEnd"/>
      <w:r w:rsidRPr="00E54470">
        <w:rPr>
          <w:rFonts w:ascii="Times New Roman" w:hAnsi="Times New Roman"/>
          <w:sz w:val="28"/>
          <w:szCs w:val="28"/>
        </w:rPr>
        <w:t xml:space="preserve"> и дезинфекция системы приточно-вытяжной вентиляции с механическим побуждением не производится не реже 1 раза в год.</w:t>
      </w:r>
      <w:r>
        <w:rPr>
          <w:rFonts w:ascii="Times New Roman" w:hAnsi="Times New Roman"/>
          <w:sz w:val="28"/>
          <w:szCs w:val="28"/>
        </w:rPr>
        <w:t xml:space="preserve">                                                                                                          2)   В нарушение пунктов п.3.2. 3.4   используется  мебель</w:t>
      </w:r>
      <w:r w:rsidRPr="00E54470">
        <w:rPr>
          <w:rFonts w:ascii="Times New Roman" w:hAnsi="Times New Roman"/>
          <w:sz w:val="28"/>
          <w:szCs w:val="28"/>
        </w:rPr>
        <w:t xml:space="preserve"> с нарушенном пок</w:t>
      </w:r>
      <w:r>
        <w:rPr>
          <w:rFonts w:ascii="Times New Roman" w:hAnsi="Times New Roman"/>
          <w:sz w:val="28"/>
          <w:szCs w:val="28"/>
        </w:rPr>
        <w:t>рытием, неисправная</w:t>
      </w:r>
      <w:r w:rsidRPr="00E54470">
        <w:rPr>
          <w:rFonts w:ascii="Times New Roman" w:hAnsi="Times New Roman"/>
          <w:sz w:val="28"/>
          <w:szCs w:val="28"/>
        </w:rPr>
        <w:t>, что препятствует проведению качественной влажной уборки с применением моющих и дезинфицирующих средств.</w:t>
      </w:r>
      <w:r>
        <w:rPr>
          <w:rFonts w:ascii="Times New Roman" w:hAnsi="Times New Roman"/>
          <w:sz w:val="24"/>
          <w:szCs w:val="24"/>
        </w:rPr>
        <w:t xml:space="preserve">                                               3)  </w:t>
      </w:r>
      <w:r>
        <w:rPr>
          <w:rFonts w:ascii="Times New Roman" w:hAnsi="Times New Roman"/>
          <w:sz w:val="28"/>
          <w:szCs w:val="28"/>
        </w:rPr>
        <w:t>В нарушение пункта</w:t>
      </w:r>
      <w:r>
        <w:rPr>
          <w:rFonts w:ascii="Times New Roman" w:hAnsi="Times New Roman"/>
          <w:sz w:val="24"/>
          <w:szCs w:val="24"/>
        </w:rPr>
        <w:t xml:space="preserve"> </w:t>
      </w:r>
      <w:r>
        <w:rPr>
          <w:rFonts w:ascii="Times New Roman" w:hAnsi="Times New Roman"/>
          <w:sz w:val="28"/>
          <w:szCs w:val="28"/>
        </w:rPr>
        <w:t>п.3.5.  к</w:t>
      </w:r>
      <w:r w:rsidRPr="00E54470">
        <w:rPr>
          <w:rFonts w:ascii="Times New Roman" w:hAnsi="Times New Roman"/>
          <w:sz w:val="28"/>
          <w:szCs w:val="28"/>
        </w:rPr>
        <w:t xml:space="preserve">оличество инвентаря не соответствует нормативному, в соответствии с количеством </w:t>
      </w:r>
      <w:proofErr w:type="spellStart"/>
      <w:r w:rsidRPr="00E54470">
        <w:rPr>
          <w:rFonts w:ascii="Times New Roman" w:hAnsi="Times New Roman"/>
          <w:sz w:val="28"/>
          <w:szCs w:val="28"/>
        </w:rPr>
        <w:t>помывочных</w:t>
      </w:r>
      <w:proofErr w:type="spellEnd"/>
      <w:r w:rsidRPr="00E54470">
        <w:rPr>
          <w:rFonts w:ascii="Times New Roman" w:hAnsi="Times New Roman"/>
          <w:sz w:val="28"/>
          <w:szCs w:val="28"/>
        </w:rPr>
        <w:t xml:space="preserve"> мест .</w:t>
      </w:r>
      <w:r>
        <w:rPr>
          <w:rFonts w:ascii="Times New Roman" w:hAnsi="Times New Roman"/>
          <w:sz w:val="28"/>
          <w:szCs w:val="28"/>
        </w:rPr>
        <w:t xml:space="preserve">                                                        4)     В нарушение пункта </w:t>
      </w:r>
      <w:r w:rsidRPr="00E54470">
        <w:rPr>
          <w:rFonts w:ascii="Times New Roman" w:hAnsi="Times New Roman"/>
          <w:sz w:val="28"/>
          <w:szCs w:val="28"/>
        </w:rPr>
        <w:t xml:space="preserve">п.3.16.  </w:t>
      </w:r>
      <w:r>
        <w:rPr>
          <w:rFonts w:ascii="Times New Roman" w:hAnsi="Times New Roman"/>
          <w:sz w:val="28"/>
          <w:szCs w:val="28"/>
        </w:rPr>
        <w:t xml:space="preserve"> не соблюдается </w:t>
      </w:r>
      <w:r w:rsidRPr="00E54470">
        <w:rPr>
          <w:rFonts w:ascii="Times New Roman" w:hAnsi="Times New Roman"/>
          <w:sz w:val="28"/>
          <w:szCs w:val="28"/>
        </w:rPr>
        <w:t xml:space="preserve">кратность дератизации и дезинсекции </w:t>
      </w:r>
      <w:proofErr w:type="gramStart"/>
      <w:r w:rsidRPr="00E54470">
        <w:rPr>
          <w:rFonts w:ascii="Times New Roman" w:hAnsi="Times New Roman"/>
          <w:sz w:val="28"/>
          <w:szCs w:val="28"/>
        </w:rPr>
        <w:t xml:space="preserve">( </w:t>
      </w:r>
      <w:proofErr w:type="gramEnd"/>
      <w:r w:rsidRPr="00E54470">
        <w:rPr>
          <w:rFonts w:ascii="Times New Roman" w:hAnsi="Times New Roman"/>
          <w:sz w:val="28"/>
          <w:szCs w:val="28"/>
        </w:rPr>
        <w:t xml:space="preserve">проводятся реже одного раза в месяц). </w:t>
      </w:r>
    </w:p>
    <w:p w:rsidR="00FE6D01" w:rsidRDefault="00FE6D01" w:rsidP="00FE6D01">
      <w:pPr>
        <w:spacing w:after="0" w:line="240" w:lineRule="auto"/>
        <w:ind w:firstLine="709"/>
        <w:jc w:val="both"/>
        <w:rPr>
          <w:rFonts w:ascii="Times New Roman" w:hAnsi="Times New Roman"/>
          <w:b/>
          <w:sz w:val="28"/>
          <w:szCs w:val="28"/>
        </w:rPr>
      </w:pPr>
      <w:r w:rsidRPr="00A16C4C">
        <w:rPr>
          <w:rFonts w:ascii="Times New Roman" w:hAnsi="Times New Roman"/>
          <w:b/>
          <w:sz w:val="28"/>
          <w:szCs w:val="28"/>
        </w:rPr>
        <w:t xml:space="preserve">Основные нарушения </w:t>
      </w:r>
      <w:r w:rsidRPr="00A16C4C">
        <w:rPr>
          <w:rFonts w:ascii="Times New Roman" w:hAnsi="Times New Roman"/>
          <w:b/>
          <w:iCs/>
          <w:sz w:val="28"/>
          <w:szCs w:val="28"/>
        </w:rPr>
        <w:t xml:space="preserve">СП 1.1.1058-01 «Организация и проведение производственного </w:t>
      </w:r>
      <w:proofErr w:type="gramStart"/>
      <w:r w:rsidRPr="00A16C4C">
        <w:rPr>
          <w:rFonts w:ascii="Times New Roman" w:hAnsi="Times New Roman"/>
          <w:b/>
          <w:iCs/>
          <w:sz w:val="28"/>
          <w:szCs w:val="28"/>
        </w:rPr>
        <w:t>контроля за</w:t>
      </w:r>
      <w:proofErr w:type="gramEnd"/>
      <w:r w:rsidRPr="00A16C4C">
        <w:rPr>
          <w:rFonts w:ascii="Times New Roman" w:hAnsi="Times New Roman"/>
          <w:b/>
          <w:iCs/>
          <w:sz w:val="28"/>
          <w:szCs w:val="28"/>
        </w:rPr>
        <w:t xml:space="preserve"> соблюдением санитарных правил и выполнением санитарно-противоэпидемических (профилактических) мероприятий»</w:t>
      </w:r>
      <w:r w:rsidRPr="00A16C4C">
        <w:rPr>
          <w:rFonts w:ascii="Times New Roman" w:hAnsi="Times New Roman"/>
          <w:b/>
          <w:sz w:val="28"/>
          <w:szCs w:val="28"/>
        </w:rPr>
        <w:t xml:space="preserve"> </w:t>
      </w:r>
    </w:p>
    <w:p w:rsidR="00FE6D01" w:rsidRPr="00B30C1D" w:rsidRDefault="00FE6D01" w:rsidP="00FE6D01">
      <w:pPr>
        <w:spacing w:after="0" w:line="240" w:lineRule="auto"/>
        <w:ind w:firstLine="709"/>
        <w:jc w:val="both"/>
      </w:pPr>
      <w:r>
        <w:rPr>
          <w:rFonts w:ascii="Times New Roman" w:hAnsi="Times New Roman"/>
          <w:sz w:val="28"/>
          <w:szCs w:val="28"/>
        </w:rPr>
        <w:t xml:space="preserve">1) В нарушение пунктов </w:t>
      </w:r>
      <w:r w:rsidRPr="00A16C4C">
        <w:rPr>
          <w:rFonts w:ascii="Times New Roman" w:hAnsi="Times New Roman"/>
          <w:sz w:val="28"/>
          <w:szCs w:val="28"/>
        </w:rPr>
        <w:t>п.2.4.</w:t>
      </w:r>
      <w:r>
        <w:rPr>
          <w:rFonts w:ascii="Times New Roman" w:hAnsi="Times New Roman"/>
          <w:sz w:val="28"/>
          <w:szCs w:val="28"/>
        </w:rPr>
        <w:t>2.6</w:t>
      </w:r>
      <w:r w:rsidRPr="00A16C4C">
        <w:rPr>
          <w:rFonts w:ascii="Times New Roman" w:hAnsi="Times New Roman"/>
          <w:sz w:val="28"/>
          <w:szCs w:val="28"/>
        </w:rPr>
        <w:t xml:space="preserve"> -  </w:t>
      </w:r>
      <w:r>
        <w:rPr>
          <w:rFonts w:ascii="Times New Roman" w:hAnsi="Times New Roman"/>
          <w:sz w:val="28"/>
          <w:szCs w:val="28"/>
        </w:rPr>
        <w:t>программа производственного контроля отсутствует, либо л</w:t>
      </w:r>
      <w:r w:rsidRPr="00A16C4C">
        <w:rPr>
          <w:rFonts w:ascii="Times New Roman" w:hAnsi="Times New Roman"/>
          <w:sz w:val="28"/>
          <w:szCs w:val="28"/>
        </w:rPr>
        <w:t xml:space="preserve">абораторный производственный контроль проводится не в полном объеме; не организован визуальный производственный </w:t>
      </w:r>
      <w:proofErr w:type="gramStart"/>
      <w:r w:rsidRPr="00A16C4C">
        <w:rPr>
          <w:rFonts w:ascii="Times New Roman" w:hAnsi="Times New Roman"/>
          <w:sz w:val="28"/>
          <w:szCs w:val="28"/>
        </w:rPr>
        <w:t>контроль за</w:t>
      </w:r>
      <w:proofErr w:type="gramEnd"/>
      <w:r w:rsidRPr="00A16C4C">
        <w:rPr>
          <w:rFonts w:ascii="Times New Roman" w:hAnsi="Times New Roman"/>
          <w:sz w:val="28"/>
          <w:szCs w:val="28"/>
        </w:rPr>
        <w:t xml:space="preserve"> соблюдением действующих санитарных правил на объекте.</w:t>
      </w:r>
      <w:r w:rsidRPr="00144A69">
        <w:t xml:space="preserve"> </w:t>
      </w:r>
    </w:p>
    <w:p w:rsidR="00FE6D01" w:rsidRDefault="00FE6D01" w:rsidP="00FE6D01">
      <w:pPr>
        <w:spacing w:after="0" w:line="240" w:lineRule="auto"/>
        <w:ind w:firstLine="709"/>
        <w:jc w:val="both"/>
        <w:rPr>
          <w:rFonts w:ascii="Times New Roman" w:hAnsi="Times New Roman"/>
          <w:b/>
          <w:sz w:val="28"/>
          <w:szCs w:val="28"/>
        </w:rPr>
      </w:pPr>
      <w:r w:rsidRPr="00C97BC7">
        <w:rPr>
          <w:rFonts w:ascii="Times New Roman" w:hAnsi="Times New Roman"/>
          <w:b/>
          <w:sz w:val="28"/>
          <w:szCs w:val="28"/>
        </w:rPr>
        <w:lastRenderedPageBreak/>
        <w:t xml:space="preserve">Основные нарушения </w:t>
      </w:r>
      <w:proofErr w:type="spellStart"/>
      <w:r w:rsidRPr="00C97BC7">
        <w:rPr>
          <w:rFonts w:ascii="Times New Roman" w:hAnsi="Times New Roman"/>
          <w:b/>
          <w:sz w:val="28"/>
          <w:szCs w:val="28"/>
        </w:rPr>
        <w:t>СанПиН</w:t>
      </w:r>
      <w:proofErr w:type="spellEnd"/>
      <w:r w:rsidRPr="00C97BC7">
        <w:rPr>
          <w:rFonts w:ascii="Times New Roman" w:hAnsi="Times New Roman"/>
          <w:b/>
          <w:sz w:val="28"/>
          <w:szCs w:val="28"/>
        </w:rPr>
        <w:t xml:space="preserve"> 2.1.5.980-00 «Гигиенические требования к охране поверхностных вод» </w:t>
      </w:r>
    </w:p>
    <w:p w:rsidR="00FE6D01" w:rsidRPr="00144A69" w:rsidRDefault="00FE6D01" w:rsidP="00FE6D01">
      <w:pPr>
        <w:spacing w:after="0" w:line="240" w:lineRule="auto"/>
        <w:ind w:firstLine="709"/>
        <w:jc w:val="both"/>
        <w:rPr>
          <w:rFonts w:ascii="Times New Roman" w:hAnsi="Times New Roman"/>
          <w:sz w:val="28"/>
          <w:szCs w:val="28"/>
        </w:rPr>
      </w:pPr>
      <w:r w:rsidRPr="00DD0FFE">
        <w:rPr>
          <w:rFonts w:ascii="Times New Roman" w:hAnsi="Times New Roman"/>
          <w:sz w:val="28"/>
          <w:szCs w:val="28"/>
        </w:rPr>
        <w:t>1)</w:t>
      </w:r>
      <w:r w:rsidRPr="00144A69">
        <w:rPr>
          <w:rFonts w:ascii="Times New Roman" w:hAnsi="Times New Roman"/>
          <w:b/>
          <w:sz w:val="28"/>
          <w:szCs w:val="28"/>
        </w:rPr>
        <w:t xml:space="preserve"> </w:t>
      </w:r>
      <w:r>
        <w:rPr>
          <w:rFonts w:ascii="Times New Roman" w:hAnsi="Times New Roman"/>
          <w:sz w:val="28"/>
          <w:szCs w:val="28"/>
        </w:rPr>
        <w:t>В нарушение пунктов п. 7.1, 7.2 л</w:t>
      </w:r>
      <w:r w:rsidRPr="00A16C4C">
        <w:rPr>
          <w:rFonts w:ascii="Times New Roman" w:hAnsi="Times New Roman"/>
          <w:sz w:val="28"/>
          <w:szCs w:val="28"/>
        </w:rPr>
        <w:t xml:space="preserve">абораторный производственный </w:t>
      </w:r>
      <w:proofErr w:type="gramStart"/>
      <w:r w:rsidRPr="00A16C4C">
        <w:rPr>
          <w:rFonts w:ascii="Times New Roman" w:hAnsi="Times New Roman"/>
          <w:sz w:val="28"/>
          <w:szCs w:val="28"/>
        </w:rPr>
        <w:t>контроль</w:t>
      </w:r>
      <w:r>
        <w:rPr>
          <w:rFonts w:ascii="Times New Roman" w:hAnsi="Times New Roman"/>
          <w:sz w:val="28"/>
          <w:szCs w:val="28"/>
        </w:rPr>
        <w:t xml:space="preserve"> </w:t>
      </w:r>
      <w:r w:rsidRPr="00144A69">
        <w:rPr>
          <w:rFonts w:ascii="Times New Roman" w:hAnsi="Times New Roman"/>
          <w:sz w:val="28"/>
          <w:szCs w:val="28"/>
        </w:rPr>
        <w:t>за</w:t>
      </w:r>
      <w:proofErr w:type="gramEnd"/>
      <w:r w:rsidRPr="00144A69">
        <w:rPr>
          <w:rFonts w:ascii="Times New Roman" w:hAnsi="Times New Roman"/>
          <w:sz w:val="28"/>
          <w:szCs w:val="28"/>
        </w:rPr>
        <w:t xml:space="preserve"> состоянием сточных вод и качеством воды водных объектов  </w:t>
      </w:r>
      <w:r>
        <w:rPr>
          <w:rFonts w:ascii="Times New Roman" w:hAnsi="Times New Roman"/>
          <w:sz w:val="28"/>
          <w:szCs w:val="28"/>
        </w:rPr>
        <w:t>осуществляет не в полном объеме</w:t>
      </w:r>
      <w:r w:rsidRPr="00144A69">
        <w:rPr>
          <w:rFonts w:ascii="Times New Roman" w:hAnsi="Times New Roman"/>
          <w:sz w:val="28"/>
          <w:szCs w:val="28"/>
        </w:rPr>
        <w:t xml:space="preserve">: не соблюдается </w:t>
      </w:r>
      <w:r>
        <w:rPr>
          <w:rFonts w:ascii="Times New Roman" w:hAnsi="Times New Roman"/>
          <w:sz w:val="28"/>
          <w:szCs w:val="28"/>
        </w:rPr>
        <w:t xml:space="preserve">объём  и кратность отбора проб </w:t>
      </w:r>
      <w:r w:rsidRPr="00144A69">
        <w:rPr>
          <w:rFonts w:ascii="Times New Roman" w:hAnsi="Times New Roman"/>
          <w:sz w:val="28"/>
          <w:szCs w:val="28"/>
        </w:rPr>
        <w:t xml:space="preserve"> </w:t>
      </w:r>
      <w:r>
        <w:rPr>
          <w:rFonts w:ascii="Times New Roman" w:hAnsi="Times New Roman"/>
          <w:sz w:val="28"/>
          <w:szCs w:val="28"/>
        </w:rPr>
        <w:t xml:space="preserve">в сточной воде. Не проводится производственный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водой водоема.</w:t>
      </w:r>
    </w:p>
    <w:p w:rsidR="00FE6D01" w:rsidRPr="00144A69" w:rsidRDefault="00FE6D01" w:rsidP="00FE6D01">
      <w:pPr>
        <w:spacing w:after="0" w:line="240" w:lineRule="auto"/>
        <w:ind w:firstLine="709"/>
        <w:jc w:val="both"/>
        <w:rPr>
          <w:rFonts w:ascii="Times New Roman" w:hAnsi="Times New Roman"/>
          <w:b/>
          <w:sz w:val="28"/>
          <w:szCs w:val="28"/>
        </w:rPr>
      </w:pPr>
      <w:r w:rsidRPr="00DD0FFE">
        <w:rPr>
          <w:rFonts w:ascii="Times New Roman" w:hAnsi="Times New Roman"/>
          <w:sz w:val="28"/>
          <w:szCs w:val="28"/>
        </w:rPr>
        <w:t>2)</w:t>
      </w:r>
      <w:r w:rsidRPr="00144A69">
        <w:rPr>
          <w:rFonts w:ascii="Times New Roman" w:hAnsi="Times New Roman"/>
          <w:b/>
          <w:sz w:val="28"/>
          <w:szCs w:val="28"/>
        </w:rPr>
        <w:t xml:space="preserve"> </w:t>
      </w:r>
      <w:r>
        <w:rPr>
          <w:rFonts w:ascii="Times New Roman" w:hAnsi="Times New Roman"/>
          <w:sz w:val="28"/>
          <w:szCs w:val="28"/>
        </w:rPr>
        <w:t>В нарушение пунктов п.п. 7.6, 7.10.  в</w:t>
      </w:r>
      <w:r w:rsidRPr="00144A69">
        <w:rPr>
          <w:rFonts w:ascii="Times New Roman" w:hAnsi="Times New Roman"/>
          <w:sz w:val="28"/>
          <w:szCs w:val="28"/>
        </w:rPr>
        <w:t xml:space="preserve">  Управление Роспотребнадзора по Нижегородской области (его территориальные отделы)  по итогам года не представляется информация о сбросе неочищенных сточных вод, о загрязнении в связи с этим водного объекта и осуществляемых мероприятиях по снижению загрязнения</w:t>
      </w:r>
    </w:p>
    <w:p w:rsidR="00FE6D01" w:rsidRDefault="00FE6D01" w:rsidP="00FE6D01">
      <w:pPr>
        <w:spacing w:after="0" w:line="240" w:lineRule="auto"/>
        <w:ind w:firstLine="709"/>
        <w:jc w:val="both"/>
        <w:rPr>
          <w:b/>
        </w:rPr>
      </w:pPr>
      <w:r w:rsidRPr="00C97BC7">
        <w:rPr>
          <w:rFonts w:ascii="Times New Roman" w:hAnsi="Times New Roman"/>
          <w:b/>
          <w:sz w:val="28"/>
          <w:szCs w:val="28"/>
        </w:rPr>
        <w:t xml:space="preserve">Основные нарушения СП 2.1.2.3304-15 «Санитарно-эпидемиологические требования к размещению, устройству и содержанию объектов спорта» </w:t>
      </w:r>
      <w:r w:rsidRPr="002578E0">
        <w:rPr>
          <w:rFonts w:ascii="Times New Roman" w:hAnsi="Times New Roman"/>
          <w:sz w:val="28"/>
          <w:szCs w:val="28"/>
        </w:rPr>
        <w:t>1)</w:t>
      </w:r>
      <w:r>
        <w:rPr>
          <w:rFonts w:ascii="Times New Roman" w:hAnsi="Times New Roman"/>
          <w:sz w:val="28"/>
          <w:szCs w:val="28"/>
        </w:rPr>
        <w:t xml:space="preserve"> В нарушение пункта </w:t>
      </w:r>
      <w:r w:rsidRPr="009D14D7">
        <w:rPr>
          <w:rFonts w:ascii="Times New Roman" w:hAnsi="Times New Roman"/>
          <w:sz w:val="28"/>
          <w:szCs w:val="28"/>
        </w:rPr>
        <w:t>п.</w:t>
      </w:r>
      <w:r>
        <w:rPr>
          <w:rFonts w:ascii="Times New Roman" w:hAnsi="Times New Roman"/>
          <w:sz w:val="28"/>
          <w:szCs w:val="28"/>
        </w:rPr>
        <w:t xml:space="preserve"> 4.5. не соблюдается </w:t>
      </w:r>
      <w:r w:rsidRPr="00144A69">
        <w:rPr>
          <w:rFonts w:ascii="Times New Roman" w:hAnsi="Times New Roman"/>
          <w:sz w:val="28"/>
          <w:szCs w:val="28"/>
        </w:rPr>
        <w:t>целостность внутренней отделки (стен, потолка, пола), что не позволяет проведение уборки влажным способом и дезинфекции</w:t>
      </w:r>
    </w:p>
    <w:p w:rsidR="00FE6D01" w:rsidRPr="002578E0" w:rsidRDefault="00FE6D01" w:rsidP="00FE6D01">
      <w:pPr>
        <w:spacing w:after="0" w:line="240" w:lineRule="auto"/>
        <w:ind w:firstLine="709"/>
        <w:jc w:val="both"/>
        <w:rPr>
          <w:b/>
        </w:rPr>
      </w:pPr>
      <w:r>
        <w:rPr>
          <w:rFonts w:ascii="Times New Roman" w:hAnsi="Times New Roman"/>
          <w:sz w:val="28"/>
          <w:szCs w:val="28"/>
        </w:rPr>
        <w:t>2)  В нарушение пункта п. 4.13. р</w:t>
      </w:r>
      <w:r w:rsidRPr="00144A69">
        <w:rPr>
          <w:rFonts w:ascii="Times New Roman" w:hAnsi="Times New Roman"/>
          <w:sz w:val="28"/>
          <w:szCs w:val="28"/>
        </w:rPr>
        <w:t>аздевальные и вестибюли  оборудованы скамьями и стульями с дефектами и нарушением целостности поверхности, отсутствуют индивидуальные шкафы для одежды спортсменов.</w:t>
      </w:r>
    </w:p>
    <w:p w:rsidR="00FE6D01" w:rsidRPr="00C1452C" w:rsidRDefault="00FE6D01" w:rsidP="00FE6D01">
      <w:pPr>
        <w:spacing w:after="0" w:line="240" w:lineRule="auto"/>
        <w:ind w:firstLine="709"/>
        <w:jc w:val="both"/>
        <w:rPr>
          <w:rFonts w:ascii="Times New Roman" w:hAnsi="Times New Roman"/>
          <w:b/>
          <w:sz w:val="24"/>
          <w:szCs w:val="24"/>
        </w:rPr>
      </w:pPr>
      <w:r w:rsidRPr="00C97BC7">
        <w:rPr>
          <w:rFonts w:ascii="Times New Roman" w:hAnsi="Times New Roman"/>
          <w:b/>
          <w:sz w:val="28"/>
          <w:szCs w:val="28"/>
        </w:rPr>
        <w:t xml:space="preserve">Основные нарушения </w:t>
      </w:r>
      <w:proofErr w:type="spellStart"/>
      <w:r w:rsidRPr="00C97BC7">
        <w:rPr>
          <w:rFonts w:ascii="Times New Roman" w:hAnsi="Times New Roman"/>
          <w:b/>
          <w:sz w:val="28"/>
          <w:szCs w:val="28"/>
        </w:rPr>
        <w:t>СанПиН</w:t>
      </w:r>
      <w:proofErr w:type="spellEnd"/>
      <w:r w:rsidRPr="00C97BC7">
        <w:rPr>
          <w:rFonts w:ascii="Times New Roman" w:hAnsi="Times New Roman"/>
          <w:b/>
          <w:sz w:val="28"/>
          <w:szCs w:val="28"/>
        </w:rPr>
        <w:t xml:space="preserve"> 2.1.2882-11 «Гигиенические требования к размещению, устройству и содержанию кладбищ, зданий и сооружений похоронного назначения» </w:t>
      </w:r>
    </w:p>
    <w:p w:rsidR="00FE6D01" w:rsidRPr="00DD0FFE"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В нарушение пункта </w:t>
      </w:r>
      <w:r w:rsidRPr="00DD0FFE">
        <w:rPr>
          <w:rFonts w:ascii="Times New Roman" w:hAnsi="Times New Roman"/>
          <w:sz w:val="28"/>
          <w:szCs w:val="28"/>
        </w:rPr>
        <w:t>п. 6.2.   на кладбищах отсутствует систе</w:t>
      </w:r>
      <w:r>
        <w:rPr>
          <w:rFonts w:ascii="Times New Roman" w:hAnsi="Times New Roman"/>
          <w:sz w:val="28"/>
          <w:szCs w:val="28"/>
        </w:rPr>
        <w:t>ма водоснабжения самостоятельная</w:t>
      </w:r>
      <w:r w:rsidRPr="00DD0FFE">
        <w:rPr>
          <w:rFonts w:ascii="Times New Roman" w:hAnsi="Times New Roman"/>
          <w:sz w:val="28"/>
          <w:szCs w:val="28"/>
        </w:rPr>
        <w:t xml:space="preserve"> или с подключением к водопроводам и водоводам технической воды промышленных предприятий, расположенных от них в непосредственной близости для проведения поливочных и уборочных работ.</w:t>
      </w:r>
    </w:p>
    <w:p w:rsidR="00FE6D01" w:rsidRDefault="00FE6D01" w:rsidP="00FE6D01">
      <w:pPr>
        <w:spacing w:after="0" w:line="240" w:lineRule="auto"/>
        <w:ind w:firstLine="709"/>
        <w:jc w:val="both"/>
        <w:rPr>
          <w:rFonts w:ascii="Times New Roman" w:hAnsi="Times New Roman"/>
          <w:b/>
          <w:sz w:val="28"/>
          <w:szCs w:val="28"/>
        </w:rPr>
      </w:pPr>
      <w:r w:rsidRPr="00DD0FFE">
        <w:rPr>
          <w:rFonts w:ascii="Times New Roman" w:hAnsi="Times New Roman"/>
          <w:sz w:val="28"/>
          <w:szCs w:val="28"/>
        </w:rPr>
        <w:t xml:space="preserve"> </w:t>
      </w:r>
      <w:r w:rsidRPr="00DD0FFE">
        <w:rPr>
          <w:rFonts w:ascii="Times New Roman" w:hAnsi="Times New Roman"/>
          <w:b/>
          <w:sz w:val="28"/>
          <w:szCs w:val="28"/>
        </w:rPr>
        <w:t xml:space="preserve">Основные нарушения </w:t>
      </w:r>
      <w:hyperlink r:id="rId12" w:history="1">
        <w:proofErr w:type="spellStart"/>
        <w:r w:rsidRPr="00DD0FFE">
          <w:rPr>
            <w:rFonts w:ascii="Times New Roman" w:hAnsi="Times New Roman"/>
            <w:b/>
            <w:sz w:val="28"/>
            <w:szCs w:val="28"/>
          </w:rPr>
          <w:t>СанПиН</w:t>
        </w:r>
        <w:proofErr w:type="spellEnd"/>
        <w:r w:rsidRPr="00DD0FFE">
          <w:rPr>
            <w:rFonts w:ascii="Times New Roman" w:hAnsi="Times New Roman"/>
            <w:b/>
            <w:sz w:val="28"/>
            <w:szCs w:val="28"/>
          </w:rPr>
          <w:t xml:space="preserve"> 2.1.2.2631-10</w:t>
        </w:r>
      </w:hyperlink>
      <w:r w:rsidRPr="00DD0FFE">
        <w:rPr>
          <w:rFonts w:ascii="Times New Roman" w:hAnsi="Times New Roman"/>
          <w:b/>
          <w:sz w:val="28"/>
          <w:szCs w:val="28"/>
        </w:rPr>
        <w:t xml:space="preserve">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w:t>
      </w:r>
      <w:r>
        <w:rPr>
          <w:rFonts w:ascii="Times New Roman" w:hAnsi="Times New Roman"/>
          <w:b/>
          <w:sz w:val="28"/>
          <w:szCs w:val="28"/>
        </w:rPr>
        <w:t>.</w:t>
      </w:r>
    </w:p>
    <w:p w:rsidR="00FE6D01" w:rsidRPr="00DD0FFE" w:rsidRDefault="00FE6D01" w:rsidP="00FE6D01">
      <w:pPr>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 xml:space="preserve">1) </w:t>
      </w:r>
      <w:r>
        <w:rPr>
          <w:rFonts w:ascii="Times New Roman" w:hAnsi="Times New Roman"/>
          <w:sz w:val="28"/>
          <w:szCs w:val="28"/>
        </w:rPr>
        <w:t xml:space="preserve">В нарушение пункта </w:t>
      </w:r>
      <w:r w:rsidRPr="00DD0FFE">
        <w:rPr>
          <w:rFonts w:ascii="Times New Roman" w:hAnsi="Times New Roman"/>
          <w:snapToGrid w:val="0"/>
          <w:sz w:val="28"/>
          <w:szCs w:val="28"/>
        </w:rPr>
        <w:t xml:space="preserve">п. 9.29. </w:t>
      </w:r>
      <w:r>
        <w:rPr>
          <w:rFonts w:ascii="Times New Roman" w:hAnsi="Times New Roman"/>
          <w:sz w:val="28"/>
          <w:szCs w:val="28"/>
        </w:rPr>
        <w:t>и</w:t>
      </w:r>
      <w:r w:rsidRPr="00DD0FFE">
        <w:rPr>
          <w:rFonts w:ascii="Times New Roman" w:hAnsi="Times New Roman"/>
          <w:sz w:val="28"/>
          <w:szCs w:val="28"/>
        </w:rPr>
        <w:t>ндивидуальным</w:t>
      </w:r>
      <w:r>
        <w:rPr>
          <w:rFonts w:ascii="Times New Roman" w:hAnsi="Times New Roman"/>
          <w:sz w:val="28"/>
          <w:szCs w:val="28"/>
        </w:rPr>
        <w:t xml:space="preserve"> предпринимателем не обеспечено</w:t>
      </w:r>
      <w:r w:rsidRPr="00DD0FFE">
        <w:rPr>
          <w:rFonts w:ascii="Times New Roman" w:hAnsi="Times New Roman"/>
          <w:sz w:val="28"/>
          <w:szCs w:val="28"/>
        </w:rPr>
        <w:t xml:space="preserve"> </w:t>
      </w:r>
      <w:r>
        <w:rPr>
          <w:rFonts w:ascii="Times New Roman" w:hAnsi="Times New Roman"/>
          <w:sz w:val="28"/>
          <w:szCs w:val="28"/>
        </w:rPr>
        <w:t xml:space="preserve">ежегодное </w:t>
      </w:r>
      <w:r w:rsidRPr="00DD0FFE">
        <w:rPr>
          <w:rFonts w:ascii="Times New Roman" w:hAnsi="Times New Roman"/>
          <w:sz w:val="28"/>
          <w:szCs w:val="28"/>
        </w:rPr>
        <w:t>проведение периодических медицинских осмотров</w:t>
      </w:r>
      <w:r>
        <w:rPr>
          <w:rFonts w:ascii="Times New Roman" w:hAnsi="Times New Roman"/>
          <w:snapToGrid w:val="0"/>
          <w:sz w:val="28"/>
          <w:szCs w:val="28"/>
        </w:rPr>
        <w:t>.</w:t>
      </w:r>
    </w:p>
    <w:p w:rsidR="00FE6D01" w:rsidRPr="00081392" w:rsidRDefault="00FE6D01" w:rsidP="00FE6D01">
      <w:pPr>
        <w:spacing w:after="0" w:line="240" w:lineRule="auto"/>
        <w:ind w:firstLine="709"/>
        <w:jc w:val="both"/>
        <w:rPr>
          <w:rFonts w:ascii="Times New Roman" w:hAnsi="Times New Roman"/>
          <w:snapToGrid w:val="0"/>
          <w:sz w:val="28"/>
          <w:szCs w:val="28"/>
        </w:rPr>
      </w:pPr>
      <w:r w:rsidRPr="00081392">
        <w:rPr>
          <w:rFonts w:ascii="Times New Roman" w:hAnsi="Times New Roman"/>
          <w:b/>
          <w:sz w:val="28"/>
          <w:szCs w:val="28"/>
        </w:rPr>
        <w:t xml:space="preserve">Перечень основных статей </w:t>
      </w:r>
      <w:proofErr w:type="spellStart"/>
      <w:r w:rsidRPr="00081392">
        <w:rPr>
          <w:rFonts w:ascii="Times New Roman" w:hAnsi="Times New Roman"/>
          <w:b/>
          <w:sz w:val="28"/>
          <w:szCs w:val="28"/>
        </w:rPr>
        <w:t>КоАП</w:t>
      </w:r>
      <w:proofErr w:type="spellEnd"/>
      <w:r w:rsidRPr="00081392">
        <w:rPr>
          <w:rFonts w:ascii="Times New Roman" w:hAnsi="Times New Roman"/>
          <w:b/>
          <w:sz w:val="28"/>
          <w:szCs w:val="28"/>
        </w:rPr>
        <w:t xml:space="preserve"> </w:t>
      </w:r>
      <w:proofErr w:type="gramStart"/>
      <w:r w:rsidRPr="00081392">
        <w:rPr>
          <w:rFonts w:ascii="Times New Roman" w:hAnsi="Times New Roman"/>
          <w:b/>
          <w:sz w:val="28"/>
          <w:szCs w:val="28"/>
        </w:rPr>
        <w:t>РФ</w:t>
      </w:r>
      <w:proofErr w:type="gramEnd"/>
      <w:r w:rsidRPr="00081392">
        <w:rPr>
          <w:rFonts w:ascii="Times New Roman" w:hAnsi="Times New Roman"/>
          <w:b/>
          <w:sz w:val="28"/>
          <w:szCs w:val="28"/>
        </w:rPr>
        <w:t xml:space="preserve"> за нарушение которых в первом полугодии 2016 года принимались меры административного воздействия.</w:t>
      </w:r>
    </w:p>
    <w:p w:rsidR="00FE6D01" w:rsidRPr="00ED1E38" w:rsidRDefault="00FE6D01" w:rsidP="00FE6D01">
      <w:pPr>
        <w:spacing w:after="0" w:line="240" w:lineRule="auto"/>
        <w:ind w:firstLine="709"/>
        <w:jc w:val="both"/>
        <w:rPr>
          <w:rFonts w:ascii="Times New Roman" w:hAnsi="Times New Roman"/>
          <w:b/>
          <w:sz w:val="28"/>
          <w:szCs w:val="28"/>
        </w:rPr>
      </w:pPr>
      <w:r w:rsidRPr="00ED1E38">
        <w:rPr>
          <w:rFonts w:ascii="Times New Roman" w:hAnsi="Times New Roman"/>
          <w:b/>
          <w:sz w:val="28"/>
          <w:szCs w:val="28"/>
        </w:rPr>
        <w:t xml:space="preserve">Ст. 6.3. </w:t>
      </w:r>
      <w:proofErr w:type="spellStart"/>
      <w:r w:rsidRPr="00ED1E38">
        <w:rPr>
          <w:rFonts w:ascii="Times New Roman" w:hAnsi="Times New Roman"/>
          <w:b/>
          <w:sz w:val="28"/>
          <w:szCs w:val="28"/>
        </w:rPr>
        <w:t>КоАП</w:t>
      </w:r>
      <w:proofErr w:type="spellEnd"/>
      <w:r w:rsidRPr="00ED1E38">
        <w:rPr>
          <w:rFonts w:ascii="Times New Roman" w:hAnsi="Times New Roman"/>
          <w:b/>
          <w:sz w:val="28"/>
          <w:szCs w:val="28"/>
        </w:rPr>
        <w:t xml:space="preserve"> РФ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w:t>
      </w:r>
    </w:p>
    <w:p w:rsidR="00FE6D01" w:rsidRPr="00ED1E38" w:rsidRDefault="00FE6D01" w:rsidP="00FE6D01">
      <w:pPr>
        <w:spacing w:after="0" w:line="240" w:lineRule="auto"/>
        <w:ind w:firstLine="709"/>
        <w:jc w:val="both"/>
        <w:rPr>
          <w:rFonts w:ascii="Times New Roman" w:hAnsi="Times New Roman"/>
          <w:sz w:val="28"/>
          <w:szCs w:val="28"/>
        </w:rPr>
      </w:pPr>
      <w:r w:rsidRPr="00ED1E38">
        <w:rPr>
          <w:rFonts w:ascii="Times New Roman" w:hAnsi="Times New Roman"/>
          <w:sz w:val="28"/>
          <w:szCs w:val="28"/>
        </w:rPr>
        <w:t xml:space="preserve">1) не осуществляется производственный контроль в соответствии с утвержденной программой производственного контроля, а именно, не </w:t>
      </w:r>
      <w:r w:rsidRPr="00ED1E38">
        <w:rPr>
          <w:rFonts w:ascii="Times New Roman" w:hAnsi="Times New Roman"/>
          <w:sz w:val="28"/>
          <w:szCs w:val="28"/>
        </w:rPr>
        <w:lastRenderedPageBreak/>
        <w:t>организовано проведение лабораторных исследований и испытаний атмосферного воздуха, почвы, питьевой воды;</w:t>
      </w:r>
      <w:r>
        <w:rPr>
          <w:rFonts w:ascii="Times New Roman" w:hAnsi="Times New Roman"/>
          <w:sz w:val="28"/>
          <w:szCs w:val="28"/>
        </w:rPr>
        <w:t xml:space="preserve"> на объектах коммунальной гигиен</w:t>
      </w:r>
      <w:proofErr w:type="gramStart"/>
      <w:r>
        <w:rPr>
          <w:rFonts w:ascii="Times New Roman" w:hAnsi="Times New Roman"/>
          <w:sz w:val="28"/>
          <w:szCs w:val="28"/>
        </w:rPr>
        <w:t>ы(</w:t>
      </w:r>
      <w:proofErr w:type="gramEnd"/>
      <w:r>
        <w:rPr>
          <w:rFonts w:ascii="Times New Roman" w:hAnsi="Times New Roman"/>
          <w:sz w:val="28"/>
          <w:szCs w:val="28"/>
        </w:rPr>
        <w:t xml:space="preserve"> общежитиях, парикмахерских, гостиницах), визуальный контроль</w:t>
      </w:r>
    </w:p>
    <w:p w:rsidR="00FE6D01" w:rsidRPr="00ED1E38" w:rsidRDefault="00FE6D01" w:rsidP="00FE6D01">
      <w:pPr>
        <w:spacing w:after="0" w:line="240" w:lineRule="auto"/>
        <w:ind w:firstLine="709"/>
        <w:jc w:val="both"/>
        <w:rPr>
          <w:rFonts w:ascii="Times New Roman" w:hAnsi="Times New Roman"/>
          <w:sz w:val="28"/>
          <w:szCs w:val="28"/>
        </w:rPr>
      </w:pPr>
      <w:r w:rsidRPr="00ED1E38">
        <w:rPr>
          <w:rFonts w:ascii="Times New Roman" w:hAnsi="Times New Roman"/>
          <w:sz w:val="28"/>
          <w:szCs w:val="28"/>
        </w:rPr>
        <w:t xml:space="preserve">2) отсутствуют разработанные, согласованные и утвержденные в установленном порядке проекты санитарно-защитных зон промышленных предприятий и иных объектов, зон санитарной охраны источников водоснабжения; </w:t>
      </w:r>
    </w:p>
    <w:p w:rsidR="00FE6D01" w:rsidRDefault="00FE6D01" w:rsidP="00FE6D01">
      <w:pPr>
        <w:spacing w:after="0" w:line="240" w:lineRule="auto"/>
        <w:ind w:firstLine="709"/>
        <w:jc w:val="both"/>
        <w:rPr>
          <w:rFonts w:ascii="Times New Roman" w:hAnsi="Times New Roman"/>
          <w:sz w:val="28"/>
          <w:szCs w:val="28"/>
        </w:rPr>
      </w:pPr>
      <w:proofErr w:type="gramStart"/>
      <w:r w:rsidRPr="00ED1E38">
        <w:rPr>
          <w:rFonts w:ascii="Times New Roman" w:hAnsi="Times New Roman"/>
          <w:sz w:val="28"/>
          <w:szCs w:val="28"/>
        </w:rPr>
        <w:t>3) отсутствие санитарно-эпидемиологических заключений на проект установленной СЗЗ, ЗСО.</w:t>
      </w:r>
      <w:proofErr w:type="gramEnd"/>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4) п</w:t>
      </w:r>
      <w:r w:rsidRPr="0082737A">
        <w:rPr>
          <w:rFonts w:ascii="Times New Roman" w:hAnsi="Times New Roman"/>
          <w:sz w:val="28"/>
          <w:szCs w:val="28"/>
        </w:rPr>
        <w:t>роводится некачественная обработка и стирка мягкого инвентар</w:t>
      </w:r>
      <w:r>
        <w:rPr>
          <w:rFonts w:ascii="Times New Roman" w:hAnsi="Times New Roman"/>
          <w:sz w:val="28"/>
          <w:szCs w:val="28"/>
        </w:rPr>
        <w:t>я и постельных принадлежностей в общежитиях, гостиницах</w:t>
      </w:r>
    </w:p>
    <w:p w:rsidR="00FE6D01" w:rsidRDefault="00FE6D01" w:rsidP="00FE6D01">
      <w:pPr>
        <w:overflowPunct w:val="0"/>
        <w:autoSpaceDE w:val="0"/>
        <w:autoSpaceDN w:val="0"/>
        <w:adjustRightInd w:val="0"/>
        <w:spacing w:after="0" w:line="240" w:lineRule="auto"/>
        <w:ind w:firstLine="709"/>
        <w:jc w:val="both"/>
        <w:rPr>
          <w:rFonts w:ascii="Times New Roman" w:hAnsi="Times New Roman"/>
          <w:sz w:val="28"/>
          <w:szCs w:val="28"/>
        </w:rPr>
      </w:pPr>
      <w:r w:rsidRPr="0082737A">
        <w:rPr>
          <w:rFonts w:ascii="Times New Roman" w:hAnsi="Times New Roman"/>
          <w:sz w:val="28"/>
          <w:szCs w:val="28"/>
        </w:rPr>
        <w:t>5)   Хозяйственно-бытовые сточные воды без очистки и обеззараживания сбрасываются в водный объект.</w:t>
      </w:r>
    </w:p>
    <w:p w:rsidR="00FE6D01" w:rsidRPr="00144A69" w:rsidRDefault="00FE6D01" w:rsidP="00FE6D01">
      <w:pPr>
        <w:spacing w:after="0" w:line="240" w:lineRule="auto"/>
        <w:ind w:firstLine="709"/>
        <w:jc w:val="both"/>
        <w:rPr>
          <w:rFonts w:ascii="Times New Roman" w:hAnsi="Times New Roman"/>
          <w:b/>
          <w:sz w:val="28"/>
          <w:szCs w:val="28"/>
        </w:rPr>
      </w:pPr>
      <w:r>
        <w:rPr>
          <w:rFonts w:ascii="Times New Roman" w:hAnsi="Times New Roman"/>
          <w:sz w:val="28"/>
          <w:szCs w:val="28"/>
        </w:rPr>
        <w:t>6)</w:t>
      </w:r>
      <w:r w:rsidRPr="00081392">
        <w:rPr>
          <w:rFonts w:ascii="Times New Roman" w:hAnsi="Times New Roman"/>
          <w:sz w:val="28"/>
          <w:szCs w:val="28"/>
        </w:rPr>
        <w:t xml:space="preserve"> </w:t>
      </w:r>
      <w:r w:rsidRPr="00144A69">
        <w:rPr>
          <w:rFonts w:ascii="Times New Roman" w:hAnsi="Times New Roman"/>
          <w:sz w:val="28"/>
          <w:szCs w:val="28"/>
        </w:rPr>
        <w:t>В  Управление Роспотребнадзора по Нижегородской области (его территориальные отделы)  по итогам года не представляется информация о сбросе неочищенных сточных вод, о загрязнении в связи с этим водного объекта и осуществляемых мероприятиях по снижению загрязнения</w:t>
      </w:r>
      <w:r>
        <w:rPr>
          <w:rFonts w:ascii="Times New Roman" w:hAnsi="Times New Roman"/>
          <w:sz w:val="28"/>
          <w:szCs w:val="28"/>
        </w:rPr>
        <w:t>.</w:t>
      </w:r>
    </w:p>
    <w:p w:rsidR="00FE6D01" w:rsidRPr="00ED1E38" w:rsidRDefault="00FE6D01" w:rsidP="00FE6D01">
      <w:pPr>
        <w:spacing w:after="0" w:line="240" w:lineRule="auto"/>
        <w:ind w:firstLine="709"/>
        <w:jc w:val="both"/>
        <w:rPr>
          <w:rFonts w:ascii="Times New Roman" w:hAnsi="Times New Roman"/>
          <w:sz w:val="28"/>
          <w:szCs w:val="28"/>
        </w:rPr>
      </w:pPr>
      <w:r w:rsidRPr="00ED1E38">
        <w:rPr>
          <w:rFonts w:ascii="Times New Roman" w:eastAsia="+mn-ea" w:hAnsi="Times New Roman"/>
          <w:b/>
          <w:kern w:val="24"/>
          <w:sz w:val="28"/>
          <w:szCs w:val="28"/>
          <w:lang w:eastAsia="ru-RU"/>
        </w:rPr>
        <w:t xml:space="preserve">Ст. 8.2 </w:t>
      </w:r>
      <w:proofErr w:type="spellStart"/>
      <w:r w:rsidRPr="00ED1E38">
        <w:rPr>
          <w:rFonts w:ascii="Times New Roman" w:eastAsia="+mn-ea" w:hAnsi="Times New Roman"/>
          <w:b/>
          <w:kern w:val="24"/>
          <w:sz w:val="28"/>
          <w:szCs w:val="28"/>
          <w:lang w:eastAsia="ru-RU"/>
        </w:rPr>
        <w:t>КоАП</w:t>
      </w:r>
      <w:proofErr w:type="spellEnd"/>
      <w:r w:rsidRPr="00ED1E38">
        <w:rPr>
          <w:rFonts w:ascii="Times New Roman" w:eastAsia="+mn-ea" w:hAnsi="Times New Roman"/>
          <w:b/>
          <w:kern w:val="24"/>
          <w:sz w:val="28"/>
          <w:szCs w:val="28"/>
          <w:lang w:eastAsia="ru-RU"/>
        </w:rPr>
        <w:t xml:space="preserve"> РФ (</w:t>
      </w:r>
      <w:r w:rsidRPr="00ED1E38">
        <w:rPr>
          <w:rFonts w:ascii="Times New Roman" w:hAnsi="Times New Roman"/>
          <w:b/>
          <w:sz w:val="28"/>
          <w:szCs w:val="28"/>
        </w:rPr>
        <w:t>несоблюдение экологических и санитарн</w:t>
      </w:r>
      <w:proofErr w:type="gramStart"/>
      <w:r w:rsidRPr="00ED1E38">
        <w:rPr>
          <w:rFonts w:ascii="Times New Roman" w:hAnsi="Times New Roman"/>
          <w:b/>
          <w:sz w:val="28"/>
          <w:szCs w:val="28"/>
        </w:rPr>
        <w:t>о-</w:t>
      </w:r>
      <w:proofErr w:type="gramEnd"/>
      <w:r w:rsidRPr="00ED1E38">
        <w:rPr>
          <w:rFonts w:ascii="Times New Roman" w:hAnsi="Times New Roman"/>
          <w:b/>
          <w:sz w:val="28"/>
          <w:szCs w:val="28"/>
        </w:rPr>
        <w:t xml:space="preserve"> эпидемиологических требований при обращении с отходами производства и потребления или иными опасными веществами)</w:t>
      </w:r>
      <w:r w:rsidRPr="00ED1E38">
        <w:rPr>
          <w:rFonts w:ascii="Times New Roman" w:eastAsia="+mn-ea" w:hAnsi="Times New Roman"/>
          <w:b/>
          <w:kern w:val="24"/>
          <w:sz w:val="28"/>
          <w:szCs w:val="28"/>
          <w:lang w:eastAsia="ru-RU"/>
        </w:rPr>
        <w:t>:</w:t>
      </w:r>
    </w:p>
    <w:p w:rsidR="00FE6D01" w:rsidRPr="00ED1E38" w:rsidRDefault="00FE6D01" w:rsidP="00FE6D01">
      <w:pPr>
        <w:spacing w:after="0" w:line="240" w:lineRule="auto"/>
        <w:ind w:firstLine="709"/>
        <w:jc w:val="both"/>
        <w:rPr>
          <w:rFonts w:ascii="Times New Roman" w:hAnsi="Times New Roman"/>
          <w:sz w:val="28"/>
          <w:szCs w:val="28"/>
        </w:rPr>
      </w:pPr>
      <w:r w:rsidRPr="00ED1E38">
        <w:rPr>
          <w:rFonts w:ascii="Times New Roman" w:hAnsi="Times New Roman"/>
          <w:sz w:val="28"/>
          <w:szCs w:val="28"/>
        </w:rPr>
        <w:t xml:space="preserve"> </w:t>
      </w:r>
      <w:r w:rsidRPr="00ED1E38">
        <w:rPr>
          <w:rFonts w:ascii="Times New Roman" w:eastAsia="+mn-ea" w:hAnsi="Times New Roman"/>
          <w:bCs/>
          <w:kern w:val="24"/>
          <w:sz w:val="28"/>
          <w:szCs w:val="28"/>
        </w:rPr>
        <w:t>нарушения требований установленных санитарными правилами при осуществлении деятельности по обращению с отходами производства и потребления.</w:t>
      </w:r>
    </w:p>
    <w:p w:rsidR="00FE6D01" w:rsidRPr="00ED1E38" w:rsidRDefault="00FE6D01" w:rsidP="00FE6D01">
      <w:pPr>
        <w:spacing w:after="0" w:line="240" w:lineRule="auto"/>
        <w:ind w:firstLine="709"/>
        <w:jc w:val="both"/>
        <w:rPr>
          <w:rFonts w:ascii="Times New Roman" w:hAnsi="Times New Roman"/>
          <w:sz w:val="28"/>
          <w:szCs w:val="28"/>
        </w:rPr>
      </w:pPr>
      <w:r w:rsidRPr="00ED1E38">
        <w:rPr>
          <w:rFonts w:ascii="Times New Roman" w:eastAsia="+mn-ea" w:hAnsi="Times New Roman"/>
          <w:b/>
          <w:bCs/>
          <w:kern w:val="24"/>
          <w:sz w:val="28"/>
          <w:szCs w:val="28"/>
          <w:lang w:eastAsia="ru-RU"/>
        </w:rPr>
        <w:t>ч. 2 ст. 8.42.</w:t>
      </w:r>
      <w:r w:rsidRPr="00ED1E38">
        <w:rPr>
          <w:rFonts w:ascii="Times New Roman" w:hAnsi="Times New Roman"/>
          <w:b/>
          <w:sz w:val="28"/>
          <w:szCs w:val="28"/>
        </w:rPr>
        <w:t xml:space="preserve"> (использование зоны санитарной охраны источников питьевого и хозяйственно-бытового водоснабжения с нарушением ограничений, установленных санитарными правилами и нормами)</w:t>
      </w:r>
      <w:r w:rsidRPr="00ED1E38">
        <w:rPr>
          <w:rFonts w:ascii="Times New Roman" w:hAnsi="Times New Roman"/>
          <w:sz w:val="28"/>
          <w:szCs w:val="28"/>
        </w:rPr>
        <w:t xml:space="preserve">: </w:t>
      </w:r>
    </w:p>
    <w:p w:rsidR="00FE6D01" w:rsidRPr="00ED1E38" w:rsidRDefault="00FE6D01" w:rsidP="00FE6D01">
      <w:pPr>
        <w:spacing w:after="0" w:line="240" w:lineRule="auto"/>
        <w:ind w:firstLine="709"/>
        <w:jc w:val="both"/>
        <w:rPr>
          <w:rFonts w:ascii="Times New Roman" w:hAnsi="Times New Roman"/>
          <w:sz w:val="28"/>
          <w:szCs w:val="28"/>
        </w:rPr>
      </w:pPr>
      <w:r w:rsidRPr="00ED1E38">
        <w:rPr>
          <w:rFonts w:ascii="Times New Roman" w:hAnsi="Times New Roman"/>
          <w:sz w:val="28"/>
          <w:szCs w:val="28"/>
        </w:rPr>
        <w:t xml:space="preserve">на территории первого  пояса подземного источника водоснабжения – скважины, расположены </w:t>
      </w:r>
      <w:proofErr w:type="gramStart"/>
      <w:r w:rsidRPr="00ED1E38">
        <w:rPr>
          <w:rFonts w:ascii="Times New Roman" w:hAnsi="Times New Roman"/>
          <w:sz w:val="28"/>
          <w:szCs w:val="28"/>
        </w:rPr>
        <w:t>объекты</w:t>
      </w:r>
      <w:proofErr w:type="gramEnd"/>
      <w:r w:rsidRPr="00ED1E38">
        <w:rPr>
          <w:rFonts w:ascii="Times New Roman" w:hAnsi="Times New Roman"/>
          <w:sz w:val="28"/>
          <w:szCs w:val="28"/>
        </w:rPr>
        <w:t xml:space="preserve"> не имеющие непосредственного отношения к эксплуатации водозабора.</w:t>
      </w:r>
    </w:p>
    <w:p w:rsidR="00FE6D01" w:rsidRDefault="00FE6D01" w:rsidP="00FE6D01">
      <w:pPr>
        <w:autoSpaceDE w:val="0"/>
        <w:autoSpaceDN w:val="0"/>
        <w:adjustRightInd w:val="0"/>
        <w:spacing w:after="0" w:line="240" w:lineRule="auto"/>
        <w:ind w:firstLine="709"/>
        <w:jc w:val="both"/>
        <w:rPr>
          <w:rFonts w:ascii="Times New Roman" w:hAnsi="Times New Roman"/>
          <w:b/>
          <w:bCs/>
          <w:sz w:val="28"/>
          <w:szCs w:val="28"/>
          <w:lang w:eastAsia="ru-RU"/>
        </w:rPr>
      </w:pPr>
      <w:r>
        <w:rPr>
          <w:rFonts w:ascii="Times New Roman" w:hAnsi="Times New Roman"/>
          <w:b/>
          <w:sz w:val="28"/>
          <w:szCs w:val="28"/>
        </w:rPr>
        <w:t xml:space="preserve">Ст. 6.4. </w:t>
      </w:r>
      <w:proofErr w:type="spellStart"/>
      <w:r>
        <w:rPr>
          <w:rFonts w:ascii="Times New Roman" w:hAnsi="Times New Roman"/>
          <w:b/>
          <w:sz w:val="28"/>
          <w:szCs w:val="28"/>
        </w:rPr>
        <w:t>КоАП</w:t>
      </w:r>
      <w:proofErr w:type="spellEnd"/>
      <w:r>
        <w:rPr>
          <w:rFonts w:ascii="Times New Roman" w:hAnsi="Times New Roman"/>
          <w:b/>
          <w:sz w:val="28"/>
          <w:szCs w:val="28"/>
        </w:rPr>
        <w:t xml:space="preserve"> РФ</w:t>
      </w:r>
      <w:r>
        <w:rPr>
          <w:rFonts w:ascii="Times New Roman" w:hAnsi="Times New Roman"/>
          <w:b/>
          <w:bCs/>
          <w:sz w:val="28"/>
          <w:szCs w:val="28"/>
          <w:lang w:eastAsia="ru-RU"/>
        </w:rPr>
        <w:t xml:space="preserve"> (Нарушение санитарно-эпидемиологических требований к эксплуатации жилых помещений и общественных помещений, зданий, сооружений и транспорта)</w:t>
      </w:r>
    </w:p>
    <w:p w:rsidR="00FE6D01" w:rsidRDefault="00FE6D01" w:rsidP="00FE6D01">
      <w:pPr>
        <w:spacing w:after="0" w:line="240" w:lineRule="auto"/>
        <w:ind w:firstLine="709"/>
        <w:jc w:val="both"/>
        <w:rPr>
          <w:rFonts w:ascii="Times New Roman" w:eastAsia="+mn-ea" w:hAnsi="Times New Roman"/>
          <w:bCs/>
          <w:kern w:val="24"/>
          <w:sz w:val="28"/>
          <w:szCs w:val="28"/>
          <w:lang w:eastAsia="ru-RU"/>
        </w:rPr>
      </w:pPr>
      <w:r>
        <w:rPr>
          <w:rFonts w:ascii="Times New Roman" w:eastAsia="+mn-ea" w:hAnsi="Times New Roman"/>
          <w:bCs/>
          <w:kern w:val="24"/>
          <w:sz w:val="28"/>
          <w:szCs w:val="28"/>
          <w:lang w:eastAsia="ru-RU"/>
        </w:rPr>
        <w:t xml:space="preserve">нарушения требований установленных санитарными правилами при осуществлении деятельности бань, прачечных, общежитий, сооружений спорта </w:t>
      </w:r>
      <w:proofErr w:type="gramStart"/>
      <w:r>
        <w:rPr>
          <w:rFonts w:ascii="Times New Roman" w:eastAsia="+mn-ea" w:hAnsi="Times New Roman"/>
          <w:bCs/>
          <w:kern w:val="24"/>
          <w:sz w:val="28"/>
          <w:szCs w:val="28"/>
          <w:lang w:eastAsia="ru-RU"/>
        </w:rPr>
        <w:t xml:space="preserve">( </w:t>
      </w:r>
      <w:proofErr w:type="gramEnd"/>
      <w:r>
        <w:rPr>
          <w:rFonts w:ascii="Times New Roman" w:eastAsia="+mn-ea" w:hAnsi="Times New Roman"/>
          <w:bCs/>
          <w:kern w:val="24"/>
          <w:sz w:val="28"/>
          <w:szCs w:val="28"/>
          <w:lang w:eastAsia="ru-RU"/>
        </w:rPr>
        <w:t xml:space="preserve">внутренней отделки помещений, оборудования) </w:t>
      </w:r>
    </w:p>
    <w:p w:rsidR="00FE6D01" w:rsidRDefault="00FE6D01" w:rsidP="00FE6D01">
      <w:pPr>
        <w:autoSpaceDE w:val="0"/>
        <w:autoSpaceDN w:val="0"/>
        <w:adjustRightInd w:val="0"/>
        <w:spacing w:after="0" w:line="240" w:lineRule="auto"/>
        <w:ind w:firstLine="709"/>
        <w:jc w:val="both"/>
        <w:rPr>
          <w:rFonts w:ascii="Times New Roman" w:hAnsi="Times New Roman"/>
          <w:b/>
          <w:bCs/>
          <w:sz w:val="28"/>
          <w:szCs w:val="28"/>
          <w:lang w:eastAsia="ru-RU"/>
        </w:rPr>
      </w:pPr>
      <w:r>
        <w:rPr>
          <w:rFonts w:ascii="Times New Roman" w:hAnsi="Times New Roman"/>
          <w:b/>
          <w:sz w:val="28"/>
          <w:szCs w:val="28"/>
        </w:rPr>
        <w:t xml:space="preserve">Ст. 6.5. </w:t>
      </w:r>
      <w:proofErr w:type="spellStart"/>
      <w:r>
        <w:rPr>
          <w:rFonts w:ascii="Times New Roman" w:hAnsi="Times New Roman"/>
          <w:b/>
          <w:sz w:val="28"/>
          <w:szCs w:val="28"/>
        </w:rPr>
        <w:t>КоАП</w:t>
      </w:r>
      <w:proofErr w:type="spellEnd"/>
      <w:r>
        <w:rPr>
          <w:rFonts w:ascii="Times New Roman" w:hAnsi="Times New Roman"/>
          <w:b/>
          <w:sz w:val="28"/>
          <w:szCs w:val="28"/>
        </w:rPr>
        <w:t xml:space="preserve"> РФ</w:t>
      </w:r>
      <w:r w:rsidRPr="00FA1A0D">
        <w:rPr>
          <w:rFonts w:ascii="Times New Roman" w:hAnsi="Times New Roman"/>
          <w:b/>
          <w:bCs/>
          <w:sz w:val="28"/>
          <w:szCs w:val="28"/>
          <w:lang w:eastAsia="ru-RU"/>
        </w:rPr>
        <w:t xml:space="preserve"> </w:t>
      </w:r>
      <w:r>
        <w:rPr>
          <w:rFonts w:ascii="Times New Roman" w:hAnsi="Times New Roman"/>
          <w:b/>
          <w:bCs/>
          <w:sz w:val="28"/>
          <w:szCs w:val="28"/>
          <w:lang w:eastAsia="ru-RU"/>
        </w:rPr>
        <w:t>(Нарушение санитарно-эпидемиологических требований к питьевой воде)</w:t>
      </w:r>
    </w:p>
    <w:p w:rsidR="00FE6D01" w:rsidRPr="00081392" w:rsidRDefault="00FE6D01" w:rsidP="00FE6D01">
      <w:pPr>
        <w:overflowPunct w:val="0"/>
        <w:autoSpaceDE w:val="0"/>
        <w:autoSpaceDN w:val="0"/>
        <w:adjustRightInd w:val="0"/>
        <w:spacing w:after="0" w:line="240" w:lineRule="auto"/>
        <w:ind w:firstLine="709"/>
        <w:jc w:val="both"/>
        <w:rPr>
          <w:rFonts w:ascii="Times New Roman" w:hAnsi="Times New Roman"/>
          <w:sz w:val="28"/>
          <w:szCs w:val="28"/>
        </w:rPr>
      </w:pPr>
      <w:r>
        <w:rPr>
          <w:rFonts w:ascii="Times New Roman" w:eastAsia="+mn-ea" w:hAnsi="Times New Roman"/>
          <w:bCs/>
          <w:kern w:val="24"/>
          <w:sz w:val="28"/>
          <w:szCs w:val="28"/>
          <w:lang w:eastAsia="ru-RU"/>
        </w:rPr>
        <w:t>нарушения требований установленных санитарными правилами по качеству воды</w:t>
      </w:r>
      <w:r w:rsidRPr="0082737A">
        <w:t xml:space="preserve"> </w:t>
      </w:r>
      <w:r w:rsidRPr="00081392">
        <w:rPr>
          <w:rFonts w:ascii="Times New Roman" w:hAnsi="Times New Roman"/>
          <w:sz w:val="28"/>
          <w:szCs w:val="28"/>
        </w:rPr>
        <w:t>(не проводится производственный контроль за качеством воды централизованных систем водоснабжения (холодного и горячего) в порядке, установленном санитарными правилами в полном объёме</w:t>
      </w:r>
      <w:proofErr w:type="gramStart"/>
      <w:r w:rsidRPr="00081392">
        <w:rPr>
          <w:rFonts w:ascii="Times New Roman" w:hAnsi="Times New Roman"/>
          <w:sz w:val="28"/>
          <w:szCs w:val="28"/>
        </w:rPr>
        <w:t xml:space="preserve"> ,</w:t>
      </w:r>
      <w:proofErr w:type="gramEnd"/>
      <w:r w:rsidRPr="00081392">
        <w:rPr>
          <w:rFonts w:ascii="Times New Roman" w:hAnsi="Times New Roman"/>
          <w:sz w:val="28"/>
          <w:szCs w:val="28"/>
        </w:rPr>
        <w:t xml:space="preserve">температура горячей воды, подаваемой потребителям, ниже +60 град.С., качество питьевой воды не соответствует гигиеническим нормативам перед поступлением в распределительную сеть и в точках  </w:t>
      </w:r>
      <w:proofErr w:type="spellStart"/>
      <w:r w:rsidRPr="00081392">
        <w:rPr>
          <w:rFonts w:ascii="Times New Roman" w:hAnsi="Times New Roman"/>
          <w:sz w:val="28"/>
          <w:szCs w:val="28"/>
        </w:rPr>
        <w:t>водоразбора</w:t>
      </w:r>
      <w:proofErr w:type="spellEnd"/>
      <w:r w:rsidRPr="00081392">
        <w:rPr>
          <w:rFonts w:ascii="Times New Roman" w:hAnsi="Times New Roman"/>
          <w:sz w:val="28"/>
          <w:szCs w:val="28"/>
        </w:rPr>
        <w:t xml:space="preserve"> наружной и внутренней водопроводной сети )</w:t>
      </w:r>
    </w:p>
    <w:p w:rsidR="00FE6D01" w:rsidRPr="00ED1E38" w:rsidRDefault="00807FCE" w:rsidP="00FE6D01">
      <w:pPr>
        <w:spacing w:after="0" w:line="240" w:lineRule="auto"/>
        <w:ind w:firstLine="709"/>
        <w:jc w:val="both"/>
        <w:rPr>
          <w:rFonts w:ascii="Times New Roman" w:hAnsi="Times New Roman"/>
          <w:sz w:val="28"/>
          <w:szCs w:val="28"/>
        </w:rPr>
      </w:pPr>
      <w:proofErr w:type="gramStart"/>
      <w:r>
        <w:rPr>
          <w:rFonts w:ascii="Times New Roman" w:hAnsi="Times New Roman"/>
          <w:b/>
          <w:sz w:val="28"/>
          <w:szCs w:val="28"/>
        </w:rPr>
        <w:lastRenderedPageBreak/>
        <w:t>С</w:t>
      </w:r>
      <w:r w:rsidR="00FE6D01" w:rsidRPr="00ED1E38">
        <w:rPr>
          <w:rFonts w:ascii="Times New Roman" w:hAnsi="Times New Roman"/>
          <w:b/>
          <w:sz w:val="28"/>
          <w:szCs w:val="28"/>
        </w:rPr>
        <w:t>т. 19.5 ч.1</w:t>
      </w:r>
      <w:r w:rsidR="00FE6D01" w:rsidRPr="00ED1E38">
        <w:rPr>
          <w:rFonts w:ascii="Times New Roman" w:eastAsia="+mn-ea" w:hAnsi="Times New Roman"/>
          <w:b/>
          <w:kern w:val="24"/>
          <w:sz w:val="28"/>
          <w:szCs w:val="28"/>
          <w:lang w:eastAsia="ru-RU"/>
        </w:rPr>
        <w:t xml:space="preserve"> </w:t>
      </w:r>
      <w:proofErr w:type="spellStart"/>
      <w:r w:rsidR="00FE6D01" w:rsidRPr="00ED1E38">
        <w:rPr>
          <w:rFonts w:ascii="Times New Roman" w:eastAsia="+mn-ea" w:hAnsi="Times New Roman"/>
          <w:b/>
          <w:kern w:val="24"/>
          <w:sz w:val="28"/>
          <w:szCs w:val="28"/>
          <w:lang w:eastAsia="ru-RU"/>
        </w:rPr>
        <w:t>КоАП</w:t>
      </w:r>
      <w:proofErr w:type="spellEnd"/>
      <w:r w:rsidR="00FE6D01" w:rsidRPr="00ED1E38">
        <w:rPr>
          <w:rFonts w:ascii="Times New Roman" w:eastAsia="+mn-ea" w:hAnsi="Times New Roman"/>
          <w:b/>
          <w:kern w:val="24"/>
          <w:sz w:val="28"/>
          <w:szCs w:val="28"/>
          <w:lang w:eastAsia="ru-RU"/>
        </w:rPr>
        <w:t xml:space="preserve"> РФ</w:t>
      </w:r>
      <w:r w:rsidR="00FE6D01" w:rsidRPr="00ED1E38">
        <w:rPr>
          <w:rFonts w:ascii="Times New Roman" w:hAnsi="Times New Roman"/>
          <w:b/>
          <w:sz w:val="28"/>
          <w:szCs w:val="28"/>
        </w:rPr>
        <w:t xml:space="preserve">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roofErr w:type="gramEnd"/>
    </w:p>
    <w:p w:rsidR="00FE6D01" w:rsidRPr="00ED1E38" w:rsidRDefault="00FE6D01" w:rsidP="00FE6D01">
      <w:pPr>
        <w:spacing w:after="0" w:line="240" w:lineRule="auto"/>
        <w:ind w:firstLine="709"/>
        <w:jc w:val="both"/>
        <w:rPr>
          <w:rFonts w:ascii="Times New Roman" w:hAnsi="Times New Roman"/>
          <w:sz w:val="28"/>
          <w:szCs w:val="28"/>
        </w:rPr>
      </w:pPr>
      <w:r w:rsidRPr="00ED1E38">
        <w:rPr>
          <w:rFonts w:ascii="Times New Roman" w:hAnsi="Times New Roman"/>
          <w:sz w:val="28"/>
          <w:szCs w:val="28"/>
        </w:rPr>
        <w:t xml:space="preserve">По результатам надзорных мероприятий проведенных специалистами Управления Роспотребнадзора по </w:t>
      </w:r>
      <w:r>
        <w:rPr>
          <w:rFonts w:ascii="Times New Roman" w:hAnsi="Times New Roman"/>
          <w:sz w:val="28"/>
          <w:szCs w:val="28"/>
        </w:rPr>
        <w:t xml:space="preserve"> Нижегородской </w:t>
      </w:r>
      <w:r w:rsidRPr="00ED1E38">
        <w:rPr>
          <w:rFonts w:ascii="Times New Roman" w:hAnsi="Times New Roman"/>
          <w:sz w:val="28"/>
          <w:szCs w:val="28"/>
        </w:rPr>
        <w:t>области и территориальных отделов Управления по разделу надзора по коммунальной гигиене, приняты следующие виды административного воздействия:</w:t>
      </w:r>
    </w:p>
    <w:p w:rsidR="00FE6D01" w:rsidRPr="00DD0FFE"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 наложено 546</w:t>
      </w:r>
      <w:r w:rsidRPr="00DD0FFE">
        <w:rPr>
          <w:rFonts w:ascii="Times New Roman" w:hAnsi="Times New Roman"/>
          <w:sz w:val="28"/>
          <w:szCs w:val="28"/>
        </w:rPr>
        <w:t xml:space="preserve"> административных штрафа на сумму </w:t>
      </w:r>
      <w:r>
        <w:rPr>
          <w:rFonts w:ascii="Times New Roman" w:hAnsi="Times New Roman"/>
          <w:sz w:val="28"/>
          <w:szCs w:val="28"/>
        </w:rPr>
        <w:t>4 270</w:t>
      </w:r>
      <w:r w:rsidRPr="00DD0FFE">
        <w:rPr>
          <w:rFonts w:ascii="Times New Roman" w:hAnsi="Times New Roman"/>
          <w:sz w:val="28"/>
          <w:szCs w:val="28"/>
        </w:rPr>
        <w:t xml:space="preserve"> 200</w:t>
      </w:r>
      <w:r>
        <w:rPr>
          <w:rFonts w:ascii="Times New Roman" w:hAnsi="Times New Roman"/>
          <w:sz w:val="28"/>
          <w:szCs w:val="28"/>
        </w:rPr>
        <w:t xml:space="preserve"> рублей, в том числе 250</w:t>
      </w:r>
      <w:r w:rsidRPr="00DD0FFE">
        <w:rPr>
          <w:rFonts w:ascii="Times New Roman" w:hAnsi="Times New Roman"/>
          <w:sz w:val="28"/>
          <w:szCs w:val="28"/>
        </w:rPr>
        <w:t xml:space="preserve"> штраф на юридических лиц на сумму </w:t>
      </w:r>
      <w:r>
        <w:rPr>
          <w:rFonts w:ascii="Times New Roman" w:hAnsi="Times New Roman"/>
          <w:sz w:val="28"/>
          <w:szCs w:val="28"/>
        </w:rPr>
        <w:t>3 136</w:t>
      </w:r>
      <w:r w:rsidRPr="00DD0FFE">
        <w:rPr>
          <w:rFonts w:ascii="Times New Roman" w:hAnsi="Times New Roman"/>
          <w:sz w:val="28"/>
          <w:szCs w:val="28"/>
        </w:rPr>
        <w:t>000 рублей;</w:t>
      </w:r>
    </w:p>
    <w:p w:rsidR="00FE6D01" w:rsidRPr="00DD0FFE"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 вынесено 393</w:t>
      </w:r>
      <w:r w:rsidRPr="00DD0FFE">
        <w:rPr>
          <w:rFonts w:ascii="Times New Roman" w:hAnsi="Times New Roman"/>
          <w:sz w:val="28"/>
          <w:szCs w:val="28"/>
        </w:rPr>
        <w:t xml:space="preserve"> представления главного государственного санитарного врача </w:t>
      </w:r>
    </w:p>
    <w:p w:rsidR="00FE6D01" w:rsidRPr="00DD0FFE" w:rsidRDefault="00FE6D01" w:rsidP="00FE6D01">
      <w:pPr>
        <w:spacing w:after="0" w:line="240" w:lineRule="auto"/>
        <w:ind w:firstLine="709"/>
        <w:jc w:val="both"/>
        <w:rPr>
          <w:rFonts w:ascii="Times New Roman" w:hAnsi="Times New Roman"/>
          <w:sz w:val="28"/>
          <w:szCs w:val="28"/>
        </w:rPr>
      </w:pPr>
      <w:r w:rsidRPr="00DD0FFE">
        <w:rPr>
          <w:rFonts w:ascii="Times New Roman" w:hAnsi="Times New Roman"/>
          <w:sz w:val="28"/>
          <w:szCs w:val="28"/>
        </w:rPr>
        <w:t>- направлено в су</w:t>
      </w:r>
      <w:r>
        <w:rPr>
          <w:rFonts w:ascii="Times New Roman" w:hAnsi="Times New Roman"/>
          <w:sz w:val="28"/>
          <w:szCs w:val="28"/>
        </w:rPr>
        <w:t>д 22 иска</w:t>
      </w:r>
      <w:r w:rsidRPr="00DD0FFE">
        <w:rPr>
          <w:rFonts w:ascii="Times New Roman" w:hAnsi="Times New Roman"/>
          <w:sz w:val="28"/>
          <w:szCs w:val="28"/>
        </w:rPr>
        <w:t xml:space="preserve"> об </w:t>
      </w:r>
      <w:proofErr w:type="spellStart"/>
      <w:r w:rsidRPr="00DD0FFE">
        <w:rPr>
          <w:rFonts w:ascii="Times New Roman" w:hAnsi="Times New Roman"/>
          <w:sz w:val="28"/>
          <w:szCs w:val="28"/>
        </w:rPr>
        <w:t>обязывании</w:t>
      </w:r>
      <w:proofErr w:type="spellEnd"/>
      <w:r w:rsidRPr="00DD0FFE">
        <w:rPr>
          <w:rFonts w:ascii="Times New Roman" w:hAnsi="Times New Roman"/>
          <w:sz w:val="28"/>
          <w:szCs w:val="28"/>
        </w:rPr>
        <w:t xml:space="preserve"> выполнения требований санитарного законодательства;</w:t>
      </w:r>
    </w:p>
    <w:p w:rsidR="00FE6D01" w:rsidRPr="00DD0FFE" w:rsidRDefault="00FE6D01" w:rsidP="00FE6D01">
      <w:pPr>
        <w:spacing w:after="0" w:line="240" w:lineRule="auto"/>
        <w:ind w:firstLine="709"/>
        <w:jc w:val="both"/>
        <w:rPr>
          <w:rFonts w:ascii="Times New Roman" w:hAnsi="Times New Roman"/>
          <w:sz w:val="28"/>
          <w:szCs w:val="28"/>
        </w:rPr>
      </w:pPr>
      <w:r w:rsidRPr="00DD0FFE">
        <w:rPr>
          <w:rFonts w:ascii="Times New Roman" w:hAnsi="Times New Roman"/>
          <w:sz w:val="28"/>
          <w:szCs w:val="28"/>
        </w:rPr>
        <w:t xml:space="preserve">- направлено </w:t>
      </w:r>
      <w:r>
        <w:rPr>
          <w:rFonts w:ascii="Times New Roman" w:hAnsi="Times New Roman"/>
          <w:sz w:val="28"/>
          <w:szCs w:val="28"/>
        </w:rPr>
        <w:t>133</w:t>
      </w:r>
      <w:r w:rsidRPr="00DD0FFE">
        <w:rPr>
          <w:rFonts w:ascii="Times New Roman" w:hAnsi="Times New Roman"/>
          <w:sz w:val="28"/>
          <w:szCs w:val="28"/>
        </w:rPr>
        <w:t xml:space="preserve"> предложения в органы местного самоуправления о реализации мер по улучшению санитарно-эпидемиологической обстановки и выполнению требований санитарного законодательства, 11 предложений в  организации о приведении в </w:t>
      </w:r>
      <w:proofErr w:type="spellStart"/>
      <w:r w:rsidRPr="00DD0FFE">
        <w:rPr>
          <w:rFonts w:ascii="Times New Roman" w:hAnsi="Times New Roman"/>
          <w:sz w:val="28"/>
          <w:szCs w:val="28"/>
        </w:rPr>
        <w:t>соответсвие</w:t>
      </w:r>
      <w:proofErr w:type="spellEnd"/>
      <w:r w:rsidRPr="00DD0FFE">
        <w:rPr>
          <w:rFonts w:ascii="Times New Roman" w:hAnsi="Times New Roman"/>
          <w:sz w:val="28"/>
          <w:szCs w:val="28"/>
        </w:rPr>
        <w:t xml:space="preserve"> санитарным законодательством.</w:t>
      </w:r>
    </w:p>
    <w:p w:rsidR="00FE6D01" w:rsidRDefault="00FE6D01" w:rsidP="00FE6D01">
      <w:pPr>
        <w:spacing w:after="0" w:line="240" w:lineRule="auto"/>
        <w:ind w:firstLine="709"/>
        <w:jc w:val="both"/>
      </w:pPr>
    </w:p>
    <w:p w:rsidR="00FE6D01" w:rsidRDefault="00FE6D01" w:rsidP="00807FCE">
      <w:pPr>
        <w:spacing w:after="0" w:line="240" w:lineRule="auto"/>
        <w:ind w:firstLine="709"/>
        <w:jc w:val="center"/>
        <w:rPr>
          <w:rFonts w:ascii="Times New Roman" w:hAnsi="Times New Roman"/>
          <w:b/>
          <w:sz w:val="28"/>
          <w:szCs w:val="28"/>
        </w:rPr>
      </w:pPr>
      <w:r>
        <w:rPr>
          <w:rFonts w:ascii="Times New Roman" w:hAnsi="Times New Roman"/>
          <w:b/>
          <w:sz w:val="28"/>
          <w:szCs w:val="28"/>
        </w:rPr>
        <w:t>«Как делать нужно (можно)»</w:t>
      </w:r>
    </w:p>
    <w:p w:rsidR="00FE6D01" w:rsidRDefault="00FE6D01" w:rsidP="00FE6D01">
      <w:pPr>
        <w:spacing w:after="0" w:line="240" w:lineRule="auto"/>
        <w:ind w:firstLine="709"/>
        <w:jc w:val="both"/>
        <w:rPr>
          <w:rFonts w:ascii="Times New Roman" w:hAnsi="Times New Roman"/>
          <w:b/>
          <w:sz w:val="28"/>
          <w:szCs w:val="28"/>
        </w:rPr>
      </w:pPr>
      <w:proofErr w:type="spellStart"/>
      <w:r>
        <w:rPr>
          <w:rFonts w:ascii="Times New Roman" w:hAnsi="Times New Roman"/>
          <w:b/>
          <w:sz w:val="28"/>
          <w:szCs w:val="28"/>
        </w:rPr>
        <w:t>СанПиН</w:t>
      </w:r>
      <w:proofErr w:type="spellEnd"/>
      <w:r>
        <w:rPr>
          <w:rFonts w:ascii="Times New Roman" w:hAnsi="Times New Roman"/>
          <w:b/>
          <w:sz w:val="28"/>
          <w:szCs w:val="28"/>
        </w:rPr>
        <w:t xml:space="preserve"> 2.2.1/2.1.1.1200-03 Санитарно-защитные зоны и санитарная классификация предприятий, сооружений и иных объектов. Новая редакция.</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 xml:space="preserve">2.1. </w:t>
      </w:r>
      <w:proofErr w:type="gramStart"/>
      <w:r>
        <w:rPr>
          <w:rFonts w:ascii="Times New Roman" w:hAnsi="Times New Roman"/>
          <w:sz w:val="28"/>
          <w:szCs w:val="28"/>
        </w:rPr>
        <w:t>В целях обеспечения безопасности населения и в соответствии с Федеральным законом "О санитарно-эпидемиологическом благополучии населения" от 30.03.1999 N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roofErr w:type="gramEnd"/>
      <w:r>
        <w:rPr>
          <w:rFonts w:ascii="Times New Roman" w:hAnsi="Times New Roman"/>
          <w:sz w:val="28"/>
          <w:szCs w:val="28"/>
        </w:rPr>
        <w:t>,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Размер санитарно-защитной зоны и рекомендуемые минимальные разрывы устанавливаются в соответствии с главой VII и приложениями 1 - 6 к настоящим санитарным правилам. Для объектов, являющихся источниками воздействия на среду обитания, для которых настоящими санитарными правилами не установлены размеры санитарно-защитной зоны и рекомендуемые разрывы, а также для объектов I - III классов опасности разрабатывается проект ориентировочного размера санитарно-защитной зоны.</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2.2. Ориентировочный размер санитарно-защитной зоны промышленных производств и объектов разрабатывается последовательно: расчетная (предварительная) санитарно-защитная зона, выполненная на основании проекта с расчетами рассеивания загрязнения атмосферного воздуха и физического воздействия на атмосферный воздух (шум, вибрация, ЭМП и др.); установленная (окончательная) - на основании результатов натурных наблюдений и измерений для подтверждения расчетных параметров.</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2.4. Для групп промышленных объектов и производств или промышленного узла (комплекса) устанавливается единая расчетная и окончательно установленная санитарно-защитная зона с учетом суммарных выбросов в атмосферный воздух и физического воздействия источников промышленных объектов и производств, входящих в единую зону.</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3.1. 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Размеры и границы санитарно-защитной зоны определяются в проекте санитарно-защитной зоны. Разработка проекта санитарно-защитной зоны для объектов I - III класса опасности является обязательной.</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 xml:space="preserve">5.1. </w:t>
      </w:r>
      <w:proofErr w:type="gramStart"/>
      <w:r>
        <w:rPr>
          <w:rFonts w:ascii="Times New Roman" w:hAnsi="Times New Roman"/>
          <w:sz w:val="28"/>
          <w:szCs w:val="28"/>
        </w:rPr>
        <w:t xml:space="preserve">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w:t>
      </w:r>
      <w:proofErr w:type="spellStart"/>
      <w:r>
        <w:rPr>
          <w:rFonts w:ascii="Times New Roman" w:hAnsi="Times New Roman"/>
          <w:sz w:val="28"/>
          <w:szCs w:val="28"/>
        </w:rPr>
        <w:t>коттеджной</w:t>
      </w:r>
      <w:proofErr w:type="spellEnd"/>
      <w:r>
        <w:rPr>
          <w:rFonts w:ascii="Times New Roman" w:hAnsi="Times New Roman"/>
          <w:sz w:val="28"/>
          <w:szCs w:val="28"/>
        </w:rPr>
        <w:t xml:space="preserve">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roofErr w:type="gramEnd"/>
    </w:p>
    <w:p w:rsidR="00FE6D01" w:rsidRDefault="00FE6D01" w:rsidP="00FE6D01">
      <w:pPr>
        <w:spacing w:after="0" w:line="240" w:lineRule="auto"/>
        <w:ind w:firstLine="709"/>
        <w:jc w:val="both"/>
        <w:rPr>
          <w:rFonts w:ascii="Times New Roman" w:hAnsi="Times New Roman"/>
          <w:b/>
          <w:sz w:val="28"/>
          <w:szCs w:val="28"/>
        </w:rPr>
      </w:pPr>
      <w:proofErr w:type="spellStart"/>
      <w:r>
        <w:rPr>
          <w:rFonts w:ascii="Times New Roman" w:hAnsi="Times New Roman"/>
          <w:b/>
          <w:sz w:val="28"/>
          <w:szCs w:val="28"/>
        </w:rPr>
        <w:t>СанПиН</w:t>
      </w:r>
      <w:proofErr w:type="spellEnd"/>
      <w:r>
        <w:rPr>
          <w:rFonts w:ascii="Times New Roman" w:hAnsi="Times New Roman"/>
          <w:b/>
          <w:sz w:val="28"/>
          <w:szCs w:val="28"/>
        </w:rPr>
        <w:t xml:space="preserve"> 2.1.6.1032-01 Гигиенические требования к обеспечению качества атмосферного воздуха населенных мест.</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4.1.1. Юридические лица, имеющие источники выбросов загрязняющих веществ в атмосферный воздух, обязаны:</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разрабатывать и осуществлять планы организационно - технических или иных мероприятий, направленные на обеспечение качества атмосферного воздуха санитарным правилам;</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обеспечить разработку ПДК или ОБУВ для веществ, не имеющих нормативов;</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обеспечить проведение лабораторных </w:t>
      </w:r>
      <w:proofErr w:type="gramStart"/>
      <w:r>
        <w:rPr>
          <w:rFonts w:ascii="Times New Roman" w:hAnsi="Times New Roman"/>
          <w:sz w:val="28"/>
          <w:szCs w:val="28"/>
        </w:rPr>
        <w:t>исследований загрязнения атмосферного воздуха мест проживания населения</w:t>
      </w:r>
      <w:proofErr w:type="gramEnd"/>
      <w:r>
        <w:rPr>
          <w:rFonts w:ascii="Times New Roman" w:hAnsi="Times New Roman"/>
          <w:sz w:val="28"/>
          <w:szCs w:val="28"/>
        </w:rPr>
        <w:t xml:space="preserve"> в зоне влияния выбросов объекта;</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получать санитарно - эпидемиологическое заключение органов и учреждений государственной санитарно - эпидемиологической службы на все изменения технологического процесса или оборудования (увеличение </w:t>
      </w:r>
      <w:r>
        <w:rPr>
          <w:rFonts w:ascii="Times New Roman" w:hAnsi="Times New Roman"/>
          <w:sz w:val="28"/>
          <w:szCs w:val="28"/>
        </w:rPr>
        <w:lastRenderedPageBreak/>
        <w:t>производственной мощности, изменение состава сырья, номенклатуры выпускаемой продукции и другие отклонения от утвержденного проекта);</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обеспечить работы по проектированию, организации и благоустройству санитарно - защитных зон на объектах, не имеющих организованные зоны в соответствии с действующими санитарными правилами;</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информировать органы и учреждения государственной санитарно - эпидемиологической службы </w:t>
      </w:r>
      <w:proofErr w:type="gramStart"/>
      <w:r>
        <w:rPr>
          <w:rFonts w:ascii="Times New Roman" w:hAnsi="Times New Roman"/>
          <w:sz w:val="28"/>
          <w:szCs w:val="28"/>
        </w:rPr>
        <w:t>о</w:t>
      </w:r>
      <w:proofErr w:type="gramEnd"/>
      <w:r>
        <w:rPr>
          <w:rFonts w:ascii="Times New Roman" w:hAnsi="Times New Roman"/>
          <w:sz w:val="28"/>
          <w:szCs w:val="28"/>
        </w:rPr>
        <w:t xml:space="preserve"> всех случаях нерегламентированных и аварийных выбросов вредных примесей в атмосферный воздух, разрабатывать мероприятия по их ликвидации и предотвращению аналогичных ситуаций;</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выполнять в установленные сроки предписания органов и учреждений государственной санитарно - эпидемиологической службы по устранению нарушений санитарных правил.</w:t>
      </w:r>
    </w:p>
    <w:p w:rsidR="00FE6D01" w:rsidRDefault="00FE6D01" w:rsidP="00FE6D01">
      <w:pPr>
        <w:spacing w:after="0" w:line="240" w:lineRule="auto"/>
        <w:ind w:firstLine="709"/>
        <w:jc w:val="both"/>
        <w:rPr>
          <w:rFonts w:ascii="Times New Roman" w:hAnsi="Times New Roman"/>
          <w:b/>
          <w:sz w:val="28"/>
          <w:szCs w:val="28"/>
        </w:rPr>
      </w:pPr>
      <w:proofErr w:type="spellStart"/>
      <w:r>
        <w:rPr>
          <w:rFonts w:ascii="Times New Roman" w:hAnsi="Times New Roman"/>
          <w:b/>
          <w:sz w:val="28"/>
          <w:szCs w:val="28"/>
        </w:rPr>
        <w:t>СанПиН</w:t>
      </w:r>
      <w:proofErr w:type="spellEnd"/>
      <w:r>
        <w:rPr>
          <w:rFonts w:ascii="Times New Roman" w:hAnsi="Times New Roman"/>
          <w:b/>
          <w:sz w:val="28"/>
          <w:szCs w:val="28"/>
        </w:rPr>
        <w:t xml:space="preserve"> 2.1.7.1287-03 Санитарно-эпидемиологические требования к качеству почвы.</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6.7. Мониторинг состояния почвы осуществляется в жилых зонах, включая территории повышенного риска, в зоне влияния автотранспорта, захороненных промышленных отходов (почва территорий, прилегающих к полигонам), в местах временного складирования промышленных и бытовых отходов, на территории сельскохозяйственных угодий, санитарно-защитных зон. Объем исследований и перечень изучаемых показателей при мониторинге определяются в каждом конкретном случае с учетом целей и задач по согласованию с органами и учреждениями, осуществляющими государственный санитарно-эпидемиологический надзор.</w:t>
      </w:r>
    </w:p>
    <w:p w:rsidR="00FE6D01" w:rsidRDefault="00FE6D01" w:rsidP="00FE6D01">
      <w:pPr>
        <w:spacing w:after="0" w:line="240" w:lineRule="auto"/>
        <w:ind w:firstLine="709"/>
        <w:jc w:val="both"/>
        <w:rPr>
          <w:rFonts w:ascii="Times New Roman" w:hAnsi="Times New Roman"/>
          <w:b/>
          <w:sz w:val="28"/>
          <w:szCs w:val="28"/>
        </w:rPr>
      </w:pPr>
      <w:proofErr w:type="spellStart"/>
      <w:r>
        <w:rPr>
          <w:rFonts w:ascii="Times New Roman" w:hAnsi="Times New Roman"/>
          <w:b/>
          <w:sz w:val="28"/>
          <w:szCs w:val="28"/>
        </w:rPr>
        <w:t>СанПиН</w:t>
      </w:r>
      <w:proofErr w:type="spellEnd"/>
      <w:r>
        <w:rPr>
          <w:rFonts w:ascii="Times New Roman" w:hAnsi="Times New Roman"/>
          <w:b/>
          <w:sz w:val="28"/>
          <w:szCs w:val="28"/>
        </w:rPr>
        <w:t xml:space="preserve"> 2.1.7.1322-03 Гигиенические требования к размещению и обезвреживанию отходов производства и потребления.</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2.3. Обращение с каждым видом отходов производства и потребления зависит от их происхождения, агрегатного состояния, физико-химических свойств субстрата, количественного соотношения компонентов и степени опасности для здоровья населения и среды обитания человека.</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Степень (класс) опасности отходов определяется в соответствии с действующим нормативным документом расчетным и экспериментальным путем.</w:t>
      </w:r>
    </w:p>
    <w:p w:rsidR="00FE6D01" w:rsidRDefault="00FE6D01" w:rsidP="00FE6D01">
      <w:pPr>
        <w:spacing w:after="0" w:line="240" w:lineRule="auto"/>
        <w:ind w:firstLine="709"/>
        <w:jc w:val="both"/>
        <w:rPr>
          <w:rFonts w:ascii="Times New Roman" w:hAnsi="Times New Roman"/>
          <w:b/>
          <w:sz w:val="28"/>
          <w:szCs w:val="28"/>
        </w:rPr>
      </w:pPr>
      <w:proofErr w:type="spellStart"/>
      <w:r>
        <w:rPr>
          <w:rFonts w:ascii="Times New Roman" w:hAnsi="Times New Roman"/>
          <w:b/>
          <w:sz w:val="28"/>
          <w:szCs w:val="28"/>
        </w:rPr>
        <w:t>СанПиН</w:t>
      </w:r>
      <w:proofErr w:type="spellEnd"/>
      <w:r>
        <w:rPr>
          <w:rFonts w:ascii="Times New Roman" w:hAnsi="Times New Roman"/>
          <w:b/>
          <w:sz w:val="28"/>
          <w:szCs w:val="28"/>
        </w:rPr>
        <w:t xml:space="preserve"> 42-128-4690-88 Санитарные правила содержания территорий населенных мест.</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Система санитарной очистки и уборки территорий населенных мест должна предусматривать рациональный сбор, быстрое удаление, надежное обезвреживание и экономически целесообразную утилизацию бытовых отходов (хозяйственно-бытовых, в том числе пищевых отходов из жилых и общественных зданий, предприятии торговли, общественного питания и культурно-бытового назначения; жидких из </w:t>
      </w:r>
      <w:proofErr w:type="spellStart"/>
      <w:r>
        <w:rPr>
          <w:rFonts w:ascii="Times New Roman" w:hAnsi="Times New Roman"/>
          <w:sz w:val="28"/>
          <w:szCs w:val="28"/>
        </w:rPr>
        <w:t>неканализованных</w:t>
      </w:r>
      <w:proofErr w:type="spellEnd"/>
      <w:r>
        <w:rPr>
          <w:rFonts w:ascii="Times New Roman" w:hAnsi="Times New Roman"/>
          <w:sz w:val="28"/>
          <w:szCs w:val="28"/>
        </w:rPr>
        <w:t xml:space="preserve"> зданий; уличного мусора и смета и других бытовых отходов, скапливающихся на территории населенного пункта) в соответствии с Генеральной схемой очистки населенного пункта.</w:t>
      </w:r>
    </w:p>
    <w:p w:rsidR="00FE6D01" w:rsidRDefault="00FE6D01" w:rsidP="00FE6D01">
      <w:pPr>
        <w:spacing w:after="0" w:line="240" w:lineRule="auto"/>
        <w:ind w:firstLine="709"/>
        <w:jc w:val="both"/>
        <w:rPr>
          <w:rFonts w:ascii="Times New Roman" w:hAnsi="Times New Roman"/>
          <w:b/>
          <w:sz w:val="28"/>
          <w:szCs w:val="28"/>
        </w:rPr>
      </w:pPr>
      <w:proofErr w:type="spellStart"/>
      <w:r>
        <w:rPr>
          <w:rFonts w:ascii="Times New Roman" w:hAnsi="Times New Roman"/>
          <w:b/>
          <w:sz w:val="28"/>
          <w:szCs w:val="28"/>
        </w:rPr>
        <w:lastRenderedPageBreak/>
        <w:t>СанПиН</w:t>
      </w:r>
      <w:proofErr w:type="spellEnd"/>
      <w:r>
        <w:rPr>
          <w:rFonts w:ascii="Times New Roman" w:hAnsi="Times New Roman"/>
          <w:b/>
          <w:sz w:val="28"/>
          <w:szCs w:val="28"/>
        </w:rPr>
        <w:t xml:space="preserve">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2.5. При возникновении на объектах и сооружениях системы водоснабжения аварийных ситуаций или технических нарушений, которые приводят или могут привести к ухудшению качества питьевой воды и условий водоснабжения населения, индивидуальный предприниматель или юридическое лицо, осуществляющее эксплуатацию системы водоснабжения, обязаны немедленно принять меры по их устранению и информировать об этом центр </w:t>
      </w:r>
      <w:proofErr w:type="spellStart"/>
      <w:r>
        <w:rPr>
          <w:rFonts w:ascii="Times New Roman" w:hAnsi="Times New Roman"/>
          <w:sz w:val="28"/>
          <w:szCs w:val="28"/>
        </w:rPr>
        <w:t>госсанэпиднадзора</w:t>
      </w:r>
      <w:proofErr w:type="spellEnd"/>
      <w:r>
        <w:rPr>
          <w:rFonts w:ascii="Times New Roman" w:hAnsi="Times New Roman"/>
          <w:sz w:val="28"/>
          <w:szCs w:val="28"/>
        </w:rPr>
        <w:t>.</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Индивидуальный предприниматель или юридическое лицо, осуществляющее производственный контроль качества питьевой воды, также обязаны немедленно информировать центр </w:t>
      </w:r>
      <w:proofErr w:type="spellStart"/>
      <w:r>
        <w:rPr>
          <w:rFonts w:ascii="Times New Roman" w:hAnsi="Times New Roman"/>
          <w:sz w:val="28"/>
          <w:szCs w:val="28"/>
        </w:rPr>
        <w:t>госсанэпиднадзора</w:t>
      </w:r>
      <w:proofErr w:type="spellEnd"/>
      <w:r>
        <w:rPr>
          <w:rFonts w:ascii="Times New Roman" w:hAnsi="Times New Roman"/>
          <w:sz w:val="28"/>
          <w:szCs w:val="28"/>
        </w:rPr>
        <w:t xml:space="preserve"> о каждом результате лабораторного исследования проб воды, не соответствующем гигиеническим нормативам.</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3.1. Питьевая вода должна быть безопасна в эпидемическом и радиационном отношении, безвредна по химическому составу и иметь благоприятные органолептические свойства.</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3.2. Качество питьевой воды должно соответствовать гигиеническим нормативам перед ее поступлением в распределительную сеть, а также в точках </w:t>
      </w:r>
      <w:proofErr w:type="spellStart"/>
      <w:r>
        <w:rPr>
          <w:rFonts w:ascii="Times New Roman" w:hAnsi="Times New Roman"/>
          <w:sz w:val="28"/>
          <w:szCs w:val="28"/>
        </w:rPr>
        <w:t>водоразбора</w:t>
      </w:r>
      <w:proofErr w:type="spellEnd"/>
      <w:r>
        <w:rPr>
          <w:rFonts w:ascii="Times New Roman" w:hAnsi="Times New Roman"/>
          <w:sz w:val="28"/>
          <w:szCs w:val="28"/>
        </w:rPr>
        <w:t xml:space="preserve"> наружной и внутренней водопроводной сети.</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4.7. Производственный контроль качества питьевой воды в соответствии с рабочей программой осуществляется лабораториями индивидуальных предпринимателей и юридических лиц, эксплуатирующих системы водоснабжения, или по договорам с ними лабораториями других организаций, аккредитованными в установленном порядке на право выполнения исследований (испытаний) качества питьевой воды.</w:t>
      </w:r>
    </w:p>
    <w:p w:rsidR="00FE6D01" w:rsidRDefault="00FE6D01" w:rsidP="00FE6D01">
      <w:pPr>
        <w:spacing w:after="0" w:line="240" w:lineRule="auto"/>
        <w:ind w:firstLine="709"/>
        <w:jc w:val="both"/>
        <w:rPr>
          <w:rFonts w:ascii="Times New Roman" w:hAnsi="Times New Roman"/>
          <w:b/>
          <w:sz w:val="28"/>
          <w:szCs w:val="28"/>
        </w:rPr>
      </w:pPr>
      <w:proofErr w:type="spellStart"/>
      <w:r>
        <w:rPr>
          <w:rFonts w:ascii="Times New Roman" w:hAnsi="Times New Roman"/>
          <w:b/>
          <w:sz w:val="28"/>
          <w:szCs w:val="28"/>
        </w:rPr>
        <w:t>СанПиН</w:t>
      </w:r>
      <w:proofErr w:type="spellEnd"/>
      <w:r>
        <w:rPr>
          <w:rFonts w:ascii="Times New Roman" w:hAnsi="Times New Roman"/>
          <w:b/>
          <w:sz w:val="28"/>
          <w:szCs w:val="28"/>
        </w:rPr>
        <w:t xml:space="preserve"> 2.1.4.1110-02 Зоны санитарной охраны источников водоснабжения и водопроводов питьевого назначения.</w:t>
      </w:r>
    </w:p>
    <w:p w:rsidR="00FE6D01" w:rsidRDefault="00FE6D01" w:rsidP="00FE6D01">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1.4. ЗСО организуются на всех водопроводах, вне зависимости от ведомственной принадлежности, подающих </w:t>
      </w:r>
      <w:proofErr w:type="gramStart"/>
      <w:r>
        <w:rPr>
          <w:rFonts w:ascii="Times New Roman" w:hAnsi="Times New Roman" w:cs="Times New Roman"/>
          <w:sz w:val="28"/>
          <w:szCs w:val="28"/>
        </w:rPr>
        <w:t>воду</w:t>
      </w:r>
      <w:proofErr w:type="gramEnd"/>
      <w:r>
        <w:rPr>
          <w:rFonts w:ascii="Times New Roman" w:hAnsi="Times New Roman" w:cs="Times New Roman"/>
          <w:sz w:val="28"/>
          <w:szCs w:val="28"/>
        </w:rPr>
        <w:t xml:space="preserve"> как из поверхностных, так и из подземных источников.</w:t>
      </w:r>
    </w:p>
    <w:p w:rsidR="00FE6D01" w:rsidRDefault="00FE6D01" w:rsidP="00FE6D01">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Основной целью создания и обеспечения режима в ЗСО является санитарная охрана от загрязнения источников водоснабжения и водопроводных сооружений, а также территорий, на которых они расположены.</w:t>
      </w:r>
    </w:p>
    <w:p w:rsidR="00FE6D01" w:rsidRDefault="00FE6D01" w:rsidP="00FE6D01">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1.11. Проект ЗСО должен быть составной частью проекта хозяйственно - 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w:t>
      </w:r>
    </w:p>
    <w:p w:rsidR="00FE6D01" w:rsidRDefault="00FE6D01" w:rsidP="00FE6D01">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1.13. Проект ЗСО с планом мероприятий должен иметь заключение центра государственного санитарно - эпидемиологического надзора и иных заинтересованных организаций, после чего утверждается в установленном порядке.</w:t>
      </w:r>
    </w:p>
    <w:p w:rsidR="00FE6D01" w:rsidRDefault="00FE6D01" w:rsidP="00FE6D01">
      <w:pPr>
        <w:spacing w:after="0" w:line="240" w:lineRule="auto"/>
        <w:ind w:firstLine="709"/>
        <w:jc w:val="both"/>
        <w:rPr>
          <w:rFonts w:ascii="Times New Roman" w:hAnsi="Times New Roman"/>
          <w:b/>
          <w:sz w:val="28"/>
          <w:szCs w:val="28"/>
        </w:rPr>
      </w:pPr>
      <w:r>
        <w:rPr>
          <w:rFonts w:ascii="Times New Roman" w:hAnsi="Times New Roman"/>
          <w:b/>
          <w:sz w:val="28"/>
          <w:szCs w:val="28"/>
        </w:rPr>
        <w:lastRenderedPageBreak/>
        <w:t>СП 3.1/3.2.3146-13 Общие требования по профилактике инфекционных и паразитарных болезней.</w:t>
      </w:r>
    </w:p>
    <w:p w:rsidR="00FE6D01" w:rsidRDefault="00FE6D01" w:rsidP="00FE6D01">
      <w:pPr>
        <w:spacing w:after="0" w:line="240" w:lineRule="auto"/>
        <w:ind w:firstLine="709"/>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3.7. Разрешение на использование водного объекта допускается при наличии санитарно-эпидемиологического заключения о соответствии водного объекта действующим санитарно-эпидемиологическим требованиям и условиям безопасного для здоровья населения использования водного объекта.</w:t>
      </w:r>
    </w:p>
    <w:p w:rsidR="00FE6D01" w:rsidRDefault="00FE6D01" w:rsidP="00FE6D01">
      <w:pPr>
        <w:spacing w:after="0" w:line="240" w:lineRule="auto"/>
        <w:ind w:firstLine="709"/>
        <w:jc w:val="both"/>
        <w:rPr>
          <w:rFonts w:ascii="Times New Roman" w:hAnsi="Times New Roman"/>
          <w:b/>
          <w:sz w:val="28"/>
          <w:szCs w:val="28"/>
        </w:rPr>
      </w:pPr>
      <w:proofErr w:type="spellStart"/>
      <w:r w:rsidRPr="00C97BC7">
        <w:rPr>
          <w:rFonts w:ascii="Times New Roman" w:hAnsi="Times New Roman"/>
          <w:b/>
          <w:sz w:val="28"/>
          <w:szCs w:val="28"/>
        </w:rPr>
        <w:t>СанПиН</w:t>
      </w:r>
      <w:proofErr w:type="spellEnd"/>
      <w:r w:rsidRPr="00C97BC7">
        <w:rPr>
          <w:rFonts w:ascii="Times New Roman" w:hAnsi="Times New Roman"/>
          <w:b/>
          <w:sz w:val="28"/>
          <w:szCs w:val="28"/>
        </w:rPr>
        <w:t xml:space="preserve"> 2.1.5.980-00 «Гигиенические требования к охране поверхностных вод»</w:t>
      </w:r>
    </w:p>
    <w:p w:rsidR="00FE6D01" w:rsidRDefault="00FE6D01" w:rsidP="00FE6D01">
      <w:pPr>
        <w:spacing w:after="0" w:line="240" w:lineRule="auto"/>
        <w:ind w:firstLine="709"/>
        <w:jc w:val="both"/>
      </w:pPr>
      <w:r>
        <w:rPr>
          <w:rFonts w:ascii="Times New Roman" w:hAnsi="Times New Roman"/>
          <w:sz w:val="28"/>
        </w:rPr>
        <w:t xml:space="preserve">7.1. В соответствии с требованиями настоящих санитарных правил должен осуществляться государственный санитарно-эпидемиологический надзор и производственный </w:t>
      </w:r>
      <w:proofErr w:type="gramStart"/>
      <w:r>
        <w:rPr>
          <w:rFonts w:ascii="Times New Roman" w:hAnsi="Times New Roman"/>
          <w:sz w:val="28"/>
        </w:rPr>
        <w:t>контроль за</w:t>
      </w:r>
      <w:proofErr w:type="gramEnd"/>
      <w:r>
        <w:rPr>
          <w:rFonts w:ascii="Times New Roman" w:hAnsi="Times New Roman"/>
          <w:sz w:val="28"/>
        </w:rPr>
        <w:t xml:space="preserve"> составом сточных вод и качеством воды водных объектов питьевого, хозяйственно-бытового и рекреационного водопользования.</w:t>
      </w:r>
    </w:p>
    <w:p w:rsidR="00FE6D01" w:rsidRDefault="00FE6D01" w:rsidP="00FE6D01">
      <w:pPr>
        <w:spacing w:after="0" w:line="240" w:lineRule="auto"/>
        <w:ind w:firstLine="709"/>
        <w:jc w:val="both"/>
      </w:pPr>
      <w:r>
        <w:rPr>
          <w:rFonts w:ascii="Times New Roman" w:hAnsi="Times New Roman"/>
          <w:sz w:val="28"/>
        </w:rPr>
        <w:t xml:space="preserve">7.2. Производственный </w:t>
      </w:r>
      <w:proofErr w:type="gramStart"/>
      <w:r>
        <w:rPr>
          <w:rFonts w:ascii="Times New Roman" w:hAnsi="Times New Roman"/>
          <w:sz w:val="28"/>
        </w:rPr>
        <w:t>контроль за</w:t>
      </w:r>
      <w:proofErr w:type="gramEnd"/>
      <w:r>
        <w:rPr>
          <w:rFonts w:ascii="Times New Roman" w:hAnsi="Times New Roman"/>
          <w:sz w:val="28"/>
        </w:rPr>
        <w:t xml:space="preserve"> составом сточных вод и качеством воды водных объектов обеспечивается организациями и предприятиями, иными хозяйствующими субъектами, являющимися водопользователями, независимо от подчиненности и форм собственности, в лабораториях, аккредитованных (аттестованных) в установленном порядке.</w:t>
      </w:r>
    </w:p>
    <w:p w:rsidR="00FE6D01" w:rsidRDefault="00FE6D01" w:rsidP="00FE6D01">
      <w:pPr>
        <w:spacing w:after="0" w:line="240" w:lineRule="auto"/>
        <w:ind w:firstLine="709"/>
        <w:jc w:val="both"/>
      </w:pPr>
      <w:r>
        <w:rPr>
          <w:rFonts w:ascii="Times New Roman" w:hAnsi="Times New Roman"/>
          <w:sz w:val="28"/>
        </w:rPr>
        <w:t>7.6. Результаты производственного контроля качества воды водных объектов представляются в органы и учреждения государственной санитарно-эпидемиологической службы по согласованной форме. Обобщенные за год результаты исследований качества воды водных объектов представляются с анализом причин динамики изменений за последние два года и мероприятиями по снижению загрязнения с конкретными сроками их выполнения.</w:t>
      </w:r>
    </w:p>
    <w:p w:rsidR="00FE6D01" w:rsidRDefault="00FE6D01" w:rsidP="00FE6D01">
      <w:pPr>
        <w:spacing w:after="0" w:line="240" w:lineRule="auto"/>
        <w:ind w:firstLine="709"/>
        <w:jc w:val="both"/>
      </w:pPr>
      <w:r>
        <w:rPr>
          <w:rFonts w:ascii="Times New Roman" w:hAnsi="Times New Roman"/>
          <w:sz w:val="28"/>
        </w:rPr>
        <w:t xml:space="preserve">7.10. Водопользователи обязаны предоставлять информацию органам и учреждениям государственной санитарно-эпидемиологической службы и населению о загрязнении водных объектов и прогнозируемом ухудшении качества воды, а также о принятом </w:t>
      </w:r>
      <w:proofErr w:type="gramStart"/>
      <w:r>
        <w:rPr>
          <w:rFonts w:ascii="Times New Roman" w:hAnsi="Times New Roman"/>
          <w:sz w:val="28"/>
        </w:rPr>
        <w:t>решении</w:t>
      </w:r>
      <w:proofErr w:type="gramEnd"/>
      <w:r>
        <w:rPr>
          <w:rFonts w:ascii="Times New Roman" w:hAnsi="Times New Roman"/>
          <w:sz w:val="28"/>
        </w:rPr>
        <w:t xml:space="preserve"> о запрещении или ограничении водопользования, осуществляемых мероприятиях.</w:t>
      </w:r>
    </w:p>
    <w:p w:rsidR="00FE6D01" w:rsidRDefault="00FE6D01" w:rsidP="00FE6D01">
      <w:pPr>
        <w:spacing w:after="0" w:line="240" w:lineRule="auto"/>
        <w:ind w:firstLine="709"/>
        <w:jc w:val="both"/>
        <w:rPr>
          <w:rFonts w:ascii="Times New Roman" w:hAnsi="Times New Roman"/>
          <w:spacing w:val="2"/>
          <w:sz w:val="28"/>
          <w:szCs w:val="28"/>
          <w:shd w:val="clear" w:color="auto" w:fill="FFFFFF"/>
        </w:rPr>
      </w:pPr>
      <w:proofErr w:type="spellStart"/>
      <w:r w:rsidRPr="00E6318A">
        <w:rPr>
          <w:rFonts w:ascii="Times New Roman" w:hAnsi="Times New Roman"/>
          <w:b/>
          <w:sz w:val="28"/>
          <w:szCs w:val="28"/>
        </w:rPr>
        <w:t>СанПиН</w:t>
      </w:r>
      <w:proofErr w:type="spellEnd"/>
      <w:r w:rsidRPr="00E6318A">
        <w:rPr>
          <w:rFonts w:ascii="Times New Roman" w:hAnsi="Times New Roman"/>
          <w:b/>
          <w:sz w:val="28"/>
          <w:szCs w:val="28"/>
        </w:rPr>
        <w:t xml:space="preserve"> 2.1.2.2645-10 "Санитарно-эпидемиологические требования к условиям проживания в жилых зданиях и помещениях"</w:t>
      </w:r>
    </w:p>
    <w:p w:rsidR="00FE6D01" w:rsidRPr="00A723EB" w:rsidRDefault="00FE6D01" w:rsidP="00FE6D01">
      <w:pPr>
        <w:autoSpaceDE w:val="0"/>
        <w:autoSpaceDN w:val="0"/>
        <w:adjustRightInd w:val="0"/>
        <w:spacing w:after="0" w:line="240" w:lineRule="auto"/>
        <w:ind w:firstLine="709"/>
        <w:jc w:val="both"/>
        <w:rPr>
          <w:rFonts w:ascii="Times New Roman" w:hAnsi="Times New Roman"/>
          <w:sz w:val="28"/>
          <w:szCs w:val="28"/>
        </w:rPr>
      </w:pPr>
      <w:r w:rsidRPr="00A723EB">
        <w:rPr>
          <w:rFonts w:ascii="Times New Roman" w:hAnsi="Times New Roman"/>
          <w:sz w:val="28"/>
          <w:szCs w:val="28"/>
        </w:rPr>
        <w:t>п. 8.2.4. Контейнеры и другие емкости, предназначенные для сбора бытовых отходов и мусора, должны вывозиться или опорожняться ежедневно.</w:t>
      </w:r>
    </w:p>
    <w:p w:rsidR="00FE6D01" w:rsidRDefault="00FE6D01" w:rsidP="00FE6D01">
      <w:pPr>
        <w:autoSpaceDE w:val="0"/>
        <w:autoSpaceDN w:val="0"/>
        <w:adjustRightInd w:val="0"/>
        <w:spacing w:after="0" w:line="240" w:lineRule="auto"/>
        <w:ind w:firstLine="709"/>
        <w:jc w:val="both"/>
        <w:rPr>
          <w:rFonts w:ascii="Times New Roman" w:hAnsi="Times New Roman"/>
          <w:sz w:val="28"/>
          <w:szCs w:val="28"/>
        </w:rPr>
      </w:pPr>
      <w:r w:rsidRPr="00A723EB">
        <w:rPr>
          <w:rFonts w:ascii="Times New Roman" w:hAnsi="Times New Roman"/>
          <w:sz w:val="28"/>
          <w:szCs w:val="28"/>
        </w:rPr>
        <w:t xml:space="preserve"> п.8.2.5.Для установки контейнеров должна быть оборудована специальная площадка с бетонным или асфальтовым покрытием, ограниченная бордюром и зелеными насаждениями (кустарниками) по периметру и имеющая подъездной путь для автотранспорта.</w:t>
      </w:r>
    </w:p>
    <w:p w:rsidR="00FE6D01" w:rsidRDefault="00FE6D01" w:rsidP="00FE6D01">
      <w:pPr>
        <w:spacing w:after="0" w:line="240" w:lineRule="auto"/>
        <w:ind w:firstLine="709"/>
        <w:jc w:val="both"/>
        <w:rPr>
          <w:rFonts w:ascii="Times New Roman" w:hAnsi="Times New Roman"/>
          <w:b/>
          <w:sz w:val="28"/>
          <w:szCs w:val="28"/>
        </w:rPr>
      </w:pPr>
      <w:proofErr w:type="spellStart"/>
      <w:r w:rsidRPr="00720985">
        <w:rPr>
          <w:rFonts w:ascii="Times New Roman" w:hAnsi="Times New Roman"/>
          <w:b/>
          <w:sz w:val="28"/>
          <w:szCs w:val="28"/>
        </w:rPr>
        <w:t>СанПиН</w:t>
      </w:r>
      <w:proofErr w:type="spellEnd"/>
      <w:r w:rsidRPr="00720985">
        <w:rPr>
          <w:rFonts w:ascii="Times New Roman" w:hAnsi="Times New Roman"/>
          <w:b/>
          <w:sz w:val="28"/>
          <w:szCs w:val="28"/>
        </w:rPr>
        <w:t xml:space="preserve"> 2.1.2.3150-13 "Санитарно-эпидемиологические требования к размещению, устройству, оборудованию, содержанию и режиму работы бань и саун»</w:t>
      </w:r>
    </w:p>
    <w:p w:rsidR="00FE6D01" w:rsidRDefault="00FE6D01" w:rsidP="00FE6D01">
      <w:pPr>
        <w:spacing w:after="0" w:line="240" w:lineRule="auto"/>
        <w:ind w:firstLine="709"/>
        <w:jc w:val="both"/>
        <w:rPr>
          <w:rFonts w:ascii="Times New Roman" w:hAnsi="Times New Roman"/>
          <w:sz w:val="28"/>
          <w:szCs w:val="28"/>
        </w:rPr>
      </w:pPr>
      <w:r w:rsidRPr="00A723EB">
        <w:rPr>
          <w:rFonts w:ascii="Times New Roman" w:hAnsi="Times New Roman"/>
          <w:sz w:val="28"/>
          <w:szCs w:val="28"/>
        </w:rPr>
        <w:t xml:space="preserve">п. 2.5. Кратность очистки и дезинфекция системы приточно-вытяжной вентиляции с механическим побуждением  должна </w:t>
      </w:r>
      <w:proofErr w:type="gramStart"/>
      <w:r w:rsidRPr="00A723EB">
        <w:rPr>
          <w:rFonts w:ascii="Times New Roman" w:hAnsi="Times New Roman"/>
          <w:sz w:val="28"/>
          <w:szCs w:val="28"/>
        </w:rPr>
        <w:t>производится</w:t>
      </w:r>
      <w:proofErr w:type="gramEnd"/>
      <w:r w:rsidRPr="00A723EB">
        <w:rPr>
          <w:rFonts w:ascii="Times New Roman" w:hAnsi="Times New Roman"/>
          <w:sz w:val="28"/>
          <w:szCs w:val="28"/>
        </w:rPr>
        <w:t xml:space="preserve"> не реже 1 </w:t>
      </w:r>
      <w:r w:rsidRPr="00A723EB">
        <w:rPr>
          <w:rFonts w:ascii="Times New Roman" w:hAnsi="Times New Roman"/>
          <w:sz w:val="28"/>
          <w:szCs w:val="28"/>
        </w:rPr>
        <w:lastRenderedPageBreak/>
        <w:t xml:space="preserve">раза в год. </w:t>
      </w:r>
      <w:r>
        <w:rPr>
          <w:rFonts w:ascii="Times New Roman" w:hAnsi="Times New Roman"/>
          <w:sz w:val="28"/>
          <w:szCs w:val="28"/>
        </w:rPr>
        <w:t xml:space="preserve">                                                                                                                        </w:t>
      </w:r>
      <w:proofErr w:type="spellStart"/>
      <w:r w:rsidRPr="00C97BC7">
        <w:rPr>
          <w:rFonts w:ascii="Times New Roman" w:hAnsi="Times New Roman"/>
          <w:b/>
          <w:sz w:val="28"/>
          <w:szCs w:val="28"/>
        </w:rPr>
        <w:t>СанПиН</w:t>
      </w:r>
      <w:proofErr w:type="spellEnd"/>
      <w:r w:rsidRPr="00C97BC7">
        <w:rPr>
          <w:rFonts w:ascii="Times New Roman" w:hAnsi="Times New Roman"/>
          <w:b/>
          <w:sz w:val="28"/>
          <w:szCs w:val="28"/>
        </w:rPr>
        <w:t xml:space="preserve"> 2.1.2882-11 «Гигиенические требования к размещению, устройству и содержанию кладбищ, зданий и сооружений похоронного назначения»</w:t>
      </w:r>
    </w:p>
    <w:p w:rsidR="00FE6D01" w:rsidRDefault="00FE6D01" w:rsidP="00FE6D01">
      <w:pPr>
        <w:spacing w:after="0" w:line="240" w:lineRule="auto"/>
        <w:ind w:firstLine="709"/>
        <w:jc w:val="both"/>
        <w:rPr>
          <w:rFonts w:ascii="Times New Roman" w:hAnsi="Times New Roman"/>
          <w:b/>
          <w:sz w:val="28"/>
          <w:szCs w:val="28"/>
        </w:rPr>
      </w:pPr>
      <w:r w:rsidRPr="00A723EB">
        <w:rPr>
          <w:rFonts w:ascii="Times New Roman" w:hAnsi="Times New Roman"/>
          <w:sz w:val="28"/>
          <w:szCs w:val="28"/>
        </w:rPr>
        <w:t>П.6.2.Для проведения поливочных и уборочных работ кладбищ и в крематориях необходимо предусмотреть систему водоснабжения самостоятельную или с подключением к водопроводам и водоводам технической воды промышленных предприятий, расположенных от них в непосредственной близости.</w:t>
      </w:r>
      <w:r w:rsidRPr="00A723EB">
        <w:rPr>
          <w:rFonts w:ascii="Times New Roman" w:hAnsi="Times New Roman"/>
          <w:b/>
          <w:sz w:val="28"/>
          <w:szCs w:val="28"/>
        </w:rPr>
        <w:t xml:space="preserve"> </w:t>
      </w:r>
    </w:p>
    <w:p w:rsidR="00FE6D01" w:rsidRDefault="00FE6D01" w:rsidP="00FE6D01">
      <w:pPr>
        <w:spacing w:after="0" w:line="240" w:lineRule="auto"/>
        <w:ind w:firstLine="709"/>
        <w:jc w:val="both"/>
        <w:rPr>
          <w:rFonts w:ascii="Times New Roman" w:hAnsi="Times New Roman"/>
          <w:sz w:val="28"/>
          <w:szCs w:val="28"/>
        </w:rPr>
      </w:pPr>
      <w:r w:rsidRPr="00032177">
        <w:rPr>
          <w:rFonts w:ascii="Times New Roman" w:hAnsi="Times New Roman"/>
          <w:b/>
          <w:sz w:val="28"/>
          <w:szCs w:val="28"/>
        </w:rPr>
        <w:t xml:space="preserve">"Гигиенические требования к качеству воды нецентрализованного водоснабжения. Санитарная охрана источников. </w:t>
      </w:r>
      <w:proofErr w:type="spellStart"/>
      <w:r w:rsidRPr="00032177">
        <w:rPr>
          <w:rFonts w:ascii="Times New Roman" w:hAnsi="Times New Roman"/>
          <w:b/>
          <w:sz w:val="28"/>
          <w:szCs w:val="28"/>
        </w:rPr>
        <w:t>СанПиН</w:t>
      </w:r>
      <w:proofErr w:type="spellEnd"/>
      <w:r w:rsidRPr="00032177">
        <w:rPr>
          <w:rFonts w:ascii="Times New Roman" w:hAnsi="Times New Roman"/>
          <w:b/>
          <w:sz w:val="28"/>
          <w:szCs w:val="28"/>
        </w:rPr>
        <w:t xml:space="preserve"> 2.1.4.1175-02"</w:t>
      </w:r>
    </w:p>
    <w:p w:rsidR="00FE6D01" w:rsidRDefault="00FE6D01" w:rsidP="00FE6D01">
      <w:pPr>
        <w:spacing w:after="0" w:line="240" w:lineRule="auto"/>
        <w:ind w:firstLine="709"/>
        <w:jc w:val="both"/>
        <w:rPr>
          <w:rFonts w:ascii="Times New Roman" w:hAnsi="Times New Roman"/>
          <w:sz w:val="28"/>
          <w:szCs w:val="28"/>
        </w:rPr>
      </w:pPr>
      <w:r w:rsidRPr="00C97BC7">
        <w:rPr>
          <w:rFonts w:ascii="Times New Roman" w:hAnsi="Times New Roman"/>
          <w:sz w:val="28"/>
          <w:szCs w:val="28"/>
        </w:rPr>
        <w:t xml:space="preserve">п. 3.3.2. </w:t>
      </w:r>
      <w:r w:rsidRPr="00DD0FFE">
        <w:rPr>
          <w:rFonts w:ascii="Times New Roman" w:hAnsi="Times New Roman"/>
          <w:sz w:val="28"/>
          <w:szCs w:val="28"/>
        </w:rPr>
        <w:t>Оголо</w:t>
      </w:r>
      <w:r>
        <w:rPr>
          <w:rFonts w:ascii="Times New Roman" w:hAnsi="Times New Roman"/>
          <w:sz w:val="28"/>
          <w:szCs w:val="28"/>
        </w:rPr>
        <w:t xml:space="preserve">вок (надземная часть) колодцев  оборудован </w:t>
      </w:r>
      <w:r w:rsidRPr="00DD0FFE">
        <w:rPr>
          <w:rFonts w:ascii="Times New Roman" w:hAnsi="Times New Roman"/>
          <w:sz w:val="28"/>
          <w:szCs w:val="28"/>
        </w:rPr>
        <w:t xml:space="preserve"> не менее чем на 0,7 - 0,8 метра выше поверхности земли. </w:t>
      </w:r>
    </w:p>
    <w:p w:rsidR="00FE6D01" w:rsidRDefault="00FE6D01" w:rsidP="00FE6D01">
      <w:pPr>
        <w:spacing w:after="0" w:line="240" w:lineRule="auto"/>
        <w:ind w:firstLine="709"/>
        <w:jc w:val="both"/>
        <w:rPr>
          <w:rFonts w:ascii="Times New Roman" w:hAnsi="Times New Roman"/>
          <w:sz w:val="28"/>
          <w:szCs w:val="28"/>
        </w:rPr>
      </w:pPr>
      <w:r w:rsidRPr="00DD0FFE">
        <w:rPr>
          <w:rFonts w:ascii="Times New Roman" w:hAnsi="Times New Roman"/>
          <w:sz w:val="28"/>
          <w:szCs w:val="28"/>
        </w:rPr>
        <w:t xml:space="preserve">п.3.3.4. По периметру оголовка колодцев    должен быть сделан "замок", а из хорошо промятой и тщательно уплотненной глины или жирного суглинка глубиной 2 метра и шириной 1 метр, а также </w:t>
      </w:r>
      <w:proofErr w:type="spellStart"/>
      <w:r w:rsidRPr="00DD0FFE">
        <w:rPr>
          <w:rFonts w:ascii="Times New Roman" w:hAnsi="Times New Roman"/>
          <w:sz w:val="28"/>
          <w:szCs w:val="28"/>
        </w:rPr>
        <w:t>отмостка</w:t>
      </w:r>
      <w:proofErr w:type="spellEnd"/>
      <w:r w:rsidRPr="00DD0FFE">
        <w:rPr>
          <w:rFonts w:ascii="Times New Roman" w:hAnsi="Times New Roman"/>
          <w:sz w:val="28"/>
          <w:szCs w:val="28"/>
        </w:rPr>
        <w:t xml:space="preserve"> из камня, кирпича, бетона или асфальта радиусом не менее 2 метров с уклоном 0,1 метра от колодца в сторону кювета (лотка).  </w:t>
      </w:r>
    </w:p>
    <w:p w:rsidR="00FE6D01" w:rsidRDefault="00FE6D01" w:rsidP="00FE6D01">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C97BC7">
        <w:rPr>
          <w:rFonts w:ascii="Times New Roman" w:hAnsi="Times New Roman"/>
          <w:sz w:val="28"/>
          <w:szCs w:val="28"/>
        </w:rPr>
        <w:t xml:space="preserve">п. 5.5.п. 5.6., п. 5.7.  </w:t>
      </w:r>
      <w:r>
        <w:rPr>
          <w:rFonts w:ascii="Times New Roman" w:hAnsi="Times New Roman"/>
          <w:sz w:val="28"/>
          <w:szCs w:val="28"/>
        </w:rPr>
        <w:t>П</w:t>
      </w:r>
      <w:r w:rsidRPr="00DD0FFE">
        <w:rPr>
          <w:rFonts w:ascii="Times New Roman" w:hAnsi="Times New Roman"/>
          <w:sz w:val="28"/>
          <w:szCs w:val="28"/>
        </w:rPr>
        <w:t>роизводится ежегодная чистка колодцев (каптажей) с одновременным текущим ремонтом оборудования и крепления с  последующей дезинфекцией водозаборных сооружений хлорсодержащими реагентами и их промывкой.</w:t>
      </w:r>
      <w:r w:rsidRPr="00C97BC7">
        <w:rPr>
          <w:rFonts w:ascii="Times New Roman" w:hAnsi="Times New Roman"/>
          <w:sz w:val="28"/>
          <w:szCs w:val="28"/>
        </w:rPr>
        <w:t xml:space="preserve">   </w:t>
      </w:r>
    </w:p>
    <w:p w:rsidR="00FE6D01" w:rsidRDefault="00641FFC" w:rsidP="00FE6D01">
      <w:pPr>
        <w:autoSpaceDE w:val="0"/>
        <w:autoSpaceDN w:val="0"/>
        <w:adjustRightInd w:val="0"/>
        <w:spacing w:after="0" w:line="240" w:lineRule="auto"/>
        <w:ind w:firstLine="709"/>
        <w:jc w:val="both"/>
        <w:rPr>
          <w:rFonts w:ascii="Times New Roman" w:hAnsi="Times New Roman"/>
          <w:b/>
          <w:sz w:val="28"/>
          <w:szCs w:val="28"/>
        </w:rPr>
      </w:pPr>
      <w:hyperlink r:id="rId13" w:history="1">
        <w:proofErr w:type="spellStart"/>
        <w:r w:rsidR="00FE6D01" w:rsidRPr="00DD0FFE">
          <w:rPr>
            <w:rFonts w:ascii="Times New Roman" w:hAnsi="Times New Roman"/>
            <w:b/>
            <w:sz w:val="28"/>
            <w:szCs w:val="28"/>
          </w:rPr>
          <w:t>СанПиН</w:t>
        </w:r>
        <w:proofErr w:type="spellEnd"/>
        <w:r w:rsidR="00FE6D01" w:rsidRPr="00DD0FFE">
          <w:rPr>
            <w:rFonts w:ascii="Times New Roman" w:hAnsi="Times New Roman"/>
            <w:b/>
            <w:sz w:val="28"/>
            <w:szCs w:val="28"/>
          </w:rPr>
          <w:t xml:space="preserve"> 2.1.2.2631-10</w:t>
        </w:r>
      </w:hyperlink>
      <w:r w:rsidR="00FE6D01" w:rsidRPr="00DD0FFE">
        <w:rPr>
          <w:rFonts w:ascii="Times New Roman" w:hAnsi="Times New Roman"/>
          <w:b/>
          <w:sz w:val="28"/>
          <w:szCs w:val="28"/>
        </w:rPr>
        <w:t xml:space="preserve"> "Санитарно-эпидемиологические требования к размещению, устройству, оборудованию, содержанию и режиму работы организаций коммунально-бытового назначения, оказывающих парикмахерские и косметические услуги»</w:t>
      </w:r>
      <w:r w:rsidR="00FE6D01">
        <w:rPr>
          <w:rFonts w:ascii="Times New Roman" w:hAnsi="Times New Roman"/>
          <w:b/>
          <w:sz w:val="28"/>
          <w:szCs w:val="28"/>
        </w:rPr>
        <w:t xml:space="preserve">. </w:t>
      </w:r>
    </w:p>
    <w:p w:rsidR="00FE6D01" w:rsidRDefault="00FE6D01" w:rsidP="00FE6D01">
      <w:pPr>
        <w:spacing w:after="0" w:line="240" w:lineRule="auto"/>
        <w:ind w:firstLine="709"/>
        <w:jc w:val="both"/>
        <w:rPr>
          <w:rFonts w:ascii="Times New Roman" w:hAnsi="Times New Roman"/>
          <w:sz w:val="28"/>
        </w:rPr>
      </w:pPr>
      <w:r>
        <w:rPr>
          <w:rFonts w:ascii="Times New Roman" w:hAnsi="Times New Roman"/>
          <w:sz w:val="28"/>
          <w:szCs w:val="28"/>
        </w:rPr>
        <w:t xml:space="preserve">9.29. </w:t>
      </w:r>
      <w:r w:rsidRPr="00B9138D">
        <w:rPr>
          <w:rFonts w:ascii="Times New Roman" w:hAnsi="Times New Roman"/>
          <w:sz w:val="28"/>
          <w:szCs w:val="28"/>
        </w:rPr>
        <w:t xml:space="preserve">Администрация </w:t>
      </w:r>
      <w:r w:rsidRPr="00B9138D">
        <w:rPr>
          <w:rFonts w:ascii="Times New Roman" w:hAnsi="Times New Roman"/>
          <w:sz w:val="28"/>
        </w:rPr>
        <w:t xml:space="preserve">организации коммунально-бытового назначения, оказывающей парикмахерские и косметические услуги, обязана обеспечить, в соответствии с требованиями </w:t>
      </w:r>
      <w:r w:rsidRPr="00B9138D">
        <w:rPr>
          <w:rFonts w:ascii="Times New Roman" w:hAnsi="Times New Roman"/>
          <w:sz w:val="28"/>
          <w:szCs w:val="28"/>
        </w:rPr>
        <w:t>законодательства</w:t>
      </w:r>
      <w:r>
        <w:t xml:space="preserve"> </w:t>
      </w:r>
      <w:r w:rsidRPr="00B9138D">
        <w:rPr>
          <w:rFonts w:ascii="Times New Roman" w:hAnsi="Times New Roman"/>
          <w:sz w:val="28"/>
        </w:rPr>
        <w:t>Российской Федерации, проведение предварительных (при поступлении на работу) и периодических медицинских осмотров, необходимые условия по предупреждению неблагоприятного влияния производственных факторов на работников, обеспечение персонала специальной одеждой и средствами индивидуальной защиты</w:t>
      </w:r>
      <w:r>
        <w:rPr>
          <w:rFonts w:ascii="Times New Roman" w:hAnsi="Times New Roman"/>
          <w:sz w:val="28"/>
        </w:rPr>
        <w:t>.</w:t>
      </w:r>
    </w:p>
    <w:p w:rsidR="00FE6D01" w:rsidRDefault="00FE6D01" w:rsidP="00FE6D01">
      <w:pPr>
        <w:spacing w:after="0" w:line="240" w:lineRule="auto"/>
        <w:ind w:firstLine="709"/>
        <w:jc w:val="both"/>
        <w:rPr>
          <w:rFonts w:ascii="Times New Roman" w:hAnsi="Times New Roman"/>
          <w:b/>
          <w:sz w:val="28"/>
        </w:rPr>
      </w:pPr>
      <w:r>
        <w:rPr>
          <w:rFonts w:ascii="Times New Roman" w:hAnsi="Times New Roman"/>
          <w:b/>
          <w:sz w:val="28"/>
          <w:szCs w:val="28"/>
        </w:rPr>
        <w:t xml:space="preserve">СП 2.1.2.3304-15 </w:t>
      </w:r>
      <w:r w:rsidRPr="00C97BC7">
        <w:rPr>
          <w:rFonts w:ascii="Times New Roman" w:hAnsi="Times New Roman"/>
          <w:b/>
          <w:sz w:val="28"/>
          <w:szCs w:val="28"/>
        </w:rPr>
        <w:t>Санитарно-эпидемиологические требования к размещению, устройству и содержанию объектов спорта</w:t>
      </w:r>
      <w:proofErr w:type="gramStart"/>
      <w:r>
        <w:rPr>
          <w:rFonts w:ascii="Times New Roman" w:hAnsi="Times New Roman"/>
          <w:b/>
          <w:sz w:val="28"/>
        </w:rPr>
        <w:t>4</w:t>
      </w:r>
      <w:proofErr w:type="gramEnd"/>
      <w:r>
        <w:rPr>
          <w:rFonts w:ascii="Times New Roman" w:hAnsi="Times New Roman"/>
          <w:b/>
          <w:sz w:val="28"/>
        </w:rPr>
        <w:t xml:space="preserve">.5. Используемые строительные и отделочные материалы должны быть безвредными для здоровья человека. </w:t>
      </w:r>
    </w:p>
    <w:p w:rsidR="00FE6D01" w:rsidRPr="00A50D28" w:rsidRDefault="00FE6D01" w:rsidP="00FE6D01">
      <w:pPr>
        <w:spacing w:after="0" w:line="240" w:lineRule="auto"/>
        <w:ind w:firstLine="709"/>
        <w:jc w:val="both"/>
        <w:rPr>
          <w:rFonts w:ascii="Times New Roman" w:hAnsi="Times New Roman"/>
          <w:sz w:val="28"/>
          <w:szCs w:val="28"/>
        </w:rPr>
      </w:pPr>
      <w:r w:rsidRPr="00A50D28">
        <w:rPr>
          <w:rFonts w:ascii="Times New Roman" w:hAnsi="Times New Roman"/>
          <w:sz w:val="28"/>
          <w:szCs w:val="28"/>
        </w:rPr>
        <w:t>4.5. Материалы для внутренней отделки должны быть устойчивыми к проведению уборки влажным способом и обработки дезинфицирующими средствами.</w:t>
      </w:r>
    </w:p>
    <w:p w:rsidR="00FE6D01" w:rsidRPr="00A50D28" w:rsidRDefault="00FE6D01" w:rsidP="00FE6D01">
      <w:pPr>
        <w:spacing w:after="0" w:line="240" w:lineRule="auto"/>
        <w:ind w:firstLine="709"/>
        <w:jc w:val="both"/>
        <w:rPr>
          <w:rFonts w:ascii="Times New Roman" w:hAnsi="Times New Roman"/>
          <w:sz w:val="28"/>
          <w:szCs w:val="28"/>
        </w:rPr>
      </w:pPr>
      <w:r w:rsidRPr="00A50D28">
        <w:rPr>
          <w:rFonts w:ascii="Times New Roman" w:hAnsi="Times New Roman"/>
          <w:sz w:val="28"/>
          <w:szCs w:val="28"/>
        </w:rPr>
        <w:t xml:space="preserve">4.13. Раздевальные должны оборудоваться скамьями, шкафами с учетом </w:t>
      </w:r>
      <w:proofErr w:type="spellStart"/>
      <w:r w:rsidRPr="00A50D28">
        <w:rPr>
          <w:rFonts w:ascii="Times New Roman" w:hAnsi="Times New Roman"/>
          <w:sz w:val="28"/>
          <w:szCs w:val="28"/>
        </w:rPr>
        <w:t>росто-возрастных</w:t>
      </w:r>
      <w:proofErr w:type="spellEnd"/>
      <w:r w:rsidRPr="00A50D28">
        <w:rPr>
          <w:rFonts w:ascii="Times New Roman" w:hAnsi="Times New Roman"/>
          <w:sz w:val="28"/>
          <w:szCs w:val="28"/>
        </w:rPr>
        <w:t xml:space="preserve"> особенностей лиц, занимающихся спортом. Количество шкафов должно соответствовать числу лиц, занимающихся спортом.</w:t>
      </w:r>
    </w:p>
    <w:p w:rsidR="00FE6D01" w:rsidRDefault="00FE6D01" w:rsidP="00FE6D01">
      <w:pPr>
        <w:spacing w:after="0" w:line="240" w:lineRule="auto"/>
        <w:ind w:firstLine="709"/>
        <w:jc w:val="both"/>
        <w:rPr>
          <w:rFonts w:ascii="Times New Roman" w:hAnsi="Times New Roman"/>
          <w:b/>
          <w:sz w:val="28"/>
          <w:szCs w:val="28"/>
        </w:rPr>
      </w:pPr>
      <w:r w:rsidRPr="00A16C4C">
        <w:rPr>
          <w:rFonts w:ascii="Times New Roman" w:hAnsi="Times New Roman"/>
          <w:b/>
          <w:iCs/>
          <w:sz w:val="28"/>
          <w:szCs w:val="28"/>
        </w:rPr>
        <w:lastRenderedPageBreak/>
        <w:t xml:space="preserve">СП 1.1.1058-01 «Организация и проведение производственного </w:t>
      </w:r>
      <w:proofErr w:type="gramStart"/>
      <w:r w:rsidRPr="00A16C4C">
        <w:rPr>
          <w:rFonts w:ascii="Times New Roman" w:hAnsi="Times New Roman"/>
          <w:b/>
          <w:iCs/>
          <w:sz w:val="28"/>
          <w:szCs w:val="28"/>
        </w:rPr>
        <w:t>контроля за</w:t>
      </w:r>
      <w:proofErr w:type="gramEnd"/>
      <w:r w:rsidRPr="00A16C4C">
        <w:rPr>
          <w:rFonts w:ascii="Times New Roman" w:hAnsi="Times New Roman"/>
          <w:b/>
          <w:iCs/>
          <w:sz w:val="28"/>
          <w:szCs w:val="28"/>
        </w:rPr>
        <w:t xml:space="preserve"> соблюдением санитарных правил и выполнением санитарно-противоэпидемических (профилактических) мероприятий»</w:t>
      </w:r>
      <w:r w:rsidRPr="00A16C4C">
        <w:rPr>
          <w:rFonts w:ascii="Times New Roman" w:hAnsi="Times New Roman"/>
          <w:b/>
          <w:sz w:val="28"/>
          <w:szCs w:val="28"/>
        </w:rPr>
        <w:t xml:space="preserve"> </w:t>
      </w:r>
    </w:p>
    <w:p w:rsidR="00FE6D01" w:rsidRPr="00A50D28" w:rsidRDefault="00FE6D01" w:rsidP="00FE6D01">
      <w:pPr>
        <w:spacing w:after="0" w:line="240" w:lineRule="auto"/>
        <w:ind w:firstLine="709"/>
        <w:jc w:val="both"/>
        <w:rPr>
          <w:rFonts w:ascii="Times New Roman" w:hAnsi="Times New Roman"/>
          <w:sz w:val="28"/>
        </w:rPr>
      </w:pPr>
      <w:r w:rsidRPr="00A50D28">
        <w:rPr>
          <w:rFonts w:ascii="Times New Roman" w:hAnsi="Times New Roman"/>
          <w:sz w:val="28"/>
        </w:rPr>
        <w:t>2.4. Производственный контроль включает:</w:t>
      </w:r>
    </w:p>
    <w:p w:rsidR="00FE6D01" w:rsidRDefault="00FE6D01" w:rsidP="00FE6D01">
      <w:pPr>
        <w:spacing w:after="0" w:line="240" w:lineRule="auto"/>
        <w:ind w:firstLine="709"/>
        <w:jc w:val="both"/>
      </w:pPr>
      <w:r>
        <w:rPr>
          <w:rFonts w:ascii="Times New Roman" w:hAnsi="Times New Roman"/>
          <w:sz w:val="28"/>
        </w:rPr>
        <w:t>а) наличие официально изданных санитарных правил, методов и методик контроля факторов среды обитания в соответствии с осуществляемой деятельностью;</w:t>
      </w:r>
    </w:p>
    <w:p w:rsidR="00FE6D01" w:rsidRDefault="00FE6D01" w:rsidP="00FE6D01">
      <w:pPr>
        <w:spacing w:after="0" w:line="240" w:lineRule="auto"/>
        <w:ind w:firstLine="709"/>
        <w:jc w:val="both"/>
      </w:pPr>
      <w:r>
        <w:rPr>
          <w:rFonts w:ascii="Times New Roman" w:hAnsi="Times New Roman"/>
          <w:sz w:val="28"/>
        </w:rPr>
        <w:t>б) осуществление (организацию) лабораторных исследований и испытаний в случаях, установленных настоящими санитарными правилами и другими государственными санитарно-эпидемиологическими правилами и нормативами:</w:t>
      </w:r>
    </w:p>
    <w:p w:rsidR="00FE6D01" w:rsidRDefault="00FE6D01" w:rsidP="00FE6D01">
      <w:pPr>
        <w:spacing w:after="0" w:line="240" w:lineRule="auto"/>
        <w:ind w:firstLine="709"/>
        <w:jc w:val="both"/>
      </w:pPr>
      <w:r>
        <w:rPr>
          <w:rFonts w:ascii="Times New Roman" w:hAnsi="Times New Roman"/>
          <w:sz w:val="28"/>
        </w:rPr>
        <w:t>- на границе санитарно-защитной зоны и в зоне влияния предприятия, на территории (производственной площадке), на рабочих местах с целью оценки влияния производства на среду обитания человека и его здоровье;</w:t>
      </w:r>
    </w:p>
    <w:p w:rsidR="00FE6D01" w:rsidRDefault="00FE6D01" w:rsidP="00FE6D01">
      <w:pPr>
        <w:spacing w:after="0" w:line="240" w:lineRule="auto"/>
        <w:ind w:firstLine="709"/>
        <w:jc w:val="both"/>
      </w:pPr>
      <w:r>
        <w:rPr>
          <w:rFonts w:ascii="Times New Roman" w:hAnsi="Times New Roman"/>
          <w:sz w:val="28"/>
        </w:rPr>
        <w:t>- сырья, полуфабрикатов, готовой продукции и технологий их производства, хранения, транспортировки, реализации и утилизации;</w:t>
      </w:r>
    </w:p>
    <w:p w:rsidR="00FE6D01" w:rsidRDefault="00FE6D01" w:rsidP="00FE6D01">
      <w:pPr>
        <w:spacing w:after="0" w:line="240" w:lineRule="auto"/>
        <w:ind w:firstLine="709"/>
        <w:jc w:val="both"/>
      </w:pPr>
      <w:r>
        <w:rPr>
          <w:rFonts w:ascii="Times New Roman" w:hAnsi="Times New Roman"/>
          <w:sz w:val="28"/>
        </w:rPr>
        <w:t xml:space="preserve">в) организацию </w:t>
      </w:r>
      <w:hyperlink r:id="rId14" w:history="1">
        <w:r w:rsidRPr="00B30C1D">
          <w:rPr>
            <w:rFonts w:ascii="Times New Roman" w:hAnsi="Times New Roman"/>
            <w:sz w:val="28"/>
          </w:rPr>
          <w:t>медицинских осмотров</w:t>
        </w:r>
        <w:proofErr w:type="gramStart"/>
        <w:r>
          <w:rPr>
            <w:rFonts w:ascii="Times New Roman" w:hAnsi="Times New Roman"/>
            <w:color w:val="0000FF"/>
            <w:sz w:val="28"/>
          </w:rPr>
          <w:t xml:space="preserve"> ,</w:t>
        </w:r>
        <w:proofErr w:type="gramEnd"/>
      </w:hyperlink>
      <w:r>
        <w:rPr>
          <w:rFonts w:ascii="Times New Roman" w:hAnsi="Times New Roman"/>
          <w:sz w:val="28"/>
        </w:rPr>
        <w:t xml:space="preserve"> профессиональной </w:t>
      </w:r>
      <w:hyperlink r:id="rId15" w:history="1">
        <w:r w:rsidRPr="00B30C1D">
          <w:rPr>
            <w:rFonts w:ascii="Times New Roman" w:hAnsi="Times New Roman"/>
            <w:sz w:val="28"/>
          </w:rPr>
          <w:t>гигиенической подготовки и аттестации</w:t>
        </w:r>
      </w:hyperlink>
      <w:r w:rsidRPr="00B30C1D">
        <w:rPr>
          <w:rFonts w:ascii="Times New Roman" w:hAnsi="Times New Roman"/>
          <w:sz w:val="28"/>
        </w:rPr>
        <w:t xml:space="preserve"> </w:t>
      </w:r>
      <w:r>
        <w:rPr>
          <w:rFonts w:ascii="Times New Roman" w:hAnsi="Times New Roman"/>
          <w:sz w:val="28"/>
        </w:rPr>
        <w:t>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FE6D01" w:rsidRDefault="00FE6D01" w:rsidP="00FE6D01">
      <w:pPr>
        <w:spacing w:after="0" w:line="240" w:lineRule="auto"/>
        <w:ind w:firstLine="709"/>
        <w:jc w:val="both"/>
      </w:pPr>
      <w:r>
        <w:rPr>
          <w:rFonts w:ascii="Times New Roman" w:hAnsi="Times New Roman"/>
          <w:sz w:val="28"/>
        </w:rPr>
        <w:t xml:space="preserve">г) </w:t>
      </w:r>
      <w:proofErr w:type="gramStart"/>
      <w:r>
        <w:rPr>
          <w:rFonts w:ascii="Times New Roman" w:hAnsi="Times New Roman"/>
          <w:sz w:val="28"/>
        </w:rPr>
        <w:t>контроль за</w:t>
      </w:r>
      <w:proofErr w:type="gramEnd"/>
      <w:r>
        <w:rPr>
          <w:rFonts w:ascii="Times New Roman" w:hAnsi="Times New Roman"/>
          <w:sz w:val="28"/>
        </w:rPr>
        <w:t xml:space="preserve"> наличием сертификатов, санитарно-эпидемиологических заключений, личных </w:t>
      </w:r>
      <w:hyperlink r:id="rId16" w:history="1">
        <w:r w:rsidRPr="00B30C1D">
          <w:rPr>
            <w:rFonts w:ascii="Times New Roman" w:hAnsi="Times New Roman"/>
            <w:sz w:val="28"/>
          </w:rPr>
          <w:t>медицинских книжек,</w:t>
        </w:r>
      </w:hyperlink>
      <w:r w:rsidRPr="00B30C1D">
        <w:rPr>
          <w:rFonts w:ascii="Times New Roman" w:hAnsi="Times New Roman"/>
          <w:sz w:val="28"/>
        </w:rPr>
        <w:t xml:space="preserve"> </w:t>
      </w:r>
      <w:hyperlink r:id="rId17" w:history="1">
        <w:r w:rsidRPr="00B30C1D">
          <w:rPr>
            <w:rFonts w:ascii="Times New Roman" w:hAnsi="Times New Roman"/>
            <w:sz w:val="28"/>
          </w:rPr>
          <w:t>санитарных паспортов</w:t>
        </w:r>
      </w:hyperlink>
      <w:r w:rsidRPr="00B30C1D">
        <w:rPr>
          <w:rFonts w:ascii="Times New Roman" w:hAnsi="Times New Roman"/>
          <w:sz w:val="28"/>
        </w:rPr>
        <w:t xml:space="preserve"> </w:t>
      </w:r>
      <w:r>
        <w:rPr>
          <w:rFonts w:ascii="Times New Roman" w:hAnsi="Times New Roman"/>
          <w:sz w:val="28"/>
        </w:rPr>
        <w:t>на транспорт, иных документов, подтверждающих качество, безопасность сырья, полуфабрикатов, готовой продукции и технологий их производства, хранения, транспортировки, реализации и утилизации в случаях, предусмотренных действующим законодательством;</w:t>
      </w:r>
    </w:p>
    <w:p w:rsidR="00FE6D01" w:rsidRDefault="00FE6D01" w:rsidP="00FE6D01">
      <w:pPr>
        <w:spacing w:after="0" w:line="240" w:lineRule="auto"/>
        <w:ind w:firstLine="709"/>
        <w:jc w:val="both"/>
      </w:pPr>
      <w:proofErr w:type="spellStart"/>
      <w:r>
        <w:rPr>
          <w:rFonts w:ascii="Times New Roman" w:hAnsi="Times New Roman"/>
          <w:sz w:val="28"/>
        </w:rPr>
        <w:t>д</w:t>
      </w:r>
      <w:proofErr w:type="spellEnd"/>
      <w:r>
        <w:rPr>
          <w:rFonts w:ascii="Times New Roman" w:hAnsi="Times New Roman"/>
          <w:sz w:val="28"/>
        </w:rPr>
        <w:t>) обоснование безопасности для человека и окружающей среды новых видов продукции и технологии ее производства, критериев безопасности и (или) безвредности факторов производственной и окружающей среды и разработка методов контроля, в том числе при хранении, транспортировке и утилизации продукции, а также безопасности процесса выполнения работ, оказания услуг;</w:t>
      </w:r>
    </w:p>
    <w:p w:rsidR="00FE6D01" w:rsidRDefault="00FE6D01" w:rsidP="00FE6D01">
      <w:pPr>
        <w:spacing w:after="0" w:line="240" w:lineRule="auto"/>
        <w:ind w:firstLine="709"/>
        <w:jc w:val="both"/>
      </w:pPr>
      <w:r>
        <w:rPr>
          <w:rFonts w:ascii="Times New Roman" w:hAnsi="Times New Roman"/>
          <w:sz w:val="28"/>
        </w:rPr>
        <w:t>е) ведение учета и отчетности, установленной действующим законодательством по вопросам, связанным с осуществлением производственного контроля;</w:t>
      </w:r>
    </w:p>
    <w:p w:rsidR="00FE6D01" w:rsidRDefault="00FE6D01" w:rsidP="00FE6D01">
      <w:pPr>
        <w:spacing w:after="0" w:line="240" w:lineRule="auto"/>
        <w:ind w:firstLine="709"/>
        <w:jc w:val="both"/>
      </w:pPr>
      <w:r>
        <w:rPr>
          <w:rFonts w:ascii="Times New Roman" w:hAnsi="Times New Roman"/>
          <w:sz w:val="28"/>
        </w:rPr>
        <w:t>ж) своевременное информирование населения, органов местного самоуправления, органов и учреждений государственной санитарно-эпидемиологической службы Российской Федерации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rsidR="00FE6D01" w:rsidRDefault="00FE6D01" w:rsidP="00FE6D01">
      <w:pPr>
        <w:spacing w:after="0" w:line="240" w:lineRule="auto"/>
        <w:ind w:firstLine="709"/>
        <w:jc w:val="both"/>
        <w:rPr>
          <w:rFonts w:ascii="Times New Roman" w:hAnsi="Times New Roman"/>
          <w:sz w:val="28"/>
        </w:rPr>
      </w:pPr>
      <w:proofErr w:type="spellStart"/>
      <w:r>
        <w:rPr>
          <w:rFonts w:ascii="Times New Roman" w:hAnsi="Times New Roman"/>
          <w:sz w:val="28"/>
        </w:rPr>
        <w:t>з</w:t>
      </w:r>
      <w:proofErr w:type="spellEnd"/>
      <w:r>
        <w:rPr>
          <w:rFonts w:ascii="Times New Roman" w:hAnsi="Times New Roman"/>
          <w:sz w:val="28"/>
        </w:rPr>
        <w:t>) визуальный контроль специально уполномоченными должностными лицами (работниками) организации за выполнением санитарно-</w:t>
      </w:r>
      <w:r>
        <w:rPr>
          <w:rFonts w:ascii="Times New Roman" w:hAnsi="Times New Roman"/>
          <w:sz w:val="28"/>
        </w:rPr>
        <w:lastRenderedPageBreak/>
        <w:t xml:space="preserve">противоэпидемических (профилактических) мероприятий, соблюдением санитарных правил, разработку и реализацию мер, направленных на устранение выявленных нарушений.  </w:t>
      </w:r>
    </w:p>
    <w:p w:rsidR="00FE6D01" w:rsidRDefault="00FE6D01" w:rsidP="00FE6D01">
      <w:pPr>
        <w:spacing w:after="0" w:line="240" w:lineRule="auto"/>
        <w:ind w:firstLine="709"/>
        <w:jc w:val="both"/>
      </w:pPr>
      <w:r>
        <w:rPr>
          <w:rFonts w:ascii="Times New Roman" w:hAnsi="Times New Roman"/>
          <w:sz w:val="28"/>
        </w:rPr>
        <w:t>2.6. Программа (план) производственного контроля составляется юридическим лицом, индивидуальным предпринимателем до начала осуществления деятельности, а для осуществляющих деятельность юридических лиц, индивидуальных предпринимателей - не позднее трех месяцев со дня введения в действие настоящих санитарных правил без ограничения срока действия. Необходимые изменения, дополнения в программу (план) производственного контроля вносятся при изменении вида деятельности, технологии производства, других существенных изменениях деятельности юридического лица, индивидуального предпринимателя, влияющих на санитарно-эпидемиологическую обстановку и (либо) создающих угрозу санитарно-эпидемиологическому благополучию населения.</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br w:type="page"/>
      </w:r>
    </w:p>
    <w:p w:rsidR="00CA3E47" w:rsidRPr="008D3518" w:rsidRDefault="00CA3E47"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lastRenderedPageBreak/>
        <w:t>О правоприменительной практике за 1 полугодие 2017 года по направлению деятельности «Гигиена питания». Проверки, выявленные типовые и массовые нарушения обязательных требований («как делать нельзя»), принятые меры. Рекомендации по устранению выявленных нарушений («как делать нужно»).</w:t>
      </w:r>
    </w:p>
    <w:p w:rsidR="00007809" w:rsidRPr="00007809" w:rsidRDefault="00007809" w:rsidP="00FE6D01">
      <w:pPr>
        <w:spacing w:after="0" w:line="240" w:lineRule="auto"/>
        <w:ind w:firstLine="709"/>
        <w:jc w:val="both"/>
        <w:rPr>
          <w:rFonts w:ascii="Times New Roman" w:hAnsi="Times New Roman"/>
          <w:sz w:val="28"/>
          <w:szCs w:val="28"/>
          <w:u w:val="single"/>
        </w:rPr>
      </w:pPr>
      <w:r w:rsidRPr="00007809">
        <w:rPr>
          <w:rFonts w:ascii="Times New Roman" w:hAnsi="Times New Roman"/>
          <w:sz w:val="28"/>
          <w:szCs w:val="28"/>
          <w:u w:val="single"/>
        </w:rPr>
        <w:t>Всего проведено 786 мероприятий,  обследовано 1216 объектов в т.ч.:</w:t>
      </w:r>
    </w:p>
    <w:p w:rsidR="00007809" w:rsidRPr="00007809" w:rsidRDefault="00007809" w:rsidP="00FE6D01">
      <w:pPr>
        <w:spacing w:after="0" w:line="240" w:lineRule="auto"/>
        <w:ind w:firstLine="709"/>
        <w:jc w:val="both"/>
        <w:rPr>
          <w:rFonts w:ascii="Times New Roman" w:hAnsi="Times New Roman"/>
          <w:b/>
          <w:sz w:val="28"/>
          <w:szCs w:val="28"/>
        </w:rPr>
      </w:pPr>
      <w:r w:rsidRPr="00007809">
        <w:rPr>
          <w:rFonts w:ascii="Times New Roman" w:hAnsi="Times New Roman"/>
          <w:b/>
          <w:sz w:val="28"/>
          <w:szCs w:val="28"/>
        </w:rPr>
        <w:t>Проверки – 706:</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плановая выездная проверка – 58 (8,5 %)</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внеплановая проверка – 648 (91,5 %), в т.ч.:</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нарушение прав потребителей – 84 (13 %)</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контроль предписания –  102 (16 %)</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проверка по требованию прокуратуры – 2  (0,3 %)</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w:t>
      </w:r>
      <w:r w:rsidR="00DF608F">
        <w:rPr>
          <w:rFonts w:ascii="Times New Roman" w:hAnsi="Times New Roman"/>
          <w:sz w:val="28"/>
          <w:szCs w:val="28"/>
        </w:rPr>
        <w:t xml:space="preserve">проверки по </w:t>
      </w:r>
      <w:r w:rsidRPr="00007809">
        <w:rPr>
          <w:rFonts w:ascii="Times New Roman" w:hAnsi="Times New Roman"/>
          <w:sz w:val="28"/>
          <w:szCs w:val="28"/>
        </w:rPr>
        <w:t>Поручени</w:t>
      </w:r>
      <w:r w:rsidR="00DF608F">
        <w:rPr>
          <w:rFonts w:ascii="Times New Roman" w:hAnsi="Times New Roman"/>
          <w:sz w:val="28"/>
          <w:szCs w:val="28"/>
        </w:rPr>
        <w:t>ю</w:t>
      </w:r>
      <w:r w:rsidRPr="00007809">
        <w:rPr>
          <w:rFonts w:ascii="Times New Roman" w:hAnsi="Times New Roman"/>
          <w:sz w:val="28"/>
          <w:szCs w:val="28"/>
        </w:rPr>
        <w:t xml:space="preserve"> Правительства РФ – 378 (58,2%)</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жалоб</w:t>
      </w:r>
      <w:r w:rsidR="00DF608F">
        <w:rPr>
          <w:rFonts w:ascii="Times New Roman" w:hAnsi="Times New Roman"/>
          <w:sz w:val="28"/>
          <w:szCs w:val="28"/>
        </w:rPr>
        <w:t>ы, обращения</w:t>
      </w:r>
      <w:r w:rsidRPr="00007809">
        <w:rPr>
          <w:rFonts w:ascii="Times New Roman" w:hAnsi="Times New Roman"/>
          <w:sz w:val="28"/>
          <w:szCs w:val="28"/>
        </w:rPr>
        <w:t xml:space="preserve"> –  82 (12,5%)</w:t>
      </w:r>
    </w:p>
    <w:p w:rsidR="00007809" w:rsidRPr="00007809" w:rsidRDefault="00007809" w:rsidP="00FE6D01">
      <w:pPr>
        <w:spacing w:after="0" w:line="240" w:lineRule="auto"/>
        <w:ind w:firstLine="709"/>
        <w:jc w:val="both"/>
        <w:rPr>
          <w:rFonts w:ascii="Times New Roman" w:hAnsi="Times New Roman"/>
          <w:b/>
          <w:sz w:val="28"/>
          <w:szCs w:val="28"/>
        </w:rPr>
      </w:pPr>
      <w:r w:rsidRPr="00007809">
        <w:rPr>
          <w:rFonts w:ascii="Times New Roman" w:hAnsi="Times New Roman"/>
          <w:b/>
          <w:sz w:val="28"/>
          <w:szCs w:val="28"/>
        </w:rPr>
        <w:t>Иные  – 80:</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проверка прокуратуры с привлечением должностных лиц Управления – 46 (58%)</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административное расследование –  32 (40%)</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расследование заболеваний – 2 (2 %)</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Структура проверенных «пищевых» предприятий по типам организаций</w:t>
      </w:r>
      <w:r>
        <w:rPr>
          <w:rFonts w:ascii="Times New Roman" w:hAnsi="Times New Roman"/>
          <w:sz w:val="28"/>
          <w:szCs w:val="28"/>
        </w:rPr>
        <w:t xml:space="preserve">         </w:t>
      </w:r>
      <w:r w:rsidRPr="00007809">
        <w:rPr>
          <w:rFonts w:ascii="Times New Roman" w:hAnsi="Times New Roman"/>
          <w:sz w:val="28"/>
          <w:szCs w:val="28"/>
        </w:rPr>
        <w:t xml:space="preserve"> за 6 мес. 2017г.</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b/>
          <w:sz w:val="28"/>
          <w:szCs w:val="28"/>
        </w:rPr>
        <w:t xml:space="preserve">- </w:t>
      </w:r>
      <w:r w:rsidRPr="00007809">
        <w:rPr>
          <w:rFonts w:ascii="Times New Roman" w:hAnsi="Times New Roman"/>
          <w:sz w:val="28"/>
          <w:szCs w:val="28"/>
        </w:rPr>
        <w:t>пищевые производства – 20 (5%), с нарушениями – 20 (100%),</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продовольственная торговля – 293  (73 %), с нарушениями –  195 (66%),</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предприятия общественного питания – 86 (22%), с нарушениями  83 (96%).</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В Нижегородской области за 6 мес. 2017 при проведении  плановых проверок юридических лиц и индивидуальных предпринимателей сотрудниками Управления Федеральной службы по надзору в сфере защиты прав потребителей и благополучия человека по Нижегородской области наиболее часто выявляются нарушения обязательных требований следующих нормативных документов:</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1) </w:t>
      </w:r>
      <w:proofErr w:type="gramStart"/>
      <w:r w:rsidRPr="00007809">
        <w:rPr>
          <w:rFonts w:ascii="Times New Roman" w:hAnsi="Times New Roman"/>
          <w:sz w:val="28"/>
          <w:szCs w:val="28"/>
        </w:rPr>
        <w:t>ТР</w:t>
      </w:r>
      <w:proofErr w:type="gramEnd"/>
      <w:r w:rsidRPr="00007809">
        <w:rPr>
          <w:rFonts w:ascii="Times New Roman" w:hAnsi="Times New Roman"/>
          <w:sz w:val="28"/>
          <w:szCs w:val="28"/>
        </w:rPr>
        <w:t xml:space="preserve"> ТС 021/2011 «О безопасности пищевой продукции»;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2) </w:t>
      </w:r>
      <w:proofErr w:type="gramStart"/>
      <w:r w:rsidRPr="00007809">
        <w:rPr>
          <w:rFonts w:ascii="Times New Roman" w:hAnsi="Times New Roman"/>
          <w:sz w:val="28"/>
          <w:szCs w:val="28"/>
        </w:rPr>
        <w:t>ТР</w:t>
      </w:r>
      <w:proofErr w:type="gramEnd"/>
      <w:r w:rsidRPr="00007809">
        <w:rPr>
          <w:rFonts w:ascii="Times New Roman" w:hAnsi="Times New Roman"/>
          <w:sz w:val="28"/>
          <w:szCs w:val="28"/>
        </w:rPr>
        <w:t xml:space="preserve"> ТС 022/2011 «Пищевая продукция в части ее маркировки»;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3) </w:t>
      </w:r>
      <w:proofErr w:type="gramStart"/>
      <w:r w:rsidRPr="00007809">
        <w:rPr>
          <w:rFonts w:ascii="Times New Roman" w:hAnsi="Times New Roman"/>
          <w:sz w:val="28"/>
          <w:szCs w:val="28"/>
        </w:rPr>
        <w:t>ТР</w:t>
      </w:r>
      <w:proofErr w:type="gramEnd"/>
      <w:r w:rsidRPr="00007809">
        <w:rPr>
          <w:rFonts w:ascii="Times New Roman" w:hAnsi="Times New Roman"/>
          <w:sz w:val="28"/>
          <w:szCs w:val="28"/>
        </w:rPr>
        <w:t xml:space="preserve"> ТС 033/2011 «О безопасности  молока и молочной  продукции;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4) СП 2.3.6.1079-01 «Санитарно-эпидемиологические требования к организациям общественного питания, изготовлению и </w:t>
      </w:r>
      <w:proofErr w:type="spellStart"/>
      <w:r w:rsidRPr="00007809">
        <w:rPr>
          <w:rFonts w:ascii="Times New Roman" w:hAnsi="Times New Roman"/>
          <w:sz w:val="28"/>
          <w:szCs w:val="28"/>
        </w:rPr>
        <w:t>оборотоспособности</w:t>
      </w:r>
      <w:proofErr w:type="spellEnd"/>
      <w:r w:rsidRPr="00007809">
        <w:rPr>
          <w:rFonts w:ascii="Times New Roman" w:hAnsi="Times New Roman"/>
          <w:sz w:val="28"/>
          <w:szCs w:val="28"/>
        </w:rPr>
        <w:t xml:space="preserve"> в них пищевых продуктов и продовольственного сырья»;</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5) СП 2.3.6.1066-01 «Санитарно-эпидемиологические требования к организациям торговли и обороту в них продовольственного сырья и пищевых продуктов»;</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6) Постановление Правительства Российской Федерации от 19.01.1998г. № 55-ФЗ «Правила продажи отдельных видов товаров»;</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7) СП 3.1/3.2.3146 «Общие требования по профилактике инфекционных и паразитарных болезней»;</w:t>
      </w:r>
    </w:p>
    <w:p w:rsidR="00007809" w:rsidRPr="00007809" w:rsidRDefault="00007809" w:rsidP="00FE6D01">
      <w:pPr>
        <w:spacing w:after="0" w:line="240" w:lineRule="auto"/>
        <w:ind w:firstLine="709"/>
        <w:jc w:val="both"/>
        <w:rPr>
          <w:rFonts w:ascii="Times New Roman" w:hAnsi="Times New Roman"/>
          <w:sz w:val="28"/>
          <w:szCs w:val="28"/>
        </w:rPr>
      </w:pPr>
      <w:proofErr w:type="gramStart"/>
      <w:r w:rsidRPr="00007809">
        <w:rPr>
          <w:rFonts w:ascii="Times New Roman" w:hAnsi="Times New Roman"/>
          <w:sz w:val="28"/>
          <w:szCs w:val="28"/>
        </w:rPr>
        <w:lastRenderedPageBreak/>
        <w:t xml:space="preserve">8) Приказ </w:t>
      </w:r>
      <w:proofErr w:type="spellStart"/>
      <w:r w:rsidRPr="00007809">
        <w:rPr>
          <w:rFonts w:ascii="Times New Roman" w:hAnsi="Times New Roman"/>
          <w:sz w:val="28"/>
          <w:szCs w:val="28"/>
        </w:rPr>
        <w:t>Минздравсоцразвития</w:t>
      </w:r>
      <w:proofErr w:type="spellEnd"/>
      <w:r w:rsidRPr="00007809">
        <w:rPr>
          <w:rFonts w:ascii="Times New Roman" w:hAnsi="Times New Roman"/>
          <w:sz w:val="28"/>
          <w:szCs w:val="28"/>
        </w:rPr>
        <w:t xml:space="preserve"> РФ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roofErr w:type="gramEnd"/>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9) Федеральный закон от 23.02.2013г. № 15-ФЗ «Об охране здоровья граждан от воздействия окружающего табачного дыма и последствий потребления табака».</w:t>
      </w:r>
    </w:p>
    <w:p w:rsidR="00007809" w:rsidRPr="00007809" w:rsidRDefault="00007809" w:rsidP="00FE6D01">
      <w:pPr>
        <w:pStyle w:val="p28"/>
        <w:spacing w:before="0" w:beforeAutospacing="0" w:after="0" w:afterAutospacing="0"/>
        <w:ind w:firstLine="709"/>
        <w:jc w:val="both"/>
        <w:rPr>
          <w:b/>
          <w:sz w:val="28"/>
          <w:szCs w:val="28"/>
          <w:u w:val="single"/>
        </w:rPr>
      </w:pPr>
      <w:r w:rsidRPr="00007809">
        <w:rPr>
          <w:b/>
          <w:sz w:val="28"/>
          <w:szCs w:val="28"/>
          <w:lang w:val="en-US"/>
        </w:rPr>
        <w:t>I</w:t>
      </w:r>
      <w:r w:rsidRPr="00007809">
        <w:rPr>
          <w:b/>
          <w:sz w:val="28"/>
          <w:szCs w:val="28"/>
        </w:rPr>
        <w:t>.</w:t>
      </w:r>
      <w:r w:rsidRPr="00007809">
        <w:rPr>
          <w:b/>
          <w:sz w:val="28"/>
          <w:szCs w:val="28"/>
          <w:u w:val="single"/>
        </w:rPr>
        <w:t xml:space="preserve"> Нарушения Технического </w:t>
      </w:r>
      <w:proofErr w:type="gramStart"/>
      <w:r w:rsidRPr="00007809">
        <w:rPr>
          <w:b/>
          <w:sz w:val="28"/>
          <w:szCs w:val="28"/>
          <w:u w:val="single"/>
        </w:rPr>
        <w:t>регламента  Таможенного</w:t>
      </w:r>
      <w:proofErr w:type="gramEnd"/>
      <w:r w:rsidRPr="00007809">
        <w:rPr>
          <w:b/>
          <w:sz w:val="28"/>
          <w:szCs w:val="28"/>
          <w:u w:val="single"/>
        </w:rPr>
        <w:t xml:space="preserve"> союза  ТР ТС 021/2011  «О безопасности пищевой продукции» (далее ТРТС 021/2011).</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1.1.  Не соблюдаются условия хранения продуктов питания, установленные  ее изготовителем.  В соответствии   с  п. 12   ст.17   </w:t>
      </w:r>
      <w:proofErr w:type="gramStart"/>
      <w:r w:rsidRPr="00007809">
        <w:rPr>
          <w:rFonts w:ascii="Times New Roman" w:hAnsi="Times New Roman"/>
          <w:sz w:val="28"/>
          <w:szCs w:val="28"/>
        </w:rPr>
        <w:t>ТР</w:t>
      </w:r>
      <w:proofErr w:type="gramEnd"/>
      <w:r w:rsidRPr="00007809">
        <w:rPr>
          <w:rFonts w:ascii="Times New Roman" w:hAnsi="Times New Roman"/>
          <w:sz w:val="28"/>
          <w:szCs w:val="28"/>
        </w:rPr>
        <w:t xml:space="preserve"> ТС 021/2011  «необходимо   соблюдать     режим    хранения   и    реализации      продукции, установленные  ее изготовителем».</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1.2. Реализация продукции населению, не соответствующей  по микробиологическим,  органолептическим  и физико-химическим  показателям  </w:t>
      </w:r>
      <w:proofErr w:type="gramStart"/>
      <w:r w:rsidRPr="00007809">
        <w:rPr>
          <w:rFonts w:ascii="Times New Roman" w:hAnsi="Times New Roman"/>
          <w:sz w:val="28"/>
          <w:szCs w:val="28"/>
        </w:rPr>
        <w:t>ТР</w:t>
      </w:r>
      <w:proofErr w:type="gramEnd"/>
      <w:r w:rsidRPr="00007809">
        <w:rPr>
          <w:rFonts w:ascii="Times New Roman" w:hAnsi="Times New Roman"/>
          <w:sz w:val="28"/>
          <w:szCs w:val="28"/>
        </w:rPr>
        <w:t xml:space="preserve"> ТС 021/2011.     В соответствии   с п.1. ст.7  </w:t>
      </w:r>
      <w:proofErr w:type="gramStart"/>
      <w:r w:rsidRPr="00007809">
        <w:rPr>
          <w:rFonts w:ascii="Times New Roman" w:hAnsi="Times New Roman"/>
          <w:sz w:val="28"/>
          <w:szCs w:val="28"/>
        </w:rPr>
        <w:t>ТР</w:t>
      </w:r>
      <w:proofErr w:type="gramEnd"/>
      <w:r w:rsidRPr="00007809">
        <w:rPr>
          <w:rFonts w:ascii="Times New Roman" w:hAnsi="Times New Roman"/>
          <w:sz w:val="28"/>
          <w:szCs w:val="28"/>
        </w:rPr>
        <w:t xml:space="preserve"> ТС 021/2011 «Пищевая продукция, находящаяся в обращении на таможенной территории Таможенного союза в течение установленного срока годности, при использовании по назначению должна быть безопасной».</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1.3. Несвоевременное    прохождение    сотрудниками            предприятий  медицинских осмотров.  В соответствии   с  п. 10   ст.17   </w:t>
      </w:r>
      <w:proofErr w:type="gramStart"/>
      <w:r w:rsidRPr="00007809">
        <w:rPr>
          <w:rFonts w:ascii="Times New Roman" w:hAnsi="Times New Roman"/>
          <w:sz w:val="28"/>
          <w:szCs w:val="28"/>
        </w:rPr>
        <w:t>ТР</w:t>
      </w:r>
      <w:proofErr w:type="gramEnd"/>
      <w:r w:rsidRPr="00007809">
        <w:rPr>
          <w:rFonts w:ascii="Times New Roman" w:hAnsi="Times New Roman"/>
          <w:sz w:val="28"/>
          <w:szCs w:val="28"/>
        </w:rPr>
        <w:t xml:space="preserve"> ТС 021/2011  «Работники, занятые на работах, которые связаны с хранением, перевозкой (транспортированием) и реализацией пищевой продукции и при выполнении которых 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осмотры в соответствии с законодательством государства - члена Таможенного союза».</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u w:val="single"/>
        </w:rPr>
        <w:t xml:space="preserve">1.4 нарушаются требования </w:t>
      </w:r>
      <w:r w:rsidRPr="00007809">
        <w:rPr>
          <w:rFonts w:ascii="Times New Roman" w:hAnsi="Times New Roman"/>
          <w:b/>
          <w:sz w:val="28"/>
          <w:szCs w:val="28"/>
          <w:u w:val="single"/>
        </w:rPr>
        <w:t>ст. 14. п. 5:</w:t>
      </w:r>
      <w:r w:rsidRPr="00007809">
        <w:rPr>
          <w:rFonts w:ascii="Times New Roman" w:hAnsi="Times New Roman"/>
          <w:sz w:val="28"/>
          <w:szCs w:val="28"/>
        </w:rPr>
        <w:t xml:space="preserve"> «Части производственных помещений, в которых осуществляется производство (изготовление) пищевой продукции, должны соответствовать следующим требованиям:</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1) поверхности полов должны быть выполнены из водонепроницаемых, моющихся и нетоксичных материалов, быть доступными для проведения мытья и, при необходимости, дезинфекции, а также их надлежащего дренажа;</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2) поверхности стен должны быть выполнены из водонепроницаемых, моющихся и нетоксичных материалов, которые можно подвергать мойке и, при необходимости, дезинфекции;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3) потолки или при отсутствии потолков внутренние поверхности крыш и конструкции, находящиеся над производственными помещениями, должны обеспечивать предотвращение скопления грязи, образования </w:t>
      </w:r>
      <w:r w:rsidRPr="00007809">
        <w:rPr>
          <w:rFonts w:ascii="Times New Roman" w:hAnsi="Times New Roman"/>
          <w:sz w:val="28"/>
          <w:szCs w:val="28"/>
        </w:rPr>
        <w:lastRenderedPageBreak/>
        <w:t>плесени и осыпания частиц потолков или таких поверхностей и конструкций и способствовать уменьшению конденсации влаги;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4) открывающиеся внешние окна (фрамуги) должны быть оборудованы легко снимаемыми для очищения защитными сетками от насекомых;</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5) двери производственных помещений должны быть гладкими, выполненными из неабсорбирующих материалов».</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Пример выявленных нарушений: При проведении </w:t>
      </w:r>
      <w:proofErr w:type="spellStart"/>
      <w:r w:rsidRPr="00007809">
        <w:rPr>
          <w:rFonts w:ascii="Times New Roman" w:hAnsi="Times New Roman"/>
          <w:sz w:val="28"/>
          <w:szCs w:val="28"/>
        </w:rPr>
        <w:t>эпидрасследования</w:t>
      </w:r>
      <w:proofErr w:type="spellEnd"/>
      <w:r w:rsidRPr="00007809">
        <w:rPr>
          <w:rFonts w:ascii="Times New Roman" w:hAnsi="Times New Roman"/>
          <w:sz w:val="28"/>
          <w:szCs w:val="28"/>
        </w:rPr>
        <w:t xml:space="preserve"> на молокоперерабатывающем предприятии установлено, что части производственных помещений, в которых осуществляется производство (изготовление) пищевой продукции, не  соответствуют  требованиям, а именно:</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при осмотре  на полу  в коридоре, производственном цехе   обнаружена  вода, не везде оборудованы дренажи, пол имеет неровную поверхность плитки, имеются сколы, трещины, что не позволяет проводить качественную дезинфекцию;</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поверхности стен  в отделении приемки молока  выполнены из  не водонепроницаемых, моющихся и нетоксичных материалов, которые  не позволяют проводить  мойку и, при необходимости, дезинфекции; фото № 10</w:t>
      </w:r>
    </w:p>
    <w:p w:rsidR="00007809" w:rsidRPr="00007809" w:rsidRDefault="00007809" w:rsidP="00FE6D01">
      <w:pPr>
        <w:spacing w:after="0" w:line="240" w:lineRule="auto"/>
        <w:ind w:firstLine="709"/>
        <w:jc w:val="both"/>
        <w:rPr>
          <w:rFonts w:ascii="Times New Roman" w:hAnsi="Times New Roman"/>
          <w:b/>
          <w:sz w:val="28"/>
          <w:szCs w:val="28"/>
          <w:u w:val="single"/>
        </w:rPr>
      </w:pPr>
      <w:r w:rsidRPr="00007809">
        <w:rPr>
          <w:rFonts w:ascii="Times New Roman" w:hAnsi="Times New Roman"/>
          <w:sz w:val="28"/>
          <w:szCs w:val="28"/>
        </w:rPr>
        <w:t>- потолки в приемном  отделении, производственном цехе, коридоре бытового помещения  не  обеспечивают  предотвращение скопления грязи, образования плесени и осыпания частиц потолков; в производственных помещениях, приемном отделении, бытовых помещениях, складе для  хранения упаковки  требуется проведение ремонтных работ.</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b/>
          <w:sz w:val="28"/>
          <w:szCs w:val="28"/>
          <w:u w:val="single"/>
        </w:rPr>
        <w:t xml:space="preserve">1.5 </w:t>
      </w:r>
      <w:r w:rsidRPr="00007809">
        <w:rPr>
          <w:rFonts w:ascii="Times New Roman" w:hAnsi="Times New Roman"/>
          <w:sz w:val="28"/>
          <w:szCs w:val="28"/>
          <w:u w:val="single"/>
        </w:rPr>
        <w:t xml:space="preserve">нарушаются требования </w:t>
      </w:r>
      <w:r w:rsidRPr="00007809">
        <w:rPr>
          <w:rFonts w:ascii="Times New Roman" w:hAnsi="Times New Roman"/>
          <w:b/>
          <w:sz w:val="28"/>
          <w:szCs w:val="28"/>
          <w:u w:val="single"/>
        </w:rPr>
        <w:t>ст. 11 п. 6:</w:t>
      </w:r>
      <w:r w:rsidRPr="00007809">
        <w:rPr>
          <w:rFonts w:ascii="Times New Roman" w:hAnsi="Times New Roman"/>
          <w:sz w:val="28"/>
          <w:szCs w:val="28"/>
        </w:rPr>
        <w:t xml:space="preserve"> </w:t>
      </w:r>
      <w:proofErr w:type="gramStart"/>
      <w:r w:rsidRPr="00007809">
        <w:rPr>
          <w:rFonts w:ascii="Times New Roman" w:hAnsi="Times New Roman"/>
          <w:sz w:val="28"/>
          <w:szCs w:val="28"/>
        </w:rPr>
        <w:t>«Работники, занятые на работах, которые связаны с производством (изготовлением) пищевой продукции и при выполнении которых осуществляются непосредственные контакты работников с продовольственным (пищевым) сырьем и (или) пищевой продукцией, проходят обязательные предварительные при поступлении на работу и периодические медицинские осмотры в соответствии с законодательством государства - члена Таможенного союза».</w:t>
      </w:r>
      <w:proofErr w:type="gramEnd"/>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1.6 нарушается требования </w:t>
      </w:r>
      <w:r w:rsidRPr="00007809">
        <w:rPr>
          <w:rFonts w:ascii="Times New Roman" w:hAnsi="Times New Roman"/>
          <w:b/>
          <w:sz w:val="28"/>
          <w:szCs w:val="28"/>
          <w:u w:val="single"/>
        </w:rPr>
        <w:t>- ст. 10 п. 2:</w:t>
      </w:r>
      <w:r w:rsidRPr="00007809">
        <w:rPr>
          <w:rFonts w:ascii="Times New Roman" w:hAnsi="Times New Roman"/>
          <w:sz w:val="28"/>
          <w:szCs w:val="28"/>
        </w:rPr>
        <w:t xml:space="preserve"> «При осуществлении процессов производства (изготовления) пищевой продукции, связанных с требованиями безопасности такой продукции, изготовитель должен разработать, внедрить и поддерживать процедуры, основанные на принципах ХАССП (в английской транскрипции HACCP - </w:t>
      </w:r>
      <w:proofErr w:type="spellStart"/>
      <w:r w:rsidRPr="00007809">
        <w:rPr>
          <w:rFonts w:ascii="Times New Roman" w:hAnsi="Times New Roman"/>
          <w:sz w:val="28"/>
          <w:szCs w:val="28"/>
        </w:rPr>
        <w:t>Hazard</w:t>
      </w:r>
      <w:proofErr w:type="spellEnd"/>
      <w:r w:rsidRPr="00007809">
        <w:rPr>
          <w:rFonts w:ascii="Times New Roman" w:hAnsi="Times New Roman"/>
          <w:sz w:val="28"/>
          <w:szCs w:val="28"/>
        </w:rPr>
        <w:t xml:space="preserve"> </w:t>
      </w:r>
      <w:proofErr w:type="spellStart"/>
      <w:r w:rsidRPr="00007809">
        <w:rPr>
          <w:rFonts w:ascii="Times New Roman" w:hAnsi="Times New Roman"/>
          <w:sz w:val="28"/>
          <w:szCs w:val="28"/>
        </w:rPr>
        <w:t>Analysis</w:t>
      </w:r>
      <w:proofErr w:type="spellEnd"/>
      <w:r w:rsidRPr="00007809">
        <w:rPr>
          <w:rFonts w:ascii="Times New Roman" w:hAnsi="Times New Roman"/>
          <w:sz w:val="28"/>
          <w:szCs w:val="28"/>
        </w:rPr>
        <w:t xml:space="preserve"> </w:t>
      </w:r>
      <w:proofErr w:type="spellStart"/>
      <w:r w:rsidRPr="00007809">
        <w:rPr>
          <w:rFonts w:ascii="Times New Roman" w:hAnsi="Times New Roman"/>
          <w:sz w:val="28"/>
          <w:szCs w:val="28"/>
        </w:rPr>
        <w:t>and</w:t>
      </w:r>
      <w:proofErr w:type="spellEnd"/>
      <w:r w:rsidRPr="00007809">
        <w:rPr>
          <w:rFonts w:ascii="Times New Roman" w:hAnsi="Times New Roman"/>
          <w:sz w:val="28"/>
          <w:szCs w:val="28"/>
        </w:rPr>
        <w:t xml:space="preserve"> </w:t>
      </w:r>
      <w:proofErr w:type="spellStart"/>
      <w:r w:rsidRPr="00007809">
        <w:rPr>
          <w:rFonts w:ascii="Times New Roman" w:hAnsi="Times New Roman"/>
          <w:sz w:val="28"/>
          <w:szCs w:val="28"/>
        </w:rPr>
        <w:t>Critical</w:t>
      </w:r>
      <w:proofErr w:type="spellEnd"/>
      <w:r w:rsidRPr="00007809">
        <w:rPr>
          <w:rFonts w:ascii="Times New Roman" w:hAnsi="Times New Roman"/>
          <w:sz w:val="28"/>
          <w:szCs w:val="28"/>
        </w:rPr>
        <w:t xml:space="preserve"> </w:t>
      </w:r>
      <w:proofErr w:type="spellStart"/>
      <w:r w:rsidRPr="00007809">
        <w:rPr>
          <w:rFonts w:ascii="Times New Roman" w:hAnsi="Times New Roman"/>
          <w:sz w:val="28"/>
          <w:szCs w:val="28"/>
        </w:rPr>
        <w:t>Control</w:t>
      </w:r>
      <w:proofErr w:type="spellEnd"/>
      <w:r w:rsidRPr="00007809">
        <w:rPr>
          <w:rFonts w:ascii="Times New Roman" w:hAnsi="Times New Roman"/>
          <w:sz w:val="28"/>
          <w:szCs w:val="28"/>
        </w:rPr>
        <w:t xml:space="preserve"> </w:t>
      </w:r>
      <w:proofErr w:type="spellStart"/>
      <w:r w:rsidRPr="00007809">
        <w:rPr>
          <w:rFonts w:ascii="Times New Roman" w:hAnsi="Times New Roman"/>
          <w:sz w:val="28"/>
          <w:szCs w:val="28"/>
        </w:rPr>
        <w:t>Points</w:t>
      </w:r>
      <w:proofErr w:type="spellEnd"/>
      <w:r w:rsidRPr="00007809">
        <w:rPr>
          <w:rFonts w:ascii="Times New Roman" w:hAnsi="Times New Roman"/>
          <w:sz w:val="28"/>
          <w:szCs w:val="28"/>
        </w:rPr>
        <w:t xml:space="preserve">), изложенных в части 3 настоящей статьи» </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b/>
          <w:sz w:val="28"/>
          <w:szCs w:val="28"/>
          <w:u w:val="single"/>
        </w:rPr>
        <w:t>- ст. 10 п. 3</w:t>
      </w:r>
      <w:r w:rsidRPr="00007809">
        <w:rPr>
          <w:rFonts w:ascii="Times New Roman" w:hAnsi="Times New Roman"/>
          <w:sz w:val="28"/>
          <w:szCs w:val="28"/>
        </w:rPr>
        <w:t>: Для обеспечения безопасности пищевой продукции в процессе ее производства (изготовления) должны разрабатываться, внедряться и поддерживаться следующие процедуры:</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1) выбор необходимых для обеспечения безопасности пищевой продукции технологических процессов производства (изготовления) пищевой продукции;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2) выбор последовательности и поточности технологических операций производства (изготовления) пищевой продукции с целью исключения загрязнения продовольственного (пищевого) сырья и пищевой продукции;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lastRenderedPageBreak/>
        <w:t>3) определение контролируемых этапов технологических операций и пищевой продукции на этапах ее производства (изготовления) в программах производственного контроля;</w:t>
      </w:r>
    </w:p>
    <w:p w:rsidR="00007809" w:rsidRPr="00007809" w:rsidRDefault="00007809" w:rsidP="00FE6D01">
      <w:pPr>
        <w:spacing w:after="0" w:line="240" w:lineRule="auto"/>
        <w:ind w:firstLine="709"/>
        <w:jc w:val="both"/>
        <w:rPr>
          <w:rFonts w:ascii="Times New Roman" w:hAnsi="Times New Roman"/>
          <w:sz w:val="28"/>
          <w:szCs w:val="28"/>
        </w:rPr>
      </w:pPr>
      <w:proofErr w:type="gramStart"/>
      <w:r w:rsidRPr="00007809">
        <w:rPr>
          <w:rFonts w:ascii="Times New Roman" w:hAnsi="Times New Roman"/>
          <w:sz w:val="28"/>
          <w:szCs w:val="28"/>
        </w:rPr>
        <w:t>4) проведение контроля за продовольственным (пищевым) сырьем, технологическими средствами, упаковочными материалами, изделиями, используемыми при производстве (изготовлении) пищевой продукции, а также за пищевой продукцией средствами, обеспечивающими необходимые достоверность и полноту контроля;</w:t>
      </w:r>
      <w:proofErr w:type="gramEnd"/>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5) проведение </w:t>
      </w:r>
      <w:proofErr w:type="gramStart"/>
      <w:r w:rsidRPr="00007809">
        <w:rPr>
          <w:rFonts w:ascii="Times New Roman" w:hAnsi="Times New Roman"/>
          <w:sz w:val="28"/>
          <w:szCs w:val="28"/>
        </w:rPr>
        <w:t>контроля за</w:t>
      </w:r>
      <w:proofErr w:type="gramEnd"/>
      <w:r w:rsidRPr="00007809">
        <w:rPr>
          <w:rFonts w:ascii="Times New Roman" w:hAnsi="Times New Roman"/>
          <w:sz w:val="28"/>
          <w:szCs w:val="28"/>
        </w:rPr>
        <w:t xml:space="preserve"> функционированием технологического оборудования в порядке, обеспечивающем производство (изготовление) пищевой продукции, соответствующей требованиям настоящего технического регламента и (или) технических регламентов Таможенного союза на отдельные виды пищевой продукции;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6) обеспечение документирования информации о контролируемых этапах технологических операций и результатов контроля пищевой продукции;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7) соблюдение условий хранения и перевозки (транспортирования) пищевой продукции;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8) содержание производственных помещений, технологического оборудования и инвентаря, используемых в процессе производства (изготовления) пищевой продукции, в состоянии, исключающем загрязнение пищевой продукции;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9) выбор способов и обеспечение соблюдения работниками правил личной гигиены в целях обеспечения безопасности пищевой продукции.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10) выбор обеспечивающих безопасность пищевой продукции способов, установление периодичности и проведение уборки, мойки, дезинфекции, дезинсекции и дератизации производственных помещений, технологического оборудования и инвентаря, используемых в процессе производства (изготовления) пищевой продукции;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11) ведение и хранение документации на бумажных и (или) электронных носителях, подтверждающей соответствие произведенной пищевой продукции требованиям, установленным настоящим техническим регламентом и (или) техническими регламентами Таможенного союза на отдельные виды пищевой продукции;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12) </w:t>
      </w:r>
      <w:proofErr w:type="spellStart"/>
      <w:r w:rsidRPr="00007809">
        <w:rPr>
          <w:rFonts w:ascii="Times New Roman" w:hAnsi="Times New Roman"/>
          <w:sz w:val="28"/>
          <w:szCs w:val="28"/>
        </w:rPr>
        <w:t>прослеживаемость</w:t>
      </w:r>
      <w:proofErr w:type="spellEnd"/>
      <w:r w:rsidRPr="00007809">
        <w:rPr>
          <w:rFonts w:ascii="Times New Roman" w:hAnsi="Times New Roman"/>
          <w:sz w:val="28"/>
          <w:szCs w:val="28"/>
        </w:rPr>
        <w:t xml:space="preserve"> пищевой продукции».  </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Пример выявленных нарушений: При проведении плановой выездной проверки предприятия по производству масложировой продукции установлено, что для обеспечения безопасности пищевой продукции в процессе ее производства (изготовления) на предприятии не внедрены и не поддерживаются следующие процедуры в соответствии, регламентированные </w:t>
      </w:r>
      <w:proofErr w:type="gramStart"/>
      <w:r w:rsidRPr="00007809">
        <w:rPr>
          <w:rFonts w:ascii="Times New Roman" w:hAnsi="Times New Roman"/>
          <w:sz w:val="28"/>
          <w:szCs w:val="28"/>
        </w:rPr>
        <w:t>ТР</w:t>
      </w:r>
      <w:proofErr w:type="gramEnd"/>
      <w:r w:rsidRPr="00007809">
        <w:rPr>
          <w:rFonts w:ascii="Times New Roman" w:hAnsi="Times New Roman"/>
          <w:sz w:val="28"/>
          <w:szCs w:val="28"/>
        </w:rPr>
        <w:t xml:space="preserve"> ТС 021/2011 «О безопасности пищевой продукции» и утвержденными документами на предприятии в рамках внедренной системы менеджмента безопасности пищевой продукции. </w:t>
      </w:r>
    </w:p>
    <w:p w:rsidR="00007809" w:rsidRPr="00007809" w:rsidRDefault="00007809" w:rsidP="00FE6D01">
      <w:pPr>
        <w:pStyle w:val="p28"/>
        <w:spacing w:before="0" w:beforeAutospacing="0" w:after="0" w:afterAutospacing="0"/>
        <w:ind w:firstLine="709"/>
        <w:jc w:val="both"/>
        <w:rPr>
          <w:b/>
          <w:sz w:val="28"/>
          <w:szCs w:val="28"/>
          <w:u w:val="single"/>
        </w:rPr>
      </w:pPr>
      <w:r w:rsidRPr="00007809">
        <w:rPr>
          <w:b/>
          <w:sz w:val="28"/>
          <w:szCs w:val="28"/>
          <w:u w:val="single"/>
          <w:lang w:val="en-US"/>
        </w:rPr>
        <w:lastRenderedPageBreak/>
        <w:t>II</w:t>
      </w:r>
      <w:r w:rsidRPr="00007809">
        <w:rPr>
          <w:b/>
          <w:sz w:val="28"/>
          <w:szCs w:val="28"/>
          <w:u w:val="single"/>
        </w:rPr>
        <w:t xml:space="preserve"> Нарушения Технического </w:t>
      </w:r>
      <w:proofErr w:type="gramStart"/>
      <w:r w:rsidRPr="00007809">
        <w:rPr>
          <w:b/>
          <w:sz w:val="28"/>
          <w:szCs w:val="28"/>
          <w:u w:val="single"/>
        </w:rPr>
        <w:t>регламента  Таможенного</w:t>
      </w:r>
      <w:proofErr w:type="gramEnd"/>
      <w:r w:rsidRPr="00007809">
        <w:rPr>
          <w:b/>
          <w:sz w:val="28"/>
          <w:szCs w:val="28"/>
          <w:u w:val="single"/>
        </w:rPr>
        <w:t xml:space="preserve"> союза  ТР ТС 022/2011  « Пищевая продукция в части ее маркировки» (далее ТРТС022/2011).</w:t>
      </w:r>
    </w:p>
    <w:p w:rsidR="00007809" w:rsidRPr="00007809" w:rsidRDefault="00007809" w:rsidP="00FE6D01">
      <w:pPr>
        <w:pStyle w:val="p28"/>
        <w:numPr>
          <w:ilvl w:val="1"/>
          <w:numId w:val="6"/>
        </w:numPr>
        <w:spacing w:before="0" w:beforeAutospacing="0" w:after="0" w:afterAutospacing="0"/>
        <w:ind w:left="0" w:firstLine="709"/>
        <w:jc w:val="both"/>
        <w:rPr>
          <w:bCs/>
          <w:sz w:val="28"/>
          <w:szCs w:val="28"/>
        </w:rPr>
      </w:pPr>
      <w:r w:rsidRPr="00007809">
        <w:rPr>
          <w:sz w:val="28"/>
          <w:szCs w:val="28"/>
        </w:rPr>
        <w:t xml:space="preserve">Нарушается маркировка на потребительской упаковке  при фасовке  продуктов питания в отсутствии  потребителя.  В соответствии с п.  5  части 4.12. ст. 4  </w:t>
      </w:r>
      <w:proofErr w:type="gramStart"/>
      <w:r w:rsidRPr="00007809">
        <w:rPr>
          <w:sz w:val="28"/>
          <w:szCs w:val="28"/>
        </w:rPr>
        <w:t>ТР</w:t>
      </w:r>
      <w:proofErr w:type="gramEnd"/>
      <w:r w:rsidRPr="00007809">
        <w:rPr>
          <w:sz w:val="28"/>
          <w:szCs w:val="28"/>
        </w:rPr>
        <w:t xml:space="preserve"> ТС 022/2011 «</w:t>
      </w:r>
      <w:r w:rsidRPr="00007809">
        <w:rPr>
          <w:bCs/>
          <w:sz w:val="28"/>
          <w:szCs w:val="28"/>
        </w:rPr>
        <w:t xml:space="preserve">При </w:t>
      </w:r>
      <w:proofErr w:type="spellStart"/>
      <w:r w:rsidRPr="00007809">
        <w:rPr>
          <w:bCs/>
          <w:sz w:val="28"/>
          <w:szCs w:val="28"/>
        </w:rPr>
        <w:t>фасовании</w:t>
      </w:r>
      <w:proofErr w:type="spellEnd"/>
      <w:r w:rsidRPr="00007809">
        <w:rPr>
          <w:bCs/>
          <w:sz w:val="28"/>
          <w:szCs w:val="28"/>
        </w:rPr>
        <w:t xml:space="preserve"> пищевой продукции организациями розничной торговли в отсутствии потребителя на потребительской упаковке или на прикрепленной к ней этикетке должны быть указаны наименование пищевой продукции, дата ее изготовления, срок ее годности и условия хранения». </w:t>
      </w:r>
    </w:p>
    <w:p w:rsidR="00007809" w:rsidRPr="00007809" w:rsidRDefault="00007809" w:rsidP="00FE6D01">
      <w:pPr>
        <w:pStyle w:val="a3"/>
        <w:numPr>
          <w:ilvl w:val="0"/>
          <w:numId w:val="6"/>
        </w:numPr>
        <w:ind w:left="0" w:firstLine="709"/>
        <w:contextualSpacing w:val="0"/>
        <w:jc w:val="both"/>
        <w:rPr>
          <w:sz w:val="28"/>
          <w:szCs w:val="28"/>
        </w:rPr>
      </w:pPr>
      <w:r w:rsidRPr="00007809">
        <w:rPr>
          <w:b/>
          <w:sz w:val="28"/>
          <w:szCs w:val="28"/>
          <w:u w:val="single"/>
        </w:rPr>
        <w:t>- ст. 4 ч. 4.1:</w:t>
      </w:r>
      <w:r w:rsidRPr="00007809">
        <w:rPr>
          <w:sz w:val="28"/>
          <w:szCs w:val="28"/>
        </w:rPr>
        <w:t xml:space="preserve">  Требования к маркировке упакованной пищевой продукции: 1. Маркировка упакованной пищевой продукции должна содержать следующие сведения:</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1) наименование пищевой продукции;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2) состав пищевой продукции, за исключением случаев, предусмотренных пунктом 7 части 4.4 настоящей статьи и если иное не предусмотрено техническими регламентами Таможенного союза на отдельные виды пищевой продукции;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3) количество пищевой продукции;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4) дату изготовления пищевой продукции;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5) срок годности пищевой продукции;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6) условия хранения пищевой продукции, которые установлены изготовителем или предусмотрены техническими регламентами Таможенного союза на отдельные виды пищевой продукции. Для пищевой продукции, качество и безопасность которой изменяется после вскрытия упаковки, защищавшей продукцию от порчи, указывают также условия хранения после вскрытия упаковки;</w:t>
      </w:r>
    </w:p>
    <w:p w:rsidR="00007809" w:rsidRPr="00007809" w:rsidRDefault="00007809" w:rsidP="00FE6D01">
      <w:pPr>
        <w:spacing w:after="0" w:line="240" w:lineRule="auto"/>
        <w:ind w:firstLine="709"/>
        <w:jc w:val="both"/>
        <w:rPr>
          <w:rFonts w:ascii="Times New Roman" w:hAnsi="Times New Roman"/>
          <w:sz w:val="28"/>
          <w:szCs w:val="28"/>
        </w:rPr>
      </w:pPr>
      <w:proofErr w:type="gramStart"/>
      <w:r w:rsidRPr="00007809">
        <w:rPr>
          <w:rFonts w:ascii="Times New Roman" w:hAnsi="Times New Roman"/>
          <w:sz w:val="28"/>
          <w:szCs w:val="28"/>
        </w:rPr>
        <w:t>7) наименование и место нахождения изготовителя пищевой продукции или фамилия, имя, отчество и место нахождения индивидуального предпринимателя - изготовителя пищевой продукции (далее - наименование и место нахождения изготовителя), а также в случаях, установленных настоящим техническим регламентом Таможенного союза, наименование и место нахождения уполномоченного изготовителем лица, наименование и место нахождения организации-импортера или фамилия, имя, отчество и место нахождения индивидуального предпринимателя-импортера (далее - наименование и</w:t>
      </w:r>
      <w:proofErr w:type="gramEnd"/>
      <w:r w:rsidRPr="00007809">
        <w:rPr>
          <w:rFonts w:ascii="Times New Roman" w:hAnsi="Times New Roman"/>
          <w:sz w:val="28"/>
          <w:szCs w:val="28"/>
        </w:rPr>
        <w:t xml:space="preserve"> место нахождения импортера);</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8) рекомендации и (или) ограничения по использованию, в том числе приготовлению пищевой продукции в случае, если ее использование без данных рекомендаций или ограничений затруднено, либо может причинить вред здоровью потребителей, их имуществу, привести к снижению или утрате вкусовых свойств пищевой продукции;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9) показатели пищевой ценности пищевой продукции с учетом положений части 4.9 настоящей статьи;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lastRenderedPageBreak/>
        <w:t xml:space="preserve">10) сведения о наличии в пищевой продукции компонентов, полученных с применением </w:t>
      </w:r>
      <w:proofErr w:type="spellStart"/>
      <w:r w:rsidRPr="00007809">
        <w:rPr>
          <w:rFonts w:ascii="Times New Roman" w:hAnsi="Times New Roman"/>
          <w:sz w:val="28"/>
          <w:szCs w:val="28"/>
        </w:rPr>
        <w:t>генно-модифицированных</w:t>
      </w:r>
      <w:proofErr w:type="spellEnd"/>
      <w:r w:rsidRPr="00007809">
        <w:rPr>
          <w:rFonts w:ascii="Times New Roman" w:hAnsi="Times New Roman"/>
          <w:sz w:val="28"/>
          <w:szCs w:val="28"/>
        </w:rPr>
        <w:t xml:space="preserve"> организмов (далее - ГМО).</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11) единый знак обращения продукции на рынке государств - членов Таможенного союза».</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Пример выявленных нарушений: При проведении плановой выездной проверки предприятия продовольственной торговли установлено, что упакованная пищевая продукция не имеет маркировки (листов-вкладышей) – овощи свежие, фрукты свежие, рыба свежемороженая.</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Пример выявленных нарушений: При проведении внеплановой выездной проверки магазина  выявлено, что индивидуальным предпринимателем допущена реализация хлебобулочной продукции без указания информации о товаре и его производителе, без указания даты и времени изготовления на маркировке.</w:t>
      </w:r>
    </w:p>
    <w:p w:rsidR="00007809" w:rsidRPr="00007809" w:rsidRDefault="00007809" w:rsidP="00FE6D01">
      <w:pPr>
        <w:spacing w:after="0" w:line="240" w:lineRule="auto"/>
        <w:ind w:firstLine="709"/>
        <w:jc w:val="both"/>
        <w:rPr>
          <w:rFonts w:ascii="Times New Roman" w:hAnsi="Times New Roman"/>
          <w:b/>
          <w:sz w:val="28"/>
          <w:szCs w:val="28"/>
          <w:u w:val="single"/>
        </w:rPr>
      </w:pPr>
      <w:r w:rsidRPr="00007809">
        <w:rPr>
          <w:rFonts w:ascii="Times New Roman" w:hAnsi="Times New Roman"/>
          <w:b/>
          <w:sz w:val="28"/>
          <w:szCs w:val="28"/>
          <w:u w:val="single"/>
          <w:lang w:val="en-US"/>
        </w:rPr>
        <w:t>III</w:t>
      </w:r>
      <w:proofErr w:type="gramStart"/>
      <w:r w:rsidRPr="00007809">
        <w:rPr>
          <w:rFonts w:ascii="Times New Roman" w:hAnsi="Times New Roman"/>
          <w:b/>
          <w:sz w:val="28"/>
          <w:szCs w:val="28"/>
          <w:u w:val="single"/>
        </w:rPr>
        <w:t xml:space="preserve">. </w:t>
      </w:r>
      <w:r w:rsidRPr="00007809">
        <w:rPr>
          <w:rFonts w:ascii="Times New Roman" w:hAnsi="Times New Roman"/>
          <w:sz w:val="28"/>
          <w:szCs w:val="28"/>
          <w:u w:val="single"/>
        </w:rPr>
        <w:t xml:space="preserve"> </w:t>
      </w:r>
      <w:r w:rsidRPr="00007809">
        <w:rPr>
          <w:rFonts w:ascii="Times New Roman" w:hAnsi="Times New Roman"/>
          <w:b/>
          <w:sz w:val="28"/>
          <w:szCs w:val="28"/>
          <w:u w:val="single"/>
        </w:rPr>
        <w:t>Основные</w:t>
      </w:r>
      <w:proofErr w:type="gramEnd"/>
      <w:r w:rsidRPr="00007809">
        <w:rPr>
          <w:rFonts w:ascii="Times New Roman" w:hAnsi="Times New Roman"/>
          <w:b/>
          <w:sz w:val="28"/>
          <w:szCs w:val="28"/>
          <w:u w:val="single"/>
        </w:rPr>
        <w:t xml:space="preserve"> нарушения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b/>
          <w:sz w:val="28"/>
          <w:szCs w:val="28"/>
          <w:u w:val="single"/>
        </w:rPr>
        <w:t>- п. 4.1:</w:t>
      </w:r>
      <w:r w:rsidRPr="00007809">
        <w:rPr>
          <w:rFonts w:ascii="Times New Roman" w:hAnsi="Times New Roman"/>
          <w:sz w:val="28"/>
          <w:szCs w:val="28"/>
        </w:rPr>
        <w:t xml:space="preserve"> «Производственный контроль осуществляется с применением лабораторных исследований, испытаний на следующих категориях объектов:</w:t>
      </w:r>
    </w:p>
    <w:p w:rsidR="00007809" w:rsidRPr="00007809" w:rsidRDefault="00007809" w:rsidP="00FE6D01">
      <w:pPr>
        <w:spacing w:after="0" w:line="240" w:lineRule="auto"/>
        <w:ind w:firstLine="709"/>
        <w:jc w:val="both"/>
        <w:rPr>
          <w:rFonts w:ascii="Times New Roman" w:hAnsi="Times New Roman"/>
          <w:sz w:val="28"/>
          <w:szCs w:val="28"/>
        </w:rPr>
      </w:pPr>
      <w:proofErr w:type="gramStart"/>
      <w:r w:rsidRPr="00007809">
        <w:rPr>
          <w:rFonts w:ascii="Times New Roman" w:hAnsi="Times New Roman"/>
          <w:sz w:val="28"/>
          <w:szCs w:val="28"/>
        </w:rPr>
        <w:t>а) промышленные предприятия (объекты):</w:t>
      </w:r>
      <w:r w:rsidRPr="00007809">
        <w:t xml:space="preserve"> </w:t>
      </w:r>
      <w:r w:rsidRPr="00007809">
        <w:rPr>
          <w:rFonts w:ascii="Times New Roman" w:hAnsi="Times New Roman"/>
          <w:sz w:val="28"/>
          <w:szCs w:val="28"/>
        </w:rPr>
        <w:t>рабочие места, производственные помещения, производственные площадки (территория), граница санитарно-защитной зоны, сырье для изготовления продукции, полуфабрикаты, новые виды продукции производственно-технического назначения, продукция пищевого назначения, новые технологические процессы (технологии производства, хранения, транспортирования, реализации и утилизации)…».</w:t>
      </w:r>
      <w:proofErr w:type="gramEnd"/>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Пример выявленных нарушений: При проведении плановой выездной проверки предприятий продовольственной торговли установлено, что не проводится в полном объеме производственный лабораторный контроль в соответствии с утвержденной программой производственного контроля на рабочих местах по ФПС и ФТП, за пищевой продукцией и водой.</w:t>
      </w:r>
    </w:p>
    <w:p w:rsidR="00007809" w:rsidRPr="00007809" w:rsidRDefault="00007809" w:rsidP="00FE6D01">
      <w:pPr>
        <w:widowControl w:val="0"/>
        <w:spacing w:after="0" w:line="240" w:lineRule="auto"/>
        <w:ind w:firstLine="709"/>
        <w:jc w:val="both"/>
        <w:rPr>
          <w:rFonts w:ascii="Times New Roman" w:hAnsi="Times New Roman"/>
          <w:bCs/>
          <w:sz w:val="28"/>
          <w:szCs w:val="28"/>
          <w:u w:val="single"/>
        </w:rPr>
      </w:pPr>
      <w:r w:rsidRPr="00007809">
        <w:rPr>
          <w:rFonts w:ascii="Times New Roman" w:hAnsi="Times New Roman"/>
          <w:b/>
          <w:sz w:val="28"/>
          <w:szCs w:val="28"/>
          <w:u w:val="single"/>
          <w:lang w:val="en-US"/>
        </w:rPr>
        <w:t>IV</w:t>
      </w:r>
      <w:r w:rsidRPr="00007809">
        <w:rPr>
          <w:rFonts w:ascii="Times New Roman" w:hAnsi="Times New Roman"/>
          <w:b/>
          <w:sz w:val="28"/>
          <w:szCs w:val="28"/>
          <w:u w:val="single"/>
        </w:rPr>
        <w:t xml:space="preserve">. Санитарные </w:t>
      </w:r>
      <w:proofErr w:type="gramStart"/>
      <w:r w:rsidRPr="00007809">
        <w:rPr>
          <w:rFonts w:ascii="Times New Roman" w:hAnsi="Times New Roman"/>
          <w:b/>
          <w:sz w:val="28"/>
          <w:szCs w:val="28"/>
          <w:u w:val="single"/>
        </w:rPr>
        <w:t>правила  2.3.6.1066</w:t>
      </w:r>
      <w:proofErr w:type="gramEnd"/>
      <w:r w:rsidRPr="00007809">
        <w:rPr>
          <w:rFonts w:ascii="Times New Roman" w:hAnsi="Times New Roman"/>
          <w:b/>
          <w:sz w:val="28"/>
          <w:szCs w:val="28"/>
          <w:u w:val="single"/>
        </w:rPr>
        <w:t>-01 «</w:t>
      </w:r>
      <w:r w:rsidRPr="00007809">
        <w:rPr>
          <w:rFonts w:ascii="Times New Roman" w:hAnsi="Times New Roman"/>
          <w:b/>
          <w:bCs/>
          <w:sz w:val="28"/>
          <w:szCs w:val="28"/>
          <w:u w:val="single"/>
        </w:rPr>
        <w:t>Санитарно-эпидемиологические требования к организациям торговли и обороту в них продовольственного сырья и пищевых продуктов» (далее СП 2.3.6.1066-01).</w:t>
      </w:r>
      <w:r w:rsidRPr="00007809">
        <w:rPr>
          <w:rFonts w:ascii="Times New Roman" w:hAnsi="Times New Roman"/>
          <w:bCs/>
          <w:sz w:val="28"/>
          <w:szCs w:val="28"/>
          <w:u w:val="single"/>
        </w:rPr>
        <w:t xml:space="preserve">  </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color w:val="000000"/>
          <w:sz w:val="28"/>
          <w:szCs w:val="28"/>
        </w:rPr>
        <w:t xml:space="preserve">      1.1.</w:t>
      </w:r>
      <w:r w:rsidRPr="00007809">
        <w:rPr>
          <w:rFonts w:ascii="Times New Roman" w:hAnsi="Times New Roman"/>
          <w:sz w:val="28"/>
          <w:szCs w:val="28"/>
        </w:rPr>
        <w:t xml:space="preserve">  В организациях  торговли, имеющих   специализированные  отделы </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(овощные, рыбные, гастрономические, молочно-жировые и т.д.)   часто не  имеют изолированные и специально оборудованные помещения для подготовки пищевых продуктов к продаже. </w:t>
      </w:r>
      <w:r w:rsidRPr="00007809">
        <w:rPr>
          <w:rFonts w:ascii="Times New Roman" w:hAnsi="Times New Roman"/>
          <w:bCs/>
          <w:sz w:val="28"/>
          <w:szCs w:val="28"/>
        </w:rPr>
        <w:t>В соответствии с п. 5.3. СП 2.3.6.1066-01</w:t>
      </w:r>
      <w:r w:rsidRPr="00007809">
        <w:rPr>
          <w:rFonts w:ascii="Times New Roman" w:hAnsi="Times New Roman"/>
          <w:sz w:val="28"/>
          <w:szCs w:val="28"/>
        </w:rPr>
        <w:t xml:space="preserve"> «Организации торговли, при наличии в них специализированных отделов, должны иметь изолированные и специально оборудованные помещения для подготовки пищевых продуктов к продаже: </w:t>
      </w:r>
      <w:r w:rsidRPr="00007809">
        <w:rPr>
          <w:rFonts w:ascii="Times New Roman" w:hAnsi="Times New Roman"/>
          <w:sz w:val="28"/>
          <w:szCs w:val="28"/>
        </w:rPr>
        <w:lastRenderedPageBreak/>
        <w:t xml:space="preserve">разрубочная для мяса, помещения для подготовки гастрономических и молочно-жировых продуктов, рыбы, овощей и </w:t>
      </w:r>
      <w:proofErr w:type="spellStart"/>
      <w:proofErr w:type="gramStart"/>
      <w:r w:rsidRPr="00007809">
        <w:rPr>
          <w:rFonts w:ascii="Times New Roman" w:hAnsi="Times New Roman"/>
          <w:sz w:val="28"/>
          <w:szCs w:val="28"/>
        </w:rPr>
        <w:t>др</w:t>
      </w:r>
      <w:proofErr w:type="spellEnd"/>
      <w:proofErr w:type="gramEnd"/>
      <w:r w:rsidRPr="00007809">
        <w:rPr>
          <w:rFonts w:ascii="Times New Roman" w:hAnsi="Times New Roman"/>
          <w:sz w:val="28"/>
          <w:szCs w:val="28"/>
        </w:rPr>
        <w:t>».</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bCs/>
          <w:sz w:val="28"/>
          <w:szCs w:val="28"/>
        </w:rPr>
        <w:t>1.2. Д</w:t>
      </w:r>
      <w:r w:rsidRPr="00007809">
        <w:rPr>
          <w:rFonts w:ascii="Times New Roman" w:hAnsi="Times New Roman"/>
          <w:sz w:val="28"/>
          <w:szCs w:val="28"/>
        </w:rPr>
        <w:t xml:space="preserve">ля хранения и подготовки пищевых продуктов  часто  используется производственный коридор или неприспособленные помещения. В соответствии с п.  5.4. </w:t>
      </w:r>
      <w:r w:rsidRPr="00007809">
        <w:rPr>
          <w:rFonts w:ascii="Times New Roman" w:hAnsi="Times New Roman"/>
          <w:bCs/>
          <w:sz w:val="28"/>
          <w:szCs w:val="28"/>
        </w:rPr>
        <w:t>СП 2.3.6.1066-01  «</w:t>
      </w:r>
      <w:r w:rsidRPr="00007809">
        <w:rPr>
          <w:rFonts w:ascii="Times New Roman" w:hAnsi="Times New Roman"/>
          <w:sz w:val="28"/>
          <w:szCs w:val="28"/>
        </w:rPr>
        <w:t>В организациях торговли необходимо предусматривать отдельные фасовочные для разных групп пищевых продуктов. Фасовочные для скоропортящихся пищевых продуктов оборудуются холодильным оборудованием для хранения продуктов.</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Фасовочные помещения оборудуются </w:t>
      </w:r>
      <w:proofErr w:type="spellStart"/>
      <w:r w:rsidRPr="00007809">
        <w:rPr>
          <w:rFonts w:ascii="Times New Roman" w:hAnsi="Times New Roman"/>
          <w:sz w:val="28"/>
          <w:szCs w:val="28"/>
        </w:rPr>
        <w:t>двухгнездными</w:t>
      </w:r>
      <w:proofErr w:type="spellEnd"/>
      <w:r w:rsidRPr="00007809">
        <w:rPr>
          <w:rFonts w:ascii="Times New Roman" w:hAnsi="Times New Roman"/>
          <w:sz w:val="28"/>
          <w:szCs w:val="28"/>
        </w:rPr>
        <w:t xml:space="preserve"> моечными ваннами с подводкой горячей и холодной воды через смесители и раковинами для мытья рук.</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color w:val="000000"/>
          <w:sz w:val="28"/>
          <w:szCs w:val="28"/>
        </w:rPr>
        <w:t xml:space="preserve">1.3. На предприятиях торговли для отделки помещений и оборудования используются обои, цветные побелки,  неокрашенные деревянные доски  и ДСП плиты, которые невозможно  подвергнуть влажной обработке и дезинфекции.  В соответствии  с п. </w:t>
      </w:r>
      <w:r w:rsidRPr="00007809">
        <w:rPr>
          <w:rFonts w:ascii="Times New Roman" w:hAnsi="Times New Roman"/>
          <w:sz w:val="28"/>
          <w:szCs w:val="28"/>
        </w:rPr>
        <w:t xml:space="preserve">5.9. </w:t>
      </w:r>
      <w:r w:rsidRPr="00007809">
        <w:rPr>
          <w:rFonts w:ascii="Times New Roman" w:hAnsi="Times New Roman"/>
          <w:bCs/>
          <w:sz w:val="28"/>
          <w:szCs w:val="28"/>
        </w:rPr>
        <w:t xml:space="preserve">СП 2.3.6.1066-01  </w:t>
      </w:r>
      <w:r w:rsidRPr="00007809">
        <w:rPr>
          <w:rFonts w:ascii="Times New Roman" w:hAnsi="Times New Roman"/>
          <w:sz w:val="28"/>
          <w:szCs w:val="28"/>
        </w:rPr>
        <w:t xml:space="preserve"> «Для отделки, облицовки и окраски помещений организаций торговли используются материалы, устойчивые к воздействию влаги, температуры, моющих и дезинфицирующих средств, разрешенные для этих целей органами и учреждениями госсанэпидслужбы в установленном </w:t>
      </w:r>
      <w:hyperlink r:id="rId18" w:history="1">
        <w:r w:rsidRPr="00007809">
          <w:rPr>
            <w:rFonts w:ascii="Times New Roman" w:hAnsi="Times New Roman"/>
            <w:sz w:val="28"/>
            <w:szCs w:val="28"/>
          </w:rPr>
          <w:t>порядке</w:t>
        </w:r>
      </w:hyperlink>
      <w:r w:rsidRPr="00007809">
        <w:rPr>
          <w:rFonts w:ascii="Times New Roman" w:hAnsi="Times New Roman"/>
          <w:sz w:val="28"/>
          <w:szCs w:val="28"/>
        </w:rPr>
        <w:t>».</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color w:val="000000"/>
          <w:sz w:val="28"/>
          <w:szCs w:val="28"/>
        </w:rPr>
        <w:t xml:space="preserve">1.4. </w:t>
      </w:r>
      <w:r w:rsidRPr="00007809">
        <w:rPr>
          <w:rFonts w:ascii="Times New Roman" w:hAnsi="Times New Roman"/>
          <w:sz w:val="28"/>
          <w:szCs w:val="28"/>
        </w:rPr>
        <w:t xml:space="preserve"> В  холодильном  оборудовании отсутствуют  термометры для контроля температурного режима хранения пищевых продуктов.  Из-за отсутствия психрометров не проводится контроль температурно-влажностного  режима  хранения продуктов в охлаждаемых камерах, складских помещениях, хранилищах для овощей, фруктов и т.д. </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color w:val="000000"/>
          <w:sz w:val="28"/>
          <w:szCs w:val="28"/>
        </w:rPr>
        <w:t xml:space="preserve">В соответствии  с п. </w:t>
      </w:r>
      <w:r w:rsidRPr="00007809">
        <w:rPr>
          <w:rFonts w:ascii="Times New Roman" w:hAnsi="Times New Roman"/>
          <w:sz w:val="28"/>
          <w:szCs w:val="28"/>
        </w:rPr>
        <w:t xml:space="preserve">6.2. </w:t>
      </w:r>
      <w:r w:rsidRPr="00007809">
        <w:rPr>
          <w:rFonts w:ascii="Times New Roman" w:hAnsi="Times New Roman"/>
          <w:bCs/>
          <w:sz w:val="28"/>
          <w:szCs w:val="28"/>
        </w:rPr>
        <w:t xml:space="preserve">СП 2.3.6.1066-01  </w:t>
      </w:r>
      <w:r w:rsidRPr="00007809">
        <w:rPr>
          <w:rFonts w:ascii="Times New Roman" w:hAnsi="Times New Roman"/>
          <w:sz w:val="28"/>
          <w:szCs w:val="28"/>
        </w:rPr>
        <w:t xml:space="preserve"> «Все холодильные установки в организациях торговли оснащаются термометрами для контроля температурного режима хранения пищевых продуктов. Охлаждаемые камеры рекомендуется оборудовать </w:t>
      </w:r>
      <w:proofErr w:type="spellStart"/>
      <w:r w:rsidRPr="00007809">
        <w:rPr>
          <w:rFonts w:ascii="Times New Roman" w:hAnsi="Times New Roman"/>
          <w:sz w:val="28"/>
          <w:szCs w:val="28"/>
        </w:rPr>
        <w:t>термореле</w:t>
      </w:r>
      <w:proofErr w:type="spellEnd"/>
      <w:r w:rsidRPr="00007809">
        <w:rPr>
          <w:rFonts w:ascii="Times New Roman" w:hAnsi="Times New Roman"/>
          <w:sz w:val="28"/>
          <w:szCs w:val="28"/>
        </w:rPr>
        <w:t xml:space="preserve"> и (или) системами автоматического регулирования и регистрации температурно-влажностного режима».  </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В соответствии  с п. 6.4. </w:t>
      </w:r>
      <w:r w:rsidRPr="00007809">
        <w:rPr>
          <w:rFonts w:ascii="Times New Roman" w:hAnsi="Times New Roman"/>
          <w:bCs/>
          <w:sz w:val="28"/>
          <w:szCs w:val="28"/>
        </w:rPr>
        <w:t xml:space="preserve">СП 2.3.6.1066-01  </w:t>
      </w:r>
      <w:r w:rsidRPr="00007809">
        <w:rPr>
          <w:rFonts w:ascii="Times New Roman" w:hAnsi="Times New Roman"/>
          <w:sz w:val="28"/>
          <w:szCs w:val="28"/>
        </w:rPr>
        <w:t xml:space="preserve"> «Контроль за температурно-влажностным режимом хранения продуктов в охлаждаемых камерах, складских помещениях, хранилищах для овощей, фруктов и т.д. производится ежедневно с помощью термометров и психрометров, установленных на видном месте, удаленных от дверей и испарителей».</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1.5.   При приемке большого количества продуктов питания  часто     пищевые   продукты  находятся  длительное время  в  производственных  коридорах,  а не в холодильном и торговом оборудовании. В  соответствии с  п. 7.2. </w:t>
      </w:r>
      <w:r w:rsidRPr="00007809">
        <w:rPr>
          <w:rFonts w:ascii="Times New Roman" w:hAnsi="Times New Roman"/>
          <w:bCs/>
          <w:sz w:val="28"/>
          <w:szCs w:val="28"/>
        </w:rPr>
        <w:t xml:space="preserve">СП 2.3.6.1066-01  </w:t>
      </w:r>
      <w:r w:rsidRPr="00007809">
        <w:rPr>
          <w:rFonts w:ascii="Times New Roman" w:hAnsi="Times New Roman"/>
          <w:sz w:val="28"/>
          <w:szCs w:val="28"/>
        </w:rPr>
        <w:t xml:space="preserve"> «Количество принимаемых скоропортящихся, замороженных и особо скоропортящихся пищевых продуктов должно соответствовать объему работающего холодильного оборудования. Хранение и реализация скоропортящихся продуктов, за исключением продукции, требующей более жестких режимов хранения, осуществляется при температуре не выше +6 град. С.</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lastRenderedPageBreak/>
        <w:t xml:space="preserve">1.6.  Не сохраняется до конца реализации  продукта  питания этикетка (ярлык) от тары поставщика. В  соответствии с  п. 7.4. </w:t>
      </w:r>
      <w:r w:rsidRPr="00007809">
        <w:rPr>
          <w:rFonts w:ascii="Times New Roman" w:hAnsi="Times New Roman"/>
          <w:bCs/>
          <w:sz w:val="28"/>
          <w:szCs w:val="28"/>
        </w:rPr>
        <w:t>СП 2.3.6.1066-01</w:t>
      </w:r>
      <w:r w:rsidRPr="00007809">
        <w:rPr>
          <w:rFonts w:ascii="Times New Roman" w:hAnsi="Times New Roman"/>
          <w:sz w:val="28"/>
          <w:szCs w:val="28"/>
        </w:rPr>
        <w:t xml:space="preserve"> «Этикетки (ярлыки) на таре поставщика должны сохраняться до окончания сроков годности (хранения) пищевых продуктов».</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1.7.  Не соблюдаются правила товарного соседства при хранении пищевых продуктов и нормы складирования.  </w:t>
      </w:r>
      <w:proofErr w:type="gramStart"/>
      <w:r w:rsidRPr="00007809">
        <w:rPr>
          <w:rFonts w:ascii="Times New Roman" w:hAnsi="Times New Roman"/>
          <w:sz w:val="28"/>
          <w:szCs w:val="28"/>
        </w:rPr>
        <w:t>Так в холодильных камерах совместно хранятся готовые к употреблению  пищевые продукты (сыр, масло, молоко и сырая рыба, мясо, мясные полуфабрикаты.</w:t>
      </w:r>
      <w:proofErr w:type="gramEnd"/>
      <w:r w:rsidRPr="00007809">
        <w:rPr>
          <w:rFonts w:ascii="Times New Roman" w:hAnsi="Times New Roman"/>
          <w:sz w:val="28"/>
          <w:szCs w:val="28"/>
        </w:rPr>
        <w:t xml:space="preserve"> Часть продуктов питания находится на полу без подтоварников.  В  соответствии с  п. 7.6. </w:t>
      </w:r>
      <w:r w:rsidRPr="00007809">
        <w:rPr>
          <w:rFonts w:ascii="Times New Roman" w:hAnsi="Times New Roman"/>
          <w:bCs/>
          <w:sz w:val="28"/>
          <w:szCs w:val="28"/>
        </w:rPr>
        <w:t>СП 2.3.6.1066-01</w:t>
      </w:r>
      <w:r w:rsidRPr="00007809">
        <w:rPr>
          <w:rFonts w:ascii="Times New Roman" w:hAnsi="Times New Roman"/>
          <w:sz w:val="28"/>
          <w:szCs w:val="28"/>
        </w:rPr>
        <w:t xml:space="preserve"> «При хранении пищевых продуктов должны соблюдаться правила товарного соседства, нормы складирования. Продукты, имеющие специфический запах (сельди, специи и т.п.), должны храниться отдельно от продуктов, воспринимающих запахи».</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В соответствии с п. 7.7.</w:t>
      </w:r>
      <w:r w:rsidRPr="00007809">
        <w:rPr>
          <w:rFonts w:ascii="Times New Roman" w:hAnsi="Times New Roman"/>
          <w:bCs/>
          <w:sz w:val="28"/>
          <w:szCs w:val="28"/>
        </w:rPr>
        <w:t xml:space="preserve"> </w:t>
      </w:r>
      <w:proofErr w:type="gramStart"/>
      <w:r w:rsidRPr="00007809">
        <w:rPr>
          <w:rFonts w:ascii="Times New Roman" w:hAnsi="Times New Roman"/>
          <w:bCs/>
          <w:sz w:val="28"/>
          <w:szCs w:val="28"/>
        </w:rPr>
        <w:t>СП 2.3.6.1066-01</w:t>
      </w:r>
      <w:r w:rsidRPr="00007809">
        <w:rPr>
          <w:rFonts w:ascii="Times New Roman" w:hAnsi="Times New Roman"/>
          <w:sz w:val="28"/>
          <w:szCs w:val="28"/>
        </w:rPr>
        <w:t xml:space="preserve"> «Не допускается совместное хранение сырых продуктов и полуфабрикатов вместе с готовыми пищевыми продуктами, хранение испорченных или подозрительных по качеству пищевых продуктов вместе с доброкачественными, а также хранение в складских помещениях для пищевых продуктов тары, тележек, хозяйственных материалов и непищевых товаров».</w:t>
      </w:r>
      <w:proofErr w:type="gramEnd"/>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В соответствии с п. 7.8. </w:t>
      </w:r>
      <w:r w:rsidRPr="00007809">
        <w:rPr>
          <w:rFonts w:ascii="Times New Roman" w:hAnsi="Times New Roman"/>
          <w:bCs/>
          <w:sz w:val="28"/>
          <w:szCs w:val="28"/>
        </w:rPr>
        <w:t>СП 2.3.6.1066-01 «</w:t>
      </w:r>
      <w:r w:rsidRPr="00007809">
        <w:rPr>
          <w:rFonts w:ascii="Times New Roman" w:hAnsi="Times New Roman"/>
          <w:sz w:val="28"/>
          <w:szCs w:val="28"/>
        </w:rPr>
        <w:t xml:space="preserve">Все пищевые продукты в складских помещениях, охлаждаемых камерах, подсобных помещениях и т.п. должны храниться на стеллажах, поддонах или подтоварниках, изготовленных из материалов, легко поддающихся мойке и дезинфекции, и высотой не менее </w:t>
      </w:r>
      <w:smartTag w:uri="urn:schemas-microsoft-com:office:smarttags" w:element="metricconverter">
        <w:smartTagPr>
          <w:attr w:name="ProductID" w:val="15 см"/>
        </w:smartTagPr>
        <w:r w:rsidRPr="00007809">
          <w:rPr>
            <w:rFonts w:ascii="Times New Roman" w:hAnsi="Times New Roman"/>
            <w:sz w:val="28"/>
            <w:szCs w:val="28"/>
          </w:rPr>
          <w:t>15 см</w:t>
        </w:r>
      </w:smartTag>
      <w:r w:rsidRPr="00007809">
        <w:rPr>
          <w:rFonts w:ascii="Times New Roman" w:hAnsi="Times New Roman"/>
          <w:sz w:val="28"/>
          <w:szCs w:val="28"/>
        </w:rPr>
        <w:t xml:space="preserve"> от пола».</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1.8.  Нарушаются сроки  реализации пищевых продуктов, масса которых не позволяет  осуществить их реализацию   </w:t>
      </w:r>
      <w:proofErr w:type="spellStart"/>
      <w:r w:rsidRPr="00007809">
        <w:rPr>
          <w:rFonts w:ascii="Times New Roman" w:hAnsi="Times New Roman"/>
          <w:sz w:val="28"/>
          <w:szCs w:val="28"/>
        </w:rPr>
        <w:t>одномоментно</w:t>
      </w:r>
      <w:proofErr w:type="spellEnd"/>
      <w:r w:rsidRPr="00007809">
        <w:rPr>
          <w:rFonts w:ascii="Times New Roman" w:hAnsi="Times New Roman"/>
          <w:sz w:val="28"/>
          <w:szCs w:val="28"/>
        </w:rPr>
        <w:t xml:space="preserve">  (мясные изделия в вакуумной упаковке, салаты,  творог, сметана и т.д.  массой более </w:t>
      </w:r>
      <w:smartTag w:uri="urn:schemas-microsoft-com:office:smarttags" w:element="metricconverter">
        <w:smartTagPr>
          <w:attr w:name="ProductID" w:val="1 кг"/>
        </w:smartTagPr>
        <w:r w:rsidRPr="00007809">
          <w:rPr>
            <w:rFonts w:ascii="Times New Roman" w:hAnsi="Times New Roman"/>
            <w:sz w:val="28"/>
            <w:szCs w:val="28"/>
          </w:rPr>
          <w:t>1 кг</w:t>
        </w:r>
      </w:smartTag>
      <w:r w:rsidRPr="00007809">
        <w:rPr>
          <w:rFonts w:ascii="Times New Roman" w:hAnsi="Times New Roman"/>
          <w:sz w:val="28"/>
          <w:szCs w:val="28"/>
        </w:rPr>
        <w:t xml:space="preserve">). В соответствии с п.  8.12. </w:t>
      </w:r>
      <w:r w:rsidRPr="00007809">
        <w:rPr>
          <w:rFonts w:ascii="Times New Roman" w:hAnsi="Times New Roman"/>
          <w:bCs/>
          <w:sz w:val="28"/>
          <w:szCs w:val="28"/>
        </w:rPr>
        <w:t>СП 2.3.6.1066-01 «</w:t>
      </w:r>
      <w:r w:rsidRPr="00007809">
        <w:rPr>
          <w:rFonts w:ascii="Times New Roman" w:hAnsi="Times New Roman"/>
          <w:sz w:val="28"/>
          <w:szCs w:val="28"/>
        </w:rPr>
        <w:t xml:space="preserve">Скоропортящиеся пищевые продукты, масса (объем) и потребительская тара которых не позволяют осуществить их реализацию </w:t>
      </w:r>
      <w:proofErr w:type="spellStart"/>
      <w:r w:rsidRPr="00007809">
        <w:rPr>
          <w:rFonts w:ascii="Times New Roman" w:hAnsi="Times New Roman"/>
          <w:sz w:val="28"/>
          <w:szCs w:val="28"/>
        </w:rPr>
        <w:t>одномоментно</w:t>
      </w:r>
      <w:proofErr w:type="spellEnd"/>
      <w:r w:rsidRPr="00007809">
        <w:rPr>
          <w:rFonts w:ascii="Times New Roman" w:hAnsi="Times New Roman"/>
          <w:sz w:val="28"/>
          <w:szCs w:val="28"/>
        </w:rPr>
        <w:t xml:space="preserve"> (мясные изделия в </w:t>
      </w:r>
      <w:proofErr w:type="spellStart"/>
      <w:r w:rsidRPr="00007809">
        <w:rPr>
          <w:rFonts w:ascii="Times New Roman" w:hAnsi="Times New Roman"/>
          <w:sz w:val="28"/>
          <w:szCs w:val="28"/>
        </w:rPr>
        <w:t>парогазопроницаемых</w:t>
      </w:r>
      <w:proofErr w:type="spellEnd"/>
      <w:r w:rsidRPr="00007809">
        <w:rPr>
          <w:rFonts w:ascii="Times New Roman" w:hAnsi="Times New Roman"/>
          <w:sz w:val="28"/>
          <w:szCs w:val="28"/>
        </w:rPr>
        <w:t xml:space="preserve"> оболочках, вакуумной упаковке, массой более </w:t>
      </w:r>
      <w:smartTag w:uri="urn:schemas-microsoft-com:office:smarttags" w:element="metricconverter">
        <w:smartTagPr>
          <w:attr w:name="ProductID" w:val="1 кг"/>
        </w:smartTagPr>
        <w:r w:rsidRPr="00007809">
          <w:rPr>
            <w:rFonts w:ascii="Times New Roman" w:hAnsi="Times New Roman"/>
            <w:sz w:val="28"/>
            <w:szCs w:val="28"/>
          </w:rPr>
          <w:t>1 кг</w:t>
        </w:r>
      </w:smartTag>
      <w:r w:rsidRPr="00007809">
        <w:rPr>
          <w:rFonts w:ascii="Times New Roman" w:hAnsi="Times New Roman"/>
          <w:sz w:val="28"/>
          <w:szCs w:val="28"/>
        </w:rPr>
        <w:t xml:space="preserve">, салаты и готовые охлажденные многокомпонентные блюда в таре от 1 до </w:t>
      </w:r>
      <w:smartTag w:uri="urn:schemas-microsoft-com:office:smarttags" w:element="metricconverter">
        <w:smartTagPr>
          <w:attr w:name="ProductID" w:val="3 кг"/>
        </w:smartTagPr>
        <w:r w:rsidRPr="00007809">
          <w:rPr>
            <w:rFonts w:ascii="Times New Roman" w:hAnsi="Times New Roman"/>
            <w:sz w:val="28"/>
            <w:szCs w:val="28"/>
          </w:rPr>
          <w:t>3 кг</w:t>
        </w:r>
      </w:smartTag>
      <w:r w:rsidRPr="00007809">
        <w:rPr>
          <w:rFonts w:ascii="Times New Roman" w:hAnsi="Times New Roman"/>
          <w:sz w:val="28"/>
          <w:szCs w:val="28"/>
        </w:rPr>
        <w:t>), допускается реализовывать вразвес в отделах. Реализация продуктов из вскрытых потребительских упаковок осуществляется в течение одного рабочего дня, но не более 12 часов с момента вскрытия упаковки при соблюдении условий хранения (температура, влажность)».</w:t>
      </w:r>
    </w:p>
    <w:p w:rsidR="00007809" w:rsidRPr="00007809" w:rsidRDefault="00007809" w:rsidP="00FE6D01">
      <w:pPr>
        <w:autoSpaceDE w:val="0"/>
        <w:autoSpaceDN w:val="0"/>
        <w:adjustRightInd w:val="0"/>
        <w:spacing w:after="0" w:line="240" w:lineRule="auto"/>
        <w:ind w:firstLine="709"/>
        <w:jc w:val="both"/>
        <w:rPr>
          <w:rFonts w:ascii="Times New Roman" w:hAnsi="Times New Roman"/>
          <w:b/>
          <w:sz w:val="28"/>
          <w:szCs w:val="28"/>
          <w:u w:val="single"/>
        </w:rPr>
      </w:pPr>
      <w:r w:rsidRPr="00007809">
        <w:rPr>
          <w:rFonts w:ascii="Times New Roman" w:hAnsi="Times New Roman"/>
          <w:b/>
          <w:sz w:val="28"/>
          <w:szCs w:val="28"/>
          <w:u w:val="single"/>
          <w:lang w:val="en-US"/>
        </w:rPr>
        <w:t>V</w:t>
      </w:r>
      <w:r w:rsidRPr="00007809">
        <w:rPr>
          <w:rFonts w:ascii="Times New Roman" w:hAnsi="Times New Roman"/>
          <w:b/>
          <w:sz w:val="28"/>
          <w:szCs w:val="28"/>
          <w:u w:val="single"/>
        </w:rPr>
        <w:t xml:space="preserve">. Санитарные </w:t>
      </w:r>
      <w:proofErr w:type="gramStart"/>
      <w:r w:rsidRPr="00007809">
        <w:rPr>
          <w:rFonts w:ascii="Times New Roman" w:hAnsi="Times New Roman"/>
          <w:b/>
          <w:sz w:val="28"/>
          <w:szCs w:val="28"/>
          <w:u w:val="single"/>
        </w:rPr>
        <w:t>правила  СП</w:t>
      </w:r>
      <w:proofErr w:type="gramEnd"/>
      <w:r w:rsidRPr="00007809">
        <w:rPr>
          <w:rFonts w:ascii="Times New Roman" w:hAnsi="Times New Roman"/>
          <w:b/>
          <w:sz w:val="28"/>
          <w:szCs w:val="28"/>
          <w:u w:val="single"/>
        </w:rPr>
        <w:t xml:space="preserve">  2.3.6.1079-01 «</w:t>
      </w:r>
      <w:r w:rsidRPr="00007809">
        <w:rPr>
          <w:rFonts w:ascii="Times New Roman" w:hAnsi="Times New Roman"/>
          <w:b/>
          <w:bCs/>
          <w:sz w:val="28"/>
          <w:szCs w:val="28"/>
          <w:u w:val="single"/>
        </w:rPr>
        <w:t xml:space="preserve">Санитарно-эпидемиологические требования к организациям общественного питания, изготовлению и </w:t>
      </w:r>
      <w:proofErr w:type="spellStart"/>
      <w:r w:rsidRPr="00007809">
        <w:rPr>
          <w:rFonts w:ascii="Times New Roman" w:hAnsi="Times New Roman"/>
          <w:b/>
          <w:bCs/>
          <w:sz w:val="28"/>
          <w:szCs w:val="28"/>
          <w:u w:val="single"/>
        </w:rPr>
        <w:t>оборотспособности</w:t>
      </w:r>
      <w:proofErr w:type="spellEnd"/>
      <w:r w:rsidRPr="00007809">
        <w:rPr>
          <w:rFonts w:ascii="Times New Roman" w:hAnsi="Times New Roman"/>
          <w:b/>
          <w:bCs/>
          <w:sz w:val="28"/>
          <w:szCs w:val="28"/>
          <w:u w:val="single"/>
        </w:rPr>
        <w:t xml:space="preserve">  в них пищевых продуктов и продовольственного сырья» (далее СП 2.3.6.1079-01).  </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1.1. В организациях общественного питания отсутствуют туалеты для посетителей. В соответствии с   п. 3.14  СП  2.3.6.1079-01 3.14. «Все стационарные организации оборудуются туалетами и раковинами для мытья рук посетителей. Совмещение туалетов для персонала и посетителей не допускается. Временные организации быстрого обслуживания (павильоны, </w:t>
      </w:r>
      <w:r w:rsidRPr="00007809">
        <w:rPr>
          <w:rFonts w:ascii="Times New Roman" w:hAnsi="Times New Roman"/>
          <w:sz w:val="28"/>
          <w:szCs w:val="28"/>
        </w:rPr>
        <w:lastRenderedPageBreak/>
        <w:t>палатки, фургоны и др.) рекомендуется размещать в местах, оборудованных общественными туалетами.</w:t>
      </w:r>
    </w:p>
    <w:p w:rsidR="00007809" w:rsidRPr="00007809" w:rsidRDefault="00007809" w:rsidP="00FE6D01">
      <w:pPr>
        <w:autoSpaceDE w:val="0"/>
        <w:autoSpaceDN w:val="0"/>
        <w:adjustRightInd w:val="0"/>
        <w:spacing w:after="0" w:line="240" w:lineRule="auto"/>
        <w:ind w:firstLine="709"/>
        <w:jc w:val="both"/>
        <w:rPr>
          <w:rFonts w:ascii="Times New Roman" w:hAnsi="Times New Roman"/>
          <w:bCs/>
          <w:sz w:val="28"/>
          <w:szCs w:val="28"/>
        </w:rPr>
      </w:pPr>
      <w:r w:rsidRPr="00007809">
        <w:rPr>
          <w:rFonts w:ascii="Times New Roman" w:hAnsi="Times New Roman"/>
          <w:sz w:val="28"/>
          <w:szCs w:val="28"/>
        </w:rPr>
        <w:t xml:space="preserve">1.2. </w:t>
      </w:r>
      <w:r w:rsidRPr="00007809">
        <w:rPr>
          <w:rFonts w:ascii="Times New Roman" w:hAnsi="Times New Roman"/>
          <w:bCs/>
          <w:sz w:val="28"/>
          <w:szCs w:val="28"/>
        </w:rPr>
        <w:t>Оборудование и моечные ванны  на предприятиях общественного питания  не  оборудованы  локальными вытяжными системами с вытяжкой в зоне максимального загрязнения.  В соответствии с п. 4.5. СП 2.3.6.1079-01 «Оборудование и моечные ванны, являющиеся источниками повышенных выделений влаги, тепла, газов, оборудуются локальными вытяжными системами с преимущественной вытяжкой в зоне максимального загрязнения».</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bCs/>
          <w:sz w:val="28"/>
          <w:szCs w:val="28"/>
        </w:rPr>
        <w:t>1.3.  Не редко  на предприятиях общественного питания   нарушена поточность технологических процессов. В соответствии с п. 5.1. СП 2.3.6.1079-01</w:t>
      </w:r>
      <w:r w:rsidRPr="00007809">
        <w:rPr>
          <w:rFonts w:ascii="Times New Roman" w:hAnsi="Times New Roman"/>
          <w:sz w:val="28"/>
          <w:szCs w:val="28"/>
        </w:rPr>
        <w:t xml:space="preserve"> «Объемно-планировочные и конструкторские решения помещений должны предусматривать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чистой посуды, а также встречного движения посетителей и персонала. На </w:t>
      </w:r>
      <w:proofErr w:type="spellStart"/>
      <w:r w:rsidRPr="00007809">
        <w:rPr>
          <w:rFonts w:ascii="Times New Roman" w:hAnsi="Times New Roman"/>
          <w:sz w:val="28"/>
          <w:szCs w:val="28"/>
        </w:rPr>
        <w:t>доготовочных</w:t>
      </w:r>
      <w:proofErr w:type="spellEnd"/>
      <w:r w:rsidRPr="00007809">
        <w:rPr>
          <w:rFonts w:ascii="Times New Roman" w:hAnsi="Times New Roman"/>
          <w:sz w:val="28"/>
          <w:szCs w:val="28"/>
        </w:rPr>
        <w:t xml:space="preserve"> организациях, работающих на полуфабрикатах, работа на сырье не проводится.</w:t>
      </w:r>
      <w:r w:rsidRPr="00007809">
        <w:rPr>
          <w:rFonts w:ascii="Times New Roman" w:hAnsi="Times New Roman"/>
          <w:bCs/>
          <w:sz w:val="28"/>
          <w:szCs w:val="28"/>
        </w:rPr>
        <w:t xml:space="preserve">  В соответствии с п. 5.2. СП 2.3.6.1079-01</w:t>
      </w:r>
      <w:r w:rsidRPr="00007809">
        <w:rPr>
          <w:rFonts w:ascii="Times New Roman" w:hAnsi="Times New Roman"/>
          <w:sz w:val="28"/>
          <w:szCs w:val="28"/>
        </w:rPr>
        <w:t xml:space="preserve">  «Набор и площади помещений должны соответствовать мощности организаций и обеспечивать соблюдение санитарных правил и норм».</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bCs/>
          <w:sz w:val="28"/>
          <w:szCs w:val="28"/>
        </w:rPr>
        <w:t>1.4. Некачественно и несвоевременно проводится уборка производственных  помещений. В соответствии с п. 5.11. СП 2.3.6.1079-01 «</w:t>
      </w:r>
      <w:r w:rsidRPr="00007809">
        <w:rPr>
          <w:rFonts w:ascii="Times New Roman" w:hAnsi="Times New Roman"/>
          <w:sz w:val="28"/>
          <w:szCs w:val="28"/>
        </w:rPr>
        <w:t>Все помещения организаций необходимо содержать в чистоте. Текущая уборка проводится постоянно, своевременно и по мере необходимости. В производственных цехах ежедневно проводится влажная уборка с применением моющих и дезинфицирующих средств.  После каждого посетителя обязательна уборка обеденного стола».</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1.5. Отсутствует маркировка на разделочном инвентаре. </w:t>
      </w:r>
      <w:r w:rsidRPr="00007809">
        <w:rPr>
          <w:rFonts w:ascii="Times New Roman" w:hAnsi="Times New Roman"/>
          <w:bCs/>
          <w:sz w:val="28"/>
          <w:szCs w:val="28"/>
        </w:rPr>
        <w:t>В соответствии с п. 6.5. СП 2.3.6.1079-01</w:t>
      </w:r>
      <w:r w:rsidRPr="00007809">
        <w:rPr>
          <w:rFonts w:ascii="Times New Roman" w:hAnsi="Times New Roman"/>
          <w:sz w:val="28"/>
          <w:szCs w:val="28"/>
        </w:rPr>
        <w:t xml:space="preserve"> «В целях предупреждения инфекционных заболеваний разделочный инвентарь закрепляется за каждым цехом и имеет специальную маркировку. Разделочные доски и ножи маркируются в соответствии с обрабатываемым на них продуктом: "СМ" - сырое мясо, "СР" - сырая рыба, "</w:t>
      </w:r>
      <w:proofErr w:type="gramStart"/>
      <w:r w:rsidRPr="00007809">
        <w:rPr>
          <w:rFonts w:ascii="Times New Roman" w:hAnsi="Times New Roman"/>
          <w:sz w:val="28"/>
          <w:szCs w:val="28"/>
        </w:rPr>
        <w:t>СО</w:t>
      </w:r>
      <w:proofErr w:type="gramEnd"/>
      <w:r w:rsidRPr="00007809">
        <w:rPr>
          <w:rFonts w:ascii="Times New Roman" w:hAnsi="Times New Roman"/>
          <w:sz w:val="28"/>
          <w:szCs w:val="28"/>
        </w:rPr>
        <w:t>" - сырые овощи, "ВМ" - вареное мясо, "ВР" - вареная рыба, "ВО" - вареные овощи, "МГ" - мясная гастрономия, "Зелень", "КО" - квашеные овощи, "Сельдь", "Х" - хлеб, "РГ" - рыбная гастрономия».</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1.6. Нарушается  режим обработки столовой посуды. </w:t>
      </w:r>
      <w:r w:rsidRPr="00007809">
        <w:rPr>
          <w:rFonts w:ascii="Times New Roman" w:hAnsi="Times New Roman"/>
          <w:bCs/>
          <w:sz w:val="28"/>
          <w:szCs w:val="28"/>
        </w:rPr>
        <w:t>В соответствии с п. 6.11. СП 2.3.6.1079-01</w:t>
      </w:r>
      <w:r w:rsidRPr="00007809">
        <w:rPr>
          <w:rFonts w:ascii="Times New Roman" w:hAnsi="Times New Roman"/>
          <w:sz w:val="28"/>
          <w:szCs w:val="28"/>
        </w:rPr>
        <w:t xml:space="preserve"> «Для мытья посуды ручным способом необходимо предусмотреть </w:t>
      </w:r>
      <w:proofErr w:type="spellStart"/>
      <w:r w:rsidRPr="00007809">
        <w:rPr>
          <w:rFonts w:ascii="Times New Roman" w:hAnsi="Times New Roman"/>
          <w:sz w:val="28"/>
          <w:szCs w:val="28"/>
        </w:rPr>
        <w:t>трехсекционные</w:t>
      </w:r>
      <w:proofErr w:type="spellEnd"/>
      <w:r w:rsidRPr="00007809">
        <w:rPr>
          <w:rFonts w:ascii="Times New Roman" w:hAnsi="Times New Roman"/>
          <w:sz w:val="28"/>
          <w:szCs w:val="28"/>
        </w:rPr>
        <w:t xml:space="preserve"> ванны для столовой посуды, двухсекционные - для стеклянной посуды и столовых приборов». </w:t>
      </w:r>
      <w:r w:rsidRPr="00007809">
        <w:rPr>
          <w:rFonts w:ascii="Times New Roman" w:hAnsi="Times New Roman"/>
          <w:bCs/>
          <w:sz w:val="28"/>
          <w:szCs w:val="28"/>
        </w:rPr>
        <w:t xml:space="preserve"> В соответствии с п. 6.14. СП 2.3.6.1079-01</w:t>
      </w:r>
      <w:r w:rsidRPr="00007809">
        <w:rPr>
          <w:rFonts w:ascii="Times New Roman" w:hAnsi="Times New Roman"/>
          <w:sz w:val="28"/>
          <w:szCs w:val="28"/>
        </w:rPr>
        <w:t xml:space="preserve"> Мытье столовой посуды ручным способом производят в следующем порядке:</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механическое удаление остатков пищи;</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мытье в воде с добавлением моющих сре</w:t>
      </w:r>
      <w:proofErr w:type="gramStart"/>
      <w:r w:rsidRPr="00007809">
        <w:rPr>
          <w:rFonts w:ascii="Times New Roman" w:hAnsi="Times New Roman"/>
          <w:sz w:val="28"/>
          <w:szCs w:val="28"/>
        </w:rPr>
        <w:t>дств в п</w:t>
      </w:r>
      <w:proofErr w:type="gramEnd"/>
      <w:r w:rsidRPr="00007809">
        <w:rPr>
          <w:rFonts w:ascii="Times New Roman" w:hAnsi="Times New Roman"/>
          <w:sz w:val="28"/>
          <w:szCs w:val="28"/>
        </w:rPr>
        <w:t>ервой секции ванны;</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lastRenderedPageBreak/>
        <w:t>- мытье во второй секции ванны в воде с температурой не ниже 40 град. C и добавлением моющих сре</w:t>
      </w:r>
      <w:proofErr w:type="gramStart"/>
      <w:r w:rsidRPr="00007809">
        <w:rPr>
          <w:rFonts w:ascii="Times New Roman" w:hAnsi="Times New Roman"/>
          <w:sz w:val="28"/>
          <w:szCs w:val="28"/>
        </w:rPr>
        <w:t>дств в к</w:t>
      </w:r>
      <w:proofErr w:type="gramEnd"/>
      <w:r w:rsidRPr="00007809">
        <w:rPr>
          <w:rFonts w:ascii="Times New Roman" w:hAnsi="Times New Roman"/>
          <w:sz w:val="28"/>
          <w:szCs w:val="28"/>
        </w:rPr>
        <w:t>оличестве, в два раза меньшем, чем в первой секции ванны;</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ополаскивание посуды в металлической сетке с ручками в третьей секции ванны </w:t>
      </w:r>
      <w:proofErr w:type="gramStart"/>
      <w:r w:rsidRPr="00007809">
        <w:rPr>
          <w:rFonts w:ascii="Times New Roman" w:hAnsi="Times New Roman"/>
          <w:sz w:val="28"/>
          <w:szCs w:val="28"/>
        </w:rPr>
        <w:t>горячей проточной водой с температурой не ниже 65 град. C с помощью гибкого шланга с душевой насадкой</w:t>
      </w:r>
      <w:proofErr w:type="gramEnd"/>
      <w:r w:rsidRPr="00007809">
        <w:rPr>
          <w:rFonts w:ascii="Times New Roman" w:hAnsi="Times New Roman"/>
          <w:sz w:val="28"/>
          <w:szCs w:val="28"/>
        </w:rPr>
        <w:t>;</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просушивание посуды на решетчатых полках, стеллажах.</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В соответствии с п. 6.15. </w:t>
      </w:r>
      <w:r w:rsidRPr="00007809">
        <w:rPr>
          <w:rFonts w:ascii="Times New Roman" w:hAnsi="Times New Roman"/>
          <w:bCs/>
          <w:sz w:val="28"/>
          <w:szCs w:val="28"/>
        </w:rPr>
        <w:t>СП 2.3.6.1079-01</w:t>
      </w:r>
      <w:r w:rsidRPr="00007809">
        <w:rPr>
          <w:rFonts w:ascii="Times New Roman" w:hAnsi="Times New Roman"/>
          <w:sz w:val="28"/>
          <w:szCs w:val="28"/>
        </w:rPr>
        <w:t xml:space="preserve"> «В конце рабочего дня проводится дезинфекция всей столовой посуды и приборов средствами в соответствии с инструкциями по их применению».</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1.7.  Отсутствие сопроводительных документов на   продукты питания.</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В соответствии с абзацем 2 п. 7.8. </w:t>
      </w:r>
      <w:r w:rsidRPr="00007809">
        <w:rPr>
          <w:rFonts w:ascii="Times New Roman" w:hAnsi="Times New Roman"/>
          <w:bCs/>
          <w:sz w:val="28"/>
          <w:szCs w:val="28"/>
        </w:rPr>
        <w:t>СП 2.3.6.1079-01 «</w:t>
      </w:r>
      <w:r w:rsidRPr="00007809">
        <w:rPr>
          <w:rFonts w:ascii="Times New Roman" w:hAnsi="Times New Roman"/>
          <w:sz w:val="28"/>
          <w:szCs w:val="28"/>
        </w:rPr>
        <w:t>Для предотвращения возникновения и распространения инфекционных заболеваний и массовых неинфекционных заболеваний (отравлений) в организации запрещается принимать:</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продовольственное сырье и пищевые продукты без документов, подтверждающих их качество и безопасность».</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1.8.  На предприятиях </w:t>
      </w:r>
      <w:proofErr w:type="gramStart"/>
      <w:r w:rsidRPr="00007809">
        <w:rPr>
          <w:rFonts w:ascii="Times New Roman" w:hAnsi="Times New Roman"/>
          <w:sz w:val="28"/>
          <w:szCs w:val="28"/>
        </w:rPr>
        <w:t>общественного</w:t>
      </w:r>
      <w:proofErr w:type="gramEnd"/>
      <w:r w:rsidRPr="00007809">
        <w:rPr>
          <w:rFonts w:ascii="Times New Roman" w:hAnsi="Times New Roman"/>
          <w:sz w:val="28"/>
          <w:szCs w:val="28"/>
        </w:rPr>
        <w:t xml:space="preserve"> питании  отсутствует  </w:t>
      </w:r>
      <w:proofErr w:type="spellStart"/>
      <w:r w:rsidRPr="00007809">
        <w:rPr>
          <w:rFonts w:ascii="Times New Roman" w:hAnsi="Times New Roman"/>
          <w:sz w:val="28"/>
          <w:szCs w:val="28"/>
        </w:rPr>
        <w:t>доготовочный</w:t>
      </w:r>
      <w:proofErr w:type="spellEnd"/>
      <w:r w:rsidRPr="00007809">
        <w:rPr>
          <w:rFonts w:ascii="Times New Roman" w:hAnsi="Times New Roman"/>
          <w:sz w:val="28"/>
          <w:szCs w:val="28"/>
        </w:rPr>
        <w:t xml:space="preserve"> цех  для обработки сырьевой продукции. В соответствии  с п. 8.4. </w:t>
      </w:r>
      <w:r w:rsidRPr="00007809">
        <w:rPr>
          <w:rFonts w:ascii="Times New Roman" w:hAnsi="Times New Roman"/>
          <w:bCs/>
          <w:sz w:val="28"/>
          <w:szCs w:val="28"/>
        </w:rPr>
        <w:t>СП 2.3.6.1079-01 «</w:t>
      </w:r>
      <w:r w:rsidRPr="00007809">
        <w:rPr>
          <w:rFonts w:ascii="Times New Roman" w:hAnsi="Times New Roman"/>
          <w:sz w:val="28"/>
          <w:szCs w:val="28"/>
        </w:rPr>
        <w:t xml:space="preserve">Обработка сырых и готовых продуктов </w:t>
      </w:r>
      <w:proofErr w:type="gramStart"/>
      <w:r w:rsidRPr="00007809">
        <w:rPr>
          <w:rFonts w:ascii="Times New Roman" w:hAnsi="Times New Roman"/>
          <w:sz w:val="28"/>
          <w:szCs w:val="28"/>
        </w:rPr>
        <w:t>производится</w:t>
      </w:r>
      <w:proofErr w:type="gramEnd"/>
      <w:r w:rsidRPr="00007809">
        <w:rPr>
          <w:rFonts w:ascii="Times New Roman" w:hAnsi="Times New Roman"/>
          <w:sz w:val="28"/>
          <w:szCs w:val="28"/>
        </w:rPr>
        <w:t xml:space="preserve"> раздельно в специально оборудованных цехах. В организациях, не имеющих цехового деления, с ограниченным ассортиментом выпускаемых блюд допускается обработка сырья и готовой продукции в одном помещении на разных столах».</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1.9. Отсутствие контроля за </w:t>
      </w:r>
      <w:proofErr w:type="spellStart"/>
      <w:r w:rsidRPr="00007809">
        <w:rPr>
          <w:rFonts w:ascii="Times New Roman" w:hAnsi="Times New Roman"/>
          <w:sz w:val="28"/>
          <w:szCs w:val="28"/>
        </w:rPr>
        <w:t>фритюрными</w:t>
      </w:r>
      <w:proofErr w:type="spellEnd"/>
      <w:r w:rsidRPr="00007809">
        <w:rPr>
          <w:rFonts w:ascii="Times New Roman" w:hAnsi="Times New Roman"/>
          <w:sz w:val="28"/>
          <w:szCs w:val="28"/>
        </w:rPr>
        <w:t xml:space="preserve"> жирами. В соответствии  с п. 8.16. </w:t>
      </w:r>
      <w:r w:rsidRPr="00007809">
        <w:rPr>
          <w:rFonts w:ascii="Times New Roman" w:hAnsi="Times New Roman"/>
          <w:bCs/>
          <w:sz w:val="28"/>
          <w:szCs w:val="28"/>
        </w:rPr>
        <w:t>СП 2.3.6.1079-01 «</w:t>
      </w:r>
      <w:r w:rsidRPr="00007809">
        <w:rPr>
          <w:rFonts w:ascii="Times New Roman" w:hAnsi="Times New Roman"/>
          <w:sz w:val="28"/>
          <w:szCs w:val="28"/>
        </w:rPr>
        <w:t xml:space="preserve">При жарке изделий во фритюре рекомендуется использовать специализированное оборудование, не требующее дополнительного добавления </w:t>
      </w:r>
      <w:proofErr w:type="spellStart"/>
      <w:r w:rsidRPr="00007809">
        <w:rPr>
          <w:rFonts w:ascii="Times New Roman" w:hAnsi="Times New Roman"/>
          <w:sz w:val="28"/>
          <w:szCs w:val="28"/>
        </w:rPr>
        <w:t>фритюрных</w:t>
      </w:r>
      <w:proofErr w:type="spellEnd"/>
      <w:r w:rsidRPr="00007809">
        <w:rPr>
          <w:rFonts w:ascii="Times New Roman" w:hAnsi="Times New Roman"/>
          <w:sz w:val="28"/>
          <w:szCs w:val="28"/>
        </w:rPr>
        <w:t xml:space="preserve"> жиров. При использовании традиционных технологий изготовления изделий во фритюре применяется только специализированное технологическое оборудование. При этом проводится производственный контроль качества </w:t>
      </w:r>
      <w:proofErr w:type="spellStart"/>
      <w:r w:rsidRPr="00007809">
        <w:rPr>
          <w:rFonts w:ascii="Times New Roman" w:hAnsi="Times New Roman"/>
          <w:sz w:val="28"/>
          <w:szCs w:val="28"/>
        </w:rPr>
        <w:t>фритюрных</w:t>
      </w:r>
      <w:proofErr w:type="spellEnd"/>
      <w:r w:rsidRPr="00007809">
        <w:rPr>
          <w:rFonts w:ascii="Times New Roman" w:hAnsi="Times New Roman"/>
          <w:sz w:val="28"/>
          <w:szCs w:val="28"/>
        </w:rPr>
        <w:t xml:space="preserve"> жиров.</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Ежедневно до начала и по окончании жарки проверяют качество фритюра по органолептическим показателям (вкусу, запаху, цвету) и ведут записи по использованию </w:t>
      </w:r>
      <w:proofErr w:type="spellStart"/>
      <w:r w:rsidRPr="00007809">
        <w:rPr>
          <w:rFonts w:ascii="Times New Roman" w:hAnsi="Times New Roman"/>
          <w:sz w:val="28"/>
          <w:szCs w:val="28"/>
        </w:rPr>
        <w:t>фритюрных</w:t>
      </w:r>
      <w:proofErr w:type="spellEnd"/>
      <w:r w:rsidRPr="00007809">
        <w:rPr>
          <w:rFonts w:ascii="Times New Roman" w:hAnsi="Times New Roman"/>
          <w:sz w:val="28"/>
          <w:szCs w:val="28"/>
        </w:rPr>
        <w:t xml:space="preserve"> жиров». </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2.0. Не проводится оценка качества  приготовленных полуфабрикатов. В соответствии  с п. 9.1. </w:t>
      </w:r>
      <w:r w:rsidRPr="00007809">
        <w:rPr>
          <w:rFonts w:ascii="Times New Roman" w:hAnsi="Times New Roman"/>
          <w:bCs/>
          <w:sz w:val="28"/>
          <w:szCs w:val="28"/>
        </w:rPr>
        <w:t>СП 2.3.6.1079-01 «</w:t>
      </w:r>
      <w:r w:rsidRPr="00007809">
        <w:rPr>
          <w:rFonts w:ascii="Times New Roman" w:hAnsi="Times New Roman"/>
          <w:sz w:val="28"/>
          <w:szCs w:val="28"/>
        </w:rPr>
        <w:t>Ежедневно проводится оценка качества полуфабрикатов, блюд и кулинарных изделий. При этом указывается время изготовления продукта, его наименование, результаты органолептической оценки, включая оценку степени готовности, время разрешения на раздачу (реализацию) продукции, Ф.И.О. изготовителя продукции, Ф.И.О. проводившего органолептическую оценку».</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2.1. Нарушаются  сроки реализации  приготовленных  блюд.  В соответствии  с п. 9.3. </w:t>
      </w:r>
      <w:r w:rsidRPr="00007809">
        <w:rPr>
          <w:rFonts w:ascii="Times New Roman" w:hAnsi="Times New Roman"/>
          <w:bCs/>
          <w:sz w:val="28"/>
          <w:szCs w:val="28"/>
        </w:rPr>
        <w:t>СП 2.3.6.1079-01</w:t>
      </w:r>
      <w:r w:rsidRPr="00007809">
        <w:rPr>
          <w:rFonts w:ascii="Times New Roman" w:hAnsi="Times New Roman"/>
          <w:sz w:val="28"/>
          <w:szCs w:val="28"/>
        </w:rPr>
        <w:t xml:space="preserve"> «Готовые первые и вторые блюда могут находиться на мармите или горячей плите не более 2 - 3 ч с момента изготовления. Салаты, винегреты, гастрономические продукты, другие </w:t>
      </w:r>
      <w:r w:rsidRPr="00007809">
        <w:rPr>
          <w:rFonts w:ascii="Times New Roman" w:hAnsi="Times New Roman"/>
          <w:sz w:val="28"/>
          <w:szCs w:val="28"/>
        </w:rPr>
        <w:lastRenderedPageBreak/>
        <w:t xml:space="preserve">холодные блюда и напитки должны выставляться в </w:t>
      </w:r>
      <w:proofErr w:type="spellStart"/>
      <w:r w:rsidRPr="00007809">
        <w:rPr>
          <w:rFonts w:ascii="Times New Roman" w:hAnsi="Times New Roman"/>
          <w:sz w:val="28"/>
          <w:szCs w:val="28"/>
        </w:rPr>
        <w:t>порционированном</w:t>
      </w:r>
      <w:proofErr w:type="spellEnd"/>
      <w:r w:rsidRPr="00007809">
        <w:rPr>
          <w:rFonts w:ascii="Times New Roman" w:hAnsi="Times New Roman"/>
          <w:sz w:val="28"/>
          <w:szCs w:val="28"/>
        </w:rPr>
        <w:t xml:space="preserve"> виде в охлаждаемый прилавок-витрину и реализовываться в течение одного часа.</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Не допускается заправка соусами салатной продукции, первых, вторых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Блюда, прошедшие тепловую обработку и предназначенные для временного хранения до их реализации, должны быть подвергнуты быстрому охлаждению с температуры +</w:t>
      </w:r>
      <w:smartTag w:uri="urn:schemas-microsoft-com:office:smarttags" w:element="metricconverter">
        <w:smartTagPr>
          <w:attr w:name="ProductID" w:val="65 ﾰC"/>
        </w:smartTagPr>
        <w:r w:rsidRPr="00007809">
          <w:rPr>
            <w:rFonts w:ascii="Times New Roman" w:hAnsi="Times New Roman"/>
            <w:sz w:val="28"/>
            <w:szCs w:val="28"/>
          </w:rPr>
          <w:t>65 °C</w:t>
        </w:r>
      </w:smartTag>
      <w:r w:rsidRPr="00007809">
        <w:rPr>
          <w:rFonts w:ascii="Times New Roman" w:hAnsi="Times New Roman"/>
          <w:sz w:val="28"/>
          <w:szCs w:val="28"/>
        </w:rPr>
        <w:t xml:space="preserve"> до +</w:t>
      </w:r>
      <w:smartTag w:uri="urn:schemas-microsoft-com:office:smarttags" w:element="metricconverter">
        <w:smartTagPr>
          <w:attr w:name="ProductID" w:val="5 ﾰC"/>
        </w:smartTagPr>
        <w:r w:rsidRPr="00007809">
          <w:rPr>
            <w:rFonts w:ascii="Times New Roman" w:hAnsi="Times New Roman"/>
            <w:sz w:val="28"/>
            <w:szCs w:val="28"/>
          </w:rPr>
          <w:t>5 °C</w:t>
        </w:r>
      </w:smartTag>
      <w:r w:rsidRPr="00007809">
        <w:rPr>
          <w:rFonts w:ascii="Times New Roman" w:hAnsi="Times New Roman"/>
          <w:sz w:val="28"/>
          <w:szCs w:val="28"/>
        </w:rPr>
        <w:t xml:space="preserve"> в течение 1 часа в специальном холодильнике быстрого охлаждения. </w:t>
      </w:r>
      <w:proofErr w:type="spellStart"/>
      <w:r w:rsidRPr="00007809">
        <w:rPr>
          <w:rFonts w:ascii="Times New Roman" w:hAnsi="Times New Roman"/>
          <w:sz w:val="28"/>
          <w:szCs w:val="28"/>
        </w:rPr>
        <w:t>Порционирование</w:t>
      </w:r>
      <w:proofErr w:type="spellEnd"/>
      <w:r w:rsidRPr="00007809">
        <w:rPr>
          <w:rFonts w:ascii="Times New Roman" w:hAnsi="Times New Roman"/>
          <w:sz w:val="28"/>
          <w:szCs w:val="28"/>
        </w:rPr>
        <w:t xml:space="preserve"> готовых блюд, холодных закусок должно производиться в помещении с температурой воздуха не выше +</w:t>
      </w:r>
      <w:smartTag w:uri="urn:schemas-microsoft-com:office:smarttags" w:element="metricconverter">
        <w:smartTagPr>
          <w:attr w:name="ProductID" w:val="16 ﾰC"/>
        </w:smartTagPr>
        <w:r w:rsidRPr="00007809">
          <w:rPr>
            <w:rFonts w:ascii="Times New Roman" w:hAnsi="Times New Roman"/>
            <w:sz w:val="28"/>
            <w:szCs w:val="28"/>
          </w:rPr>
          <w:t>16 °C</w:t>
        </w:r>
      </w:smartTag>
      <w:r w:rsidRPr="00007809">
        <w:rPr>
          <w:rFonts w:ascii="Times New Roman" w:hAnsi="Times New Roman"/>
          <w:sz w:val="28"/>
          <w:szCs w:val="28"/>
        </w:rPr>
        <w:t xml:space="preserve"> на столах с охлаждаемой рабочей поверхностью».</w:t>
      </w:r>
    </w:p>
    <w:p w:rsidR="00007809" w:rsidRPr="00007809" w:rsidRDefault="00007809" w:rsidP="00FE6D01">
      <w:pPr>
        <w:autoSpaceDE w:val="0"/>
        <w:autoSpaceDN w:val="0"/>
        <w:adjustRightInd w:val="0"/>
        <w:spacing w:after="0" w:line="240" w:lineRule="auto"/>
        <w:ind w:firstLine="709"/>
        <w:jc w:val="both"/>
        <w:rPr>
          <w:rFonts w:ascii="Times New Roman" w:hAnsi="Times New Roman"/>
          <w:iCs/>
          <w:sz w:val="28"/>
          <w:szCs w:val="28"/>
        </w:rPr>
      </w:pPr>
      <w:r w:rsidRPr="00007809">
        <w:rPr>
          <w:rFonts w:ascii="Times New Roman" w:hAnsi="Times New Roman"/>
          <w:sz w:val="28"/>
          <w:szCs w:val="28"/>
        </w:rPr>
        <w:t xml:space="preserve">2.2.  Нарушаются правила личной гигиены. В соответствии  с п. 13.4. </w:t>
      </w:r>
      <w:r w:rsidRPr="00007809">
        <w:rPr>
          <w:rFonts w:ascii="Times New Roman" w:hAnsi="Times New Roman"/>
          <w:bCs/>
          <w:sz w:val="28"/>
          <w:szCs w:val="28"/>
        </w:rPr>
        <w:t>СП 2.3.6.1079-01</w:t>
      </w:r>
      <w:r w:rsidRPr="00007809">
        <w:rPr>
          <w:rFonts w:ascii="Times New Roman" w:hAnsi="Times New Roman"/>
          <w:sz w:val="28"/>
          <w:szCs w:val="28"/>
        </w:rPr>
        <w:t xml:space="preserve">  </w:t>
      </w:r>
      <w:r w:rsidRPr="00007809">
        <w:rPr>
          <w:rFonts w:ascii="Times New Roman" w:hAnsi="Times New Roman"/>
          <w:iCs/>
          <w:sz w:val="28"/>
          <w:szCs w:val="28"/>
        </w:rPr>
        <w:t>работники организации обязаны:</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оставлять верхнюю одежду, обувь, головной убор, личные вещи в гардеробной;</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перед началом работы тщательно мыть руки с мылом, надевать чистую санитарную одежду, подбирать волосы под колпак или косынку или надевать специальную сеточку для волос;</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работать в чистой санитарной одежде, менять ее по мере загрязнения;</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при посещении туалета снимать санитарную одежду в специально отведенном месте, после посещения туалета тщательно мыть руки с мылом;</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при появлении признаков простудного заболевания или кишечной дисфункции, а также нагноений, порезов, ожогов сообщать администрации и обращаться в медицинское учреждение для лечения;</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сообщать обо всех случаях заболеваний кишечными инфекциями в семье работника;</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при изготовлении блюд, кулинарных изделий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 не курить и не принимать пищу на рабочем месте (прием пищи и курение разрешаются в специально отведенном помещении или месте)</w:t>
      </w:r>
      <w:proofErr w:type="gramStart"/>
      <w:r w:rsidRPr="00007809">
        <w:rPr>
          <w:rFonts w:ascii="Times New Roman" w:hAnsi="Times New Roman"/>
          <w:sz w:val="28"/>
          <w:szCs w:val="28"/>
        </w:rPr>
        <w:t>.</w:t>
      </w:r>
      <w:r w:rsidRPr="00007809">
        <w:rPr>
          <w:rFonts w:ascii="Times New Roman" w:hAnsi="Times New Roman"/>
          <w:iCs/>
          <w:sz w:val="28"/>
          <w:szCs w:val="28"/>
        </w:rPr>
        <w:t>Е</w:t>
      </w:r>
      <w:proofErr w:type="gramEnd"/>
      <w:r w:rsidRPr="00007809">
        <w:rPr>
          <w:rFonts w:ascii="Times New Roman" w:hAnsi="Times New Roman"/>
          <w:iCs/>
          <w:sz w:val="28"/>
          <w:szCs w:val="28"/>
        </w:rPr>
        <w:t>жедневно (перед началом смены)  осмотра открытых поверхностей тела работников на наличие гнойничковых заболеваний  с внесением результатов в журнал осмотров персонала на гнойничковые и острые респираторные заболевания.</w:t>
      </w:r>
      <w:r w:rsidRPr="00007809">
        <w:rPr>
          <w:rFonts w:ascii="Times New Roman" w:hAnsi="Times New Roman"/>
          <w:sz w:val="28"/>
          <w:szCs w:val="28"/>
        </w:rPr>
        <w:t xml:space="preserve"> </w:t>
      </w:r>
      <w:r w:rsidRPr="00007809">
        <w:rPr>
          <w:rFonts w:ascii="Times New Roman" w:hAnsi="Times New Roman"/>
          <w:iCs/>
          <w:sz w:val="28"/>
          <w:szCs w:val="28"/>
        </w:rPr>
        <w:t>Лица с гнойничковыми заболеваниями кожи, нагноившимися порезами, ожогами, ссадинами, а также с катарами верхних дыхательных путей к работе  не допускаются.</w:t>
      </w:r>
      <w:r w:rsidRPr="00007809">
        <w:rPr>
          <w:rFonts w:ascii="Times New Roman" w:hAnsi="Times New Roman"/>
          <w:bCs/>
          <w:sz w:val="28"/>
          <w:szCs w:val="28"/>
        </w:rPr>
        <w:t xml:space="preserve">  </w:t>
      </w:r>
      <w:r w:rsidRPr="00007809">
        <w:rPr>
          <w:rFonts w:ascii="Times New Roman" w:hAnsi="Times New Roman"/>
          <w:b/>
          <w:bCs/>
          <w:sz w:val="28"/>
          <w:szCs w:val="28"/>
        </w:rPr>
        <w:t xml:space="preserve">  </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bCs/>
          <w:sz w:val="28"/>
          <w:szCs w:val="28"/>
        </w:rPr>
        <w:t xml:space="preserve">2.3.  Нарушаются требования к изготовлению и реализации пищевой продукции на предприятии общественного питания. </w:t>
      </w:r>
      <w:r w:rsidRPr="00007809">
        <w:rPr>
          <w:rFonts w:ascii="Times New Roman" w:hAnsi="Times New Roman"/>
          <w:sz w:val="28"/>
          <w:szCs w:val="28"/>
        </w:rPr>
        <w:t xml:space="preserve">В соответствии  с п. 8.24. </w:t>
      </w:r>
      <w:r w:rsidRPr="00007809">
        <w:rPr>
          <w:rFonts w:ascii="Times New Roman" w:hAnsi="Times New Roman"/>
          <w:bCs/>
          <w:sz w:val="28"/>
          <w:szCs w:val="28"/>
        </w:rPr>
        <w:t>СП 2.3.6.1079-01</w:t>
      </w:r>
      <w:r w:rsidRPr="00007809">
        <w:rPr>
          <w:rFonts w:ascii="Times New Roman" w:hAnsi="Times New Roman"/>
          <w:sz w:val="28"/>
          <w:szCs w:val="28"/>
        </w:rPr>
        <w:t xml:space="preserve"> для предотвращения возникновения и распространения инфекционных заболеваний и массовых неинфекционных заболеваний (отравлений) в организациях запрещается: </w:t>
      </w:r>
      <w:r w:rsidRPr="00007809">
        <w:rPr>
          <w:rFonts w:ascii="Times New Roman" w:hAnsi="Times New Roman"/>
          <w:b/>
          <w:bCs/>
          <w:sz w:val="28"/>
          <w:szCs w:val="28"/>
        </w:rPr>
        <w:t xml:space="preserve">      </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lastRenderedPageBreak/>
        <w:t xml:space="preserve">       - приготовление макарон по-флотски, </w:t>
      </w:r>
      <w:r w:rsidRPr="00007809">
        <w:rPr>
          <w:rFonts w:ascii="Times New Roman" w:hAnsi="Times New Roman"/>
          <w:iCs/>
          <w:sz w:val="28"/>
          <w:szCs w:val="28"/>
        </w:rPr>
        <w:t xml:space="preserve">блинчиков с творогом из </w:t>
      </w:r>
      <w:proofErr w:type="spellStart"/>
      <w:r w:rsidRPr="00007809">
        <w:rPr>
          <w:rFonts w:ascii="Times New Roman" w:hAnsi="Times New Roman"/>
          <w:iCs/>
          <w:sz w:val="28"/>
          <w:szCs w:val="28"/>
        </w:rPr>
        <w:t>непастеризованного</w:t>
      </w:r>
      <w:proofErr w:type="spellEnd"/>
      <w:r w:rsidRPr="00007809">
        <w:rPr>
          <w:rFonts w:ascii="Times New Roman" w:hAnsi="Times New Roman"/>
          <w:iCs/>
          <w:sz w:val="28"/>
          <w:szCs w:val="28"/>
        </w:rPr>
        <w:t xml:space="preserve"> молока, </w:t>
      </w:r>
      <w:proofErr w:type="spellStart"/>
      <w:r w:rsidRPr="00007809">
        <w:rPr>
          <w:rFonts w:ascii="Times New Roman" w:hAnsi="Times New Roman"/>
          <w:iCs/>
          <w:sz w:val="28"/>
          <w:szCs w:val="28"/>
        </w:rPr>
        <w:t>простокваши-самокваса</w:t>
      </w:r>
      <w:proofErr w:type="spellEnd"/>
      <w:r w:rsidRPr="00007809">
        <w:rPr>
          <w:rFonts w:ascii="Times New Roman" w:hAnsi="Times New Roman"/>
          <w:iCs/>
          <w:sz w:val="28"/>
          <w:szCs w:val="28"/>
        </w:rPr>
        <w:t xml:space="preserve">, </w:t>
      </w:r>
      <w:r w:rsidRPr="00007809">
        <w:rPr>
          <w:rFonts w:ascii="Times New Roman" w:hAnsi="Times New Roman"/>
          <w:sz w:val="28"/>
          <w:szCs w:val="28"/>
        </w:rPr>
        <w:t xml:space="preserve">консервов овощных, мясных, рыбных, грибных в герметичной таре, </w:t>
      </w:r>
      <w:proofErr w:type="gramStart"/>
      <w:r w:rsidRPr="00007809">
        <w:rPr>
          <w:rFonts w:ascii="Times New Roman" w:hAnsi="Times New Roman"/>
          <w:sz w:val="28"/>
          <w:szCs w:val="28"/>
        </w:rPr>
        <w:t>сушеной</w:t>
      </w:r>
      <w:proofErr w:type="gramEnd"/>
      <w:r w:rsidRPr="00007809">
        <w:rPr>
          <w:rFonts w:ascii="Times New Roman" w:hAnsi="Times New Roman"/>
          <w:sz w:val="28"/>
          <w:szCs w:val="28"/>
        </w:rPr>
        <w:t xml:space="preserve"> и вяленой рыбы, изготовление сухих грибов, приготовление кисломолочных напитков, производство пива, алкогольных и безалкогольных напитков, изделий из мясной </w:t>
      </w:r>
      <w:proofErr w:type="spellStart"/>
      <w:r w:rsidRPr="00007809">
        <w:rPr>
          <w:rFonts w:ascii="Times New Roman" w:hAnsi="Times New Roman"/>
          <w:sz w:val="28"/>
          <w:szCs w:val="28"/>
        </w:rPr>
        <w:t>обрези</w:t>
      </w:r>
      <w:proofErr w:type="spellEnd"/>
      <w:r w:rsidRPr="00007809">
        <w:rPr>
          <w:rFonts w:ascii="Times New Roman" w:hAnsi="Times New Roman"/>
          <w:sz w:val="28"/>
          <w:szCs w:val="28"/>
        </w:rPr>
        <w:t xml:space="preserve">, свиных баков, диафрагмы, крови, рулетов из мякоти голов,  а также омлетов, яичницы-глазуньи, студней, паштетов, заливных из мяса, птицы, рыбы, блинчиков и пирожков с мясным и ливерным фаршем и других изделий повышенного эпидемиологического риска; </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rPr>
      </w:pPr>
      <w:r w:rsidRPr="00007809">
        <w:rPr>
          <w:rFonts w:ascii="Times New Roman" w:hAnsi="Times New Roman"/>
          <w:sz w:val="28"/>
          <w:szCs w:val="28"/>
        </w:rPr>
        <w:t>2.4.</w:t>
      </w:r>
      <w:r w:rsidRPr="00007809">
        <w:rPr>
          <w:rFonts w:ascii="Times New Roman" w:hAnsi="Times New Roman"/>
          <w:bCs/>
          <w:sz w:val="28"/>
          <w:szCs w:val="28"/>
        </w:rPr>
        <w:t xml:space="preserve"> Нарушаются требования к изготовлению и реализации пищевой продукции на предприятии общественного питания. </w:t>
      </w:r>
      <w:r w:rsidRPr="00007809">
        <w:rPr>
          <w:rFonts w:ascii="Times New Roman" w:hAnsi="Times New Roman"/>
          <w:sz w:val="28"/>
          <w:szCs w:val="28"/>
        </w:rPr>
        <w:t xml:space="preserve">В соответствии  с п. 9.5 </w:t>
      </w:r>
      <w:r w:rsidRPr="00007809">
        <w:rPr>
          <w:rFonts w:ascii="Times New Roman" w:hAnsi="Times New Roman"/>
          <w:bCs/>
          <w:sz w:val="28"/>
          <w:szCs w:val="28"/>
        </w:rPr>
        <w:t>СП 2.3.6.1079-01</w:t>
      </w:r>
      <w:r w:rsidRPr="00007809">
        <w:rPr>
          <w:rFonts w:ascii="Times New Roman" w:hAnsi="Times New Roman"/>
          <w:sz w:val="28"/>
          <w:szCs w:val="28"/>
        </w:rPr>
        <w:t xml:space="preserve"> запрещается оставлять на следующий день:</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салаты, винегреты, паштеты, студни, заливные блюда, изделия с кремом и др. особо  скоропортящиеся холодные блюда;</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супы молочные, холодные, сладкие, супы-пюре;</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мясо отварное, </w:t>
      </w:r>
      <w:proofErr w:type="spellStart"/>
      <w:r w:rsidRPr="00007809">
        <w:rPr>
          <w:rFonts w:ascii="Times New Roman" w:hAnsi="Times New Roman"/>
          <w:sz w:val="28"/>
          <w:szCs w:val="28"/>
        </w:rPr>
        <w:t>порционированное</w:t>
      </w:r>
      <w:proofErr w:type="spellEnd"/>
      <w:r w:rsidRPr="00007809">
        <w:rPr>
          <w:rFonts w:ascii="Times New Roman" w:hAnsi="Times New Roman"/>
          <w:sz w:val="28"/>
          <w:szCs w:val="28"/>
        </w:rPr>
        <w:t xml:space="preserve"> для первых блюд, блинчики с мясом и творогом, рубленые изделия из мяса, птицы, рыбы;</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соусы;</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омлеты;</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картофельное пюре, отварные макароны;</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напитки собственного производства;</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2.5. Нарушаются санитарно-эпидемиологические требования при участии   в </w:t>
      </w:r>
      <w:proofErr w:type="spellStart"/>
      <w:r w:rsidRPr="00007809">
        <w:rPr>
          <w:rFonts w:ascii="Times New Roman" w:hAnsi="Times New Roman"/>
          <w:sz w:val="28"/>
          <w:szCs w:val="28"/>
        </w:rPr>
        <w:t>кейтеринговом</w:t>
      </w:r>
      <w:proofErr w:type="spellEnd"/>
      <w:r w:rsidRPr="00007809">
        <w:rPr>
          <w:rFonts w:ascii="Times New Roman" w:hAnsi="Times New Roman"/>
          <w:sz w:val="28"/>
          <w:szCs w:val="28"/>
        </w:rPr>
        <w:t xml:space="preserve">  обслуживании.  </w:t>
      </w:r>
      <w:r w:rsidRPr="00007809">
        <w:rPr>
          <w:rFonts w:ascii="Times New Roman" w:hAnsi="Times New Roman"/>
          <w:b/>
          <w:sz w:val="28"/>
          <w:szCs w:val="28"/>
        </w:rPr>
        <w:t xml:space="preserve"> </w:t>
      </w:r>
      <w:r w:rsidRPr="00007809">
        <w:rPr>
          <w:rFonts w:ascii="Times New Roman" w:hAnsi="Times New Roman"/>
          <w:sz w:val="28"/>
          <w:szCs w:val="28"/>
        </w:rPr>
        <w:t xml:space="preserve">В соответствии  с п. 9.9 </w:t>
      </w:r>
      <w:r w:rsidRPr="00007809">
        <w:rPr>
          <w:rFonts w:ascii="Times New Roman" w:hAnsi="Times New Roman"/>
          <w:bCs/>
          <w:sz w:val="28"/>
          <w:szCs w:val="28"/>
        </w:rPr>
        <w:t>СП 2.3.6.1079-01</w:t>
      </w:r>
      <w:r w:rsidRPr="00007809">
        <w:rPr>
          <w:rFonts w:ascii="Times New Roman" w:hAnsi="Times New Roman"/>
          <w:sz w:val="28"/>
          <w:szCs w:val="28"/>
        </w:rPr>
        <w:t xml:space="preserve"> при транспортировании готовой продукции она должна доставляться в термосах и в специально выделенной, хорошо вымытой посуде с плотно закрывающимися крышками. Срок хранения горячих первых и вторых блюд в термосах не должен превышать 3 ч (включая время их транспортировки);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Каждая емкость с пищевыми продуктами (блюдами, кулинарными изделиями) должна иметь маркировочный ярлык с указанием ее наименования и адреса организации-изготовителя, даты и часа изготовления, условий хранения и сроков годности. Каждый заказ регистрируется в учетной документации с указанием наименования блюда, даты и часа изготовления.</w:t>
      </w:r>
    </w:p>
    <w:p w:rsidR="00007809" w:rsidRPr="00007809" w:rsidRDefault="00007809" w:rsidP="00FE6D01">
      <w:pPr>
        <w:spacing w:after="0" w:line="240" w:lineRule="auto"/>
        <w:ind w:firstLine="709"/>
        <w:jc w:val="both"/>
        <w:rPr>
          <w:rFonts w:ascii="Times New Roman" w:hAnsi="Times New Roman"/>
          <w:b/>
          <w:sz w:val="28"/>
          <w:szCs w:val="28"/>
          <w:u w:val="single"/>
        </w:rPr>
      </w:pPr>
      <w:r w:rsidRPr="00007809">
        <w:rPr>
          <w:rFonts w:ascii="Times New Roman" w:hAnsi="Times New Roman"/>
          <w:b/>
          <w:sz w:val="28"/>
          <w:szCs w:val="28"/>
          <w:u w:val="single"/>
          <w:lang w:val="en-US"/>
        </w:rPr>
        <w:t>VI</w:t>
      </w:r>
      <w:r w:rsidRPr="00007809">
        <w:rPr>
          <w:rFonts w:ascii="Times New Roman" w:hAnsi="Times New Roman"/>
          <w:b/>
          <w:sz w:val="28"/>
          <w:szCs w:val="28"/>
          <w:u w:val="single"/>
        </w:rPr>
        <w:t>. Основные нарушения СП 3.1/3.2.3146 «Общие требования по профилактике инфекционных и паразитарных болезней»</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b/>
          <w:sz w:val="28"/>
          <w:szCs w:val="28"/>
          <w:u w:val="single"/>
        </w:rPr>
        <w:t>- п. 18.1.:</w:t>
      </w:r>
      <w:r w:rsidRPr="00007809">
        <w:rPr>
          <w:rFonts w:ascii="Times New Roman" w:hAnsi="Times New Roman"/>
          <w:b/>
          <w:sz w:val="28"/>
          <w:szCs w:val="28"/>
        </w:rPr>
        <w:t xml:space="preserve"> </w:t>
      </w:r>
      <w:r w:rsidRPr="00007809">
        <w:rPr>
          <w:rFonts w:ascii="Times New Roman" w:hAnsi="Times New Roman"/>
          <w:sz w:val="28"/>
          <w:szCs w:val="28"/>
        </w:rPr>
        <w:t xml:space="preserve">«Профилактические прививки проводятся гражданам для предупреждения возникновения и распространения инфекционных болезней в соответствии с законодательством Российской Федерации», </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b/>
          <w:sz w:val="28"/>
          <w:szCs w:val="28"/>
          <w:u w:val="single"/>
        </w:rPr>
        <w:t>- п. 18.3.:</w:t>
      </w:r>
      <w:r w:rsidRPr="00007809">
        <w:rPr>
          <w:rFonts w:ascii="Times New Roman" w:hAnsi="Times New Roman"/>
          <w:sz w:val="28"/>
          <w:szCs w:val="28"/>
        </w:rPr>
        <w:t xml:space="preserve"> «Перечень инфекционных болезней, иммунопрофилактика которых предусмотрена национальным календарем профилактических прививок и календарем профилактических прививок по эпидемическим показаниям, утверждается в порядке, установленном законодательством Российской Федерации».</w:t>
      </w:r>
    </w:p>
    <w:p w:rsidR="00007809" w:rsidRPr="00007809" w:rsidRDefault="00007809" w:rsidP="00FE6D01">
      <w:pPr>
        <w:spacing w:after="0" w:line="240" w:lineRule="auto"/>
        <w:ind w:firstLine="709"/>
        <w:jc w:val="both"/>
        <w:rPr>
          <w:rFonts w:ascii="Times New Roman" w:hAnsi="Times New Roman"/>
          <w:b/>
          <w:sz w:val="28"/>
          <w:szCs w:val="28"/>
        </w:rPr>
      </w:pPr>
      <w:r w:rsidRPr="00007809">
        <w:rPr>
          <w:rFonts w:ascii="Times New Roman" w:hAnsi="Times New Roman"/>
          <w:b/>
          <w:sz w:val="28"/>
          <w:szCs w:val="28"/>
        </w:rPr>
        <w:t xml:space="preserve">Принятые меры по результатам проведенных проверок </w:t>
      </w:r>
    </w:p>
    <w:p w:rsidR="00007809" w:rsidRPr="00007809" w:rsidRDefault="00007809" w:rsidP="00FE6D01">
      <w:pPr>
        <w:spacing w:after="0" w:line="240" w:lineRule="auto"/>
        <w:ind w:firstLine="709"/>
        <w:jc w:val="both"/>
        <w:rPr>
          <w:rFonts w:ascii="Times New Roman" w:eastAsia="+mn-ea" w:hAnsi="Times New Roman"/>
          <w:kern w:val="24"/>
          <w:sz w:val="28"/>
          <w:szCs w:val="28"/>
          <w:u w:val="single"/>
          <w:lang w:eastAsia="ru-RU"/>
        </w:rPr>
      </w:pPr>
      <w:r w:rsidRPr="00007809">
        <w:rPr>
          <w:rFonts w:ascii="Times New Roman" w:hAnsi="Times New Roman"/>
          <w:b/>
          <w:sz w:val="28"/>
          <w:szCs w:val="28"/>
        </w:rPr>
        <w:lastRenderedPageBreak/>
        <w:t>за 6 мес. 2017г.</w:t>
      </w:r>
    </w:p>
    <w:p w:rsidR="00007809" w:rsidRPr="00007809" w:rsidRDefault="00007809" w:rsidP="00FE6D01">
      <w:pPr>
        <w:spacing w:after="0" w:line="240" w:lineRule="auto"/>
        <w:ind w:firstLine="709"/>
        <w:jc w:val="both"/>
        <w:textAlignment w:val="baseline"/>
        <w:rPr>
          <w:rFonts w:ascii="Times New Roman" w:eastAsia="+mn-ea" w:hAnsi="Times New Roman"/>
          <w:kern w:val="24"/>
          <w:sz w:val="28"/>
          <w:szCs w:val="28"/>
          <w:u w:val="single"/>
          <w:lang w:eastAsia="ru-RU"/>
        </w:rPr>
      </w:pPr>
      <w:r w:rsidRPr="00007809">
        <w:rPr>
          <w:rFonts w:ascii="Times New Roman" w:eastAsia="+mn-ea" w:hAnsi="Times New Roman"/>
          <w:kern w:val="24"/>
          <w:sz w:val="28"/>
          <w:szCs w:val="28"/>
          <w:u w:val="single"/>
          <w:lang w:eastAsia="ru-RU"/>
        </w:rPr>
        <w:t xml:space="preserve">Основные статьи </w:t>
      </w:r>
      <w:proofErr w:type="spellStart"/>
      <w:r w:rsidRPr="00007809">
        <w:rPr>
          <w:rFonts w:ascii="Times New Roman" w:eastAsia="+mn-ea" w:hAnsi="Times New Roman"/>
          <w:kern w:val="24"/>
          <w:sz w:val="28"/>
          <w:szCs w:val="28"/>
          <w:u w:val="single"/>
          <w:lang w:eastAsia="ru-RU"/>
        </w:rPr>
        <w:t>КоАП</w:t>
      </w:r>
      <w:proofErr w:type="spellEnd"/>
      <w:r w:rsidRPr="00007809">
        <w:rPr>
          <w:rFonts w:ascii="Times New Roman" w:eastAsia="+mn-ea" w:hAnsi="Times New Roman"/>
          <w:kern w:val="24"/>
          <w:sz w:val="28"/>
          <w:szCs w:val="28"/>
          <w:u w:val="single"/>
          <w:lang w:eastAsia="ru-RU"/>
        </w:rPr>
        <w:t xml:space="preserve"> </w:t>
      </w:r>
      <w:proofErr w:type="gramStart"/>
      <w:r w:rsidRPr="00007809">
        <w:rPr>
          <w:rFonts w:ascii="Times New Roman" w:eastAsia="+mn-ea" w:hAnsi="Times New Roman"/>
          <w:kern w:val="24"/>
          <w:sz w:val="28"/>
          <w:szCs w:val="28"/>
          <w:u w:val="single"/>
          <w:lang w:eastAsia="ru-RU"/>
        </w:rPr>
        <w:t>РФ</w:t>
      </w:r>
      <w:proofErr w:type="gramEnd"/>
      <w:r w:rsidRPr="00007809">
        <w:rPr>
          <w:rFonts w:ascii="Times New Roman" w:eastAsia="+mn-ea" w:hAnsi="Times New Roman"/>
          <w:kern w:val="24"/>
          <w:sz w:val="28"/>
          <w:szCs w:val="28"/>
          <w:u w:val="single"/>
          <w:lang w:eastAsia="ru-RU"/>
        </w:rPr>
        <w:t xml:space="preserve"> применяемые для административной ответственности:</w:t>
      </w:r>
    </w:p>
    <w:p w:rsidR="00007809" w:rsidRPr="00007809" w:rsidRDefault="00007809" w:rsidP="00FE6D01">
      <w:pPr>
        <w:spacing w:after="0" w:line="240" w:lineRule="auto"/>
        <w:ind w:firstLine="709"/>
        <w:jc w:val="both"/>
        <w:textAlignment w:val="baseline"/>
        <w:rPr>
          <w:rFonts w:ascii="Times New Roman" w:eastAsia="+mn-ea" w:hAnsi="Times New Roman"/>
          <w:kern w:val="24"/>
          <w:sz w:val="28"/>
          <w:szCs w:val="28"/>
          <w:lang w:eastAsia="ru-RU"/>
        </w:rPr>
      </w:pPr>
      <w:r w:rsidRPr="00007809">
        <w:rPr>
          <w:rFonts w:ascii="Times New Roman" w:eastAsia="+mn-ea" w:hAnsi="Times New Roman"/>
          <w:b/>
          <w:kern w:val="24"/>
          <w:sz w:val="28"/>
          <w:szCs w:val="28"/>
          <w:lang w:eastAsia="ru-RU"/>
        </w:rPr>
        <w:t>- ст. 6.3</w:t>
      </w:r>
      <w:r w:rsidRPr="00007809">
        <w:rPr>
          <w:rFonts w:ascii="Times New Roman" w:eastAsia="+mn-ea" w:hAnsi="Times New Roman"/>
          <w:kern w:val="24"/>
          <w:sz w:val="28"/>
          <w:szCs w:val="28"/>
          <w:lang w:eastAsia="ru-RU"/>
        </w:rPr>
        <w:t xml:space="preserve"> «Нарушение законодательства  в области  санитарно-эпидемиологического благополучия населения»;                                                                                                                                                                                                                                                                                                                                             </w:t>
      </w:r>
    </w:p>
    <w:p w:rsidR="00007809" w:rsidRPr="00007809" w:rsidRDefault="00007809" w:rsidP="00FE6D01">
      <w:pPr>
        <w:spacing w:after="0" w:line="240" w:lineRule="auto"/>
        <w:ind w:firstLine="709"/>
        <w:jc w:val="both"/>
        <w:textAlignment w:val="baseline"/>
        <w:rPr>
          <w:rFonts w:ascii="Times New Roman" w:eastAsia="+mn-ea" w:hAnsi="Times New Roman"/>
          <w:kern w:val="24"/>
          <w:sz w:val="28"/>
          <w:szCs w:val="28"/>
          <w:lang w:eastAsia="ru-RU"/>
        </w:rPr>
      </w:pPr>
      <w:r w:rsidRPr="00007809">
        <w:rPr>
          <w:rFonts w:ascii="Times New Roman" w:eastAsia="+mn-ea" w:hAnsi="Times New Roman"/>
          <w:b/>
          <w:kern w:val="24"/>
          <w:sz w:val="28"/>
          <w:szCs w:val="28"/>
          <w:lang w:eastAsia="ru-RU"/>
        </w:rPr>
        <w:t>- ст. 6.4</w:t>
      </w:r>
      <w:r w:rsidRPr="00007809">
        <w:rPr>
          <w:rFonts w:ascii="Times New Roman" w:eastAsia="+mn-ea" w:hAnsi="Times New Roman"/>
          <w:kern w:val="24"/>
          <w:sz w:val="28"/>
          <w:szCs w:val="28"/>
          <w:lang w:eastAsia="ru-RU"/>
        </w:rPr>
        <w:t xml:space="preserve"> «Нарушение  санитарно-эпидемиологических требований  к эксплуатации жилых помещений и общественных помещений, зданий, сооружений и транспорта»;</w:t>
      </w:r>
    </w:p>
    <w:p w:rsidR="00007809" w:rsidRPr="00007809" w:rsidRDefault="00007809" w:rsidP="00FE6D01">
      <w:pPr>
        <w:spacing w:after="0" w:line="240" w:lineRule="auto"/>
        <w:ind w:firstLine="709"/>
        <w:jc w:val="both"/>
        <w:textAlignment w:val="baseline"/>
        <w:rPr>
          <w:rFonts w:ascii="Times New Roman" w:eastAsia="+mn-ea" w:hAnsi="Times New Roman"/>
          <w:kern w:val="24"/>
          <w:sz w:val="28"/>
          <w:szCs w:val="28"/>
          <w:lang w:eastAsia="ru-RU"/>
        </w:rPr>
      </w:pPr>
      <w:r w:rsidRPr="00007809">
        <w:rPr>
          <w:rFonts w:ascii="Times New Roman" w:eastAsia="+mn-ea" w:hAnsi="Times New Roman"/>
          <w:b/>
          <w:kern w:val="24"/>
          <w:sz w:val="28"/>
          <w:szCs w:val="28"/>
          <w:lang w:eastAsia="ru-RU"/>
        </w:rPr>
        <w:t>- ст. 8.2</w:t>
      </w:r>
      <w:r w:rsidRPr="00007809">
        <w:rPr>
          <w:rFonts w:ascii="Times New Roman" w:eastAsia="+mn-ea" w:hAnsi="Times New Roman"/>
          <w:kern w:val="24"/>
          <w:sz w:val="28"/>
          <w:szCs w:val="28"/>
          <w:lang w:eastAsia="ru-RU"/>
        </w:rPr>
        <w:t xml:space="preserve"> «Несоблюдение экологических и санитарно-эпидемиологических требований при обращении с отходами производства и потребления или иными опасными веществами»;</w:t>
      </w:r>
    </w:p>
    <w:p w:rsidR="00007809" w:rsidRPr="00007809" w:rsidRDefault="00007809" w:rsidP="00FE6D01">
      <w:pPr>
        <w:spacing w:after="0" w:line="240" w:lineRule="auto"/>
        <w:ind w:firstLine="709"/>
        <w:jc w:val="both"/>
        <w:textAlignment w:val="baseline"/>
        <w:rPr>
          <w:rFonts w:ascii="Times New Roman" w:eastAsia="+mn-ea" w:hAnsi="Times New Roman"/>
          <w:kern w:val="24"/>
          <w:sz w:val="28"/>
          <w:szCs w:val="28"/>
          <w:lang w:eastAsia="ru-RU"/>
        </w:rPr>
      </w:pPr>
      <w:r w:rsidRPr="00007809">
        <w:rPr>
          <w:rFonts w:ascii="Times New Roman" w:eastAsia="+mn-ea" w:hAnsi="Times New Roman"/>
          <w:b/>
          <w:kern w:val="24"/>
          <w:sz w:val="28"/>
          <w:szCs w:val="28"/>
          <w:lang w:eastAsia="ru-RU"/>
        </w:rPr>
        <w:t xml:space="preserve">-  </w:t>
      </w:r>
      <w:proofErr w:type="gramStart"/>
      <w:r w:rsidRPr="00007809">
        <w:rPr>
          <w:rFonts w:ascii="Times New Roman" w:eastAsia="+mn-ea" w:hAnsi="Times New Roman"/>
          <w:b/>
          <w:kern w:val="24"/>
          <w:sz w:val="28"/>
          <w:szCs w:val="28"/>
          <w:lang w:eastAsia="ru-RU"/>
        </w:rPr>
        <w:t>ч</w:t>
      </w:r>
      <w:proofErr w:type="gramEnd"/>
      <w:r w:rsidRPr="00007809">
        <w:rPr>
          <w:rFonts w:ascii="Times New Roman" w:eastAsia="+mn-ea" w:hAnsi="Times New Roman"/>
          <w:b/>
          <w:kern w:val="24"/>
          <w:sz w:val="28"/>
          <w:szCs w:val="28"/>
          <w:lang w:eastAsia="ru-RU"/>
        </w:rPr>
        <w:t>.1 ст.15.12</w:t>
      </w:r>
      <w:r w:rsidRPr="00007809">
        <w:rPr>
          <w:rFonts w:ascii="Times New Roman" w:eastAsia="+mn-ea" w:hAnsi="Times New Roman"/>
          <w:kern w:val="24"/>
          <w:sz w:val="28"/>
          <w:szCs w:val="28"/>
          <w:lang w:eastAsia="ru-RU"/>
        </w:rPr>
        <w:t xml:space="preserve">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w:t>
      </w:r>
    </w:p>
    <w:p w:rsidR="00007809" w:rsidRPr="00007809" w:rsidRDefault="00007809" w:rsidP="00FE6D01">
      <w:pPr>
        <w:spacing w:after="0" w:line="240" w:lineRule="auto"/>
        <w:ind w:firstLine="709"/>
        <w:jc w:val="both"/>
        <w:textAlignment w:val="baseline"/>
        <w:rPr>
          <w:rFonts w:ascii="Times New Roman" w:eastAsia="+mn-ea" w:hAnsi="Times New Roman"/>
          <w:kern w:val="24"/>
          <w:sz w:val="28"/>
          <w:szCs w:val="28"/>
          <w:lang w:eastAsia="ru-RU"/>
        </w:rPr>
      </w:pPr>
      <w:r w:rsidRPr="00007809">
        <w:rPr>
          <w:rFonts w:ascii="Times New Roman" w:eastAsia="+mn-ea" w:hAnsi="Times New Roman"/>
          <w:b/>
          <w:kern w:val="24"/>
          <w:sz w:val="28"/>
          <w:szCs w:val="28"/>
          <w:lang w:eastAsia="ru-RU"/>
        </w:rPr>
        <w:t xml:space="preserve">- </w:t>
      </w:r>
      <w:proofErr w:type="gramStart"/>
      <w:r w:rsidRPr="00007809">
        <w:rPr>
          <w:rFonts w:ascii="Times New Roman" w:eastAsia="+mn-ea" w:hAnsi="Times New Roman"/>
          <w:b/>
          <w:kern w:val="24"/>
          <w:sz w:val="28"/>
          <w:szCs w:val="28"/>
          <w:lang w:eastAsia="ru-RU"/>
        </w:rPr>
        <w:t>ч</w:t>
      </w:r>
      <w:proofErr w:type="gramEnd"/>
      <w:r w:rsidRPr="00007809">
        <w:rPr>
          <w:rFonts w:ascii="Times New Roman" w:eastAsia="+mn-ea" w:hAnsi="Times New Roman"/>
          <w:b/>
          <w:kern w:val="24"/>
          <w:sz w:val="28"/>
          <w:szCs w:val="28"/>
          <w:lang w:eastAsia="ru-RU"/>
        </w:rPr>
        <w:t>.2 ст.15.12</w:t>
      </w:r>
      <w:r w:rsidRPr="00007809">
        <w:rPr>
          <w:rFonts w:ascii="Times New Roman" w:eastAsia="+mn-ea" w:hAnsi="Times New Roman"/>
          <w:kern w:val="24"/>
          <w:sz w:val="28"/>
          <w:szCs w:val="28"/>
          <w:lang w:eastAsia="ru-RU"/>
        </w:rPr>
        <w:t xml:space="preserve">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w:t>
      </w:r>
    </w:p>
    <w:p w:rsidR="00007809" w:rsidRPr="00007809" w:rsidRDefault="00007809" w:rsidP="00FE6D01">
      <w:pPr>
        <w:spacing w:after="0" w:line="240" w:lineRule="auto"/>
        <w:ind w:firstLine="709"/>
        <w:jc w:val="both"/>
        <w:textAlignment w:val="baseline"/>
        <w:rPr>
          <w:rFonts w:ascii="Times New Roman" w:eastAsia="+mn-ea" w:hAnsi="Times New Roman"/>
          <w:kern w:val="24"/>
          <w:sz w:val="28"/>
          <w:szCs w:val="28"/>
          <w:lang w:eastAsia="ru-RU"/>
        </w:rPr>
      </w:pPr>
      <w:r w:rsidRPr="00007809">
        <w:rPr>
          <w:rFonts w:ascii="Times New Roman" w:eastAsia="+mn-ea" w:hAnsi="Times New Roman"/>
          <w:b/>
          <w:kern w:val="24"/>
          <w:sz w:val="28"/>
          <w:szCs w:val="28"/>
          <w:lang w:eastAsia="ru-RU"/>
        </w:rPr>
        <w:t xml:space="preserve">- </w:t>
      </w:r>
      <w:proofErr w:type="gramStart"/>
      <w:r w:rsidRPr="00007809">
        <w:rPr>
          <w:rFonts w:ascii="Times New Roman" w:eastAsia="+mn-ea" w:hAnsi="Times New Roman"/>
          <w:b/>
          <w:kern w:val="24"/>
          <w:sz w:val="28"/>
          <w:szCs w:val="28"/>
          <w:lang w:eastAsia="ru-RU"/>
        </w:rPr>
        <w:t>ч</w:t>
      </w:r>
      <w:proofErr w:type="gramEnd"/>
      <w:r w:rsidRPr="00007809">
        <w:rPr>
          <w:rFonts w:ascii="Times New Roman" w:eastAsia="+mn-ea" w:hAnsi="Times New Roman"/>
          <w:b/>
          <w:kern w:val="24"/>
          <w:sz w:val="28"/>
          <w:szCs w:val="28"/>
          <w:lang w:eastAsia="ru-RU"/>
        </w:rPr>
        <w:t>.4 ст.15.12</w:t>
      </w:r>
      <w:r w:rsidRPr="00007809">
        <w:rPr>
          <w:rFonts w:ascii="Times New Roman" w:eastAsia="+mn-ea" w:hAnsi="Times New Roman"/>
          <w:kern w:val="24"/>
          <w:sz w:val="28"/>
          <w:szCs w:val="28"/>
          <w:lang w:eastAsia="ru-RU"/>
        </w:rPr>
        <w:t xml:space="preserve">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w:t>
      </w:r>
    </w:p>
    <w:p w:rsidR="00007809" w:rsidRPr="00007809" w:rsidRDefault="00007809" w:rsidP="00FE6D01">
      <w:pPr>
        <w:spacing w:after="0" w:line="240" w:lineRule="auto"/>
        <w:ind w:firstLine="709"/>
        <w:jc w:val="both"/>
        <w:textAlignment w:val="baseline"/>
        <w:rPr>
          <w:rFonts w:ascii="Times New Roman" w:eastAsia="+mn-ea" w:hAnsi="Times New Roman"/>
          <w:kern w:val="24"/>
          <w:sz w:val="28"/>
          <w:szCs w:val="28"/>
          <w:lang w:eastAsia="ru-RU"/>
        </w:rPr>
      </w:pPr>
      <w:r w:rsidRPr="00007809">
        <w:rPr>
          <w:rFonts w:ascii="Times New Roman" w:eastAsia="+mn-ea" w:hAnsi="Times New Roman"/>
          <w:b/>
          <w:kern w:val="24"/>
          <w:sz w:val="28"/>
          <w:szCs w:val="28"/>
          <w:lang w:eastAsia="ru-RU"/>
        </w:rPr>
        <w:t xml:space="preserve">- </w:t>
      </w:r>
      <w:proofErr w:type="gramStart"/>
      <w:r w:rsidRPr="00007809">
        <w:rPr>
          <w:rFonts w:ascii="Times New Roman" w:eastAsia="+mn-ea" w:hAnsi="Times New Roman"/>
          <w:b/>
          <w:kern w:val="24"/>
          <w:sz w:val="28"/>
          <w:szCs w:val="28"/>
          <w:lang w:eastAsia="ru-RU"/>
        </w:rPr>
        <w:t>ч</w:t>
      </w:r>
      <w:proofErr w:type="gramEnd"/>
      <w:r w:rsidRPr="00007809">
        <w:rPr>
          <w:rFonts w:ascii="Times New Roman" w:eastAsia="+mn-ea" w:hAnsi="Times New Roman"/>
          <w:b/>
          <w:kern w:val="24"/>
          <w:sz w:val="28"/>
          <w:szCs w:val="28"/>
          <w:lang w:eastAsia="ru-RU"/>
        </w:rPr>
        <w:t>.1 ст. 14.53</w:t>
      </w:r>
      <w:r w:rsidRPr="00007809">
        <w:rPr>
          <w:rFonts w:ascii="Times New Roman" w:eastAsia="+mn-ea" w:hAnsi="Times New Roman"/>
          <w:kern w:val="24"/>
          <w:sz w:val="28"/>
          <w:szCs w:val="28"/>
          <w:lang w:eastAsia="ru-RU"/>
        </w:rPr>
        <w:t xml:space="preserve"> «Несоблюдение ограничений в сфере торговли табачной продукцией и табачными изделиями»;</w:t>
      </w:r>
    </w:p>
    <w:p w:rsidR="00007809" w:rsidRPr="00007809" w:rsidRDefault="00007809" w:rsidP="00FE6D01">
      <w:pPr>
        <w:spacing w:after="0" w:line="240" w:lineRule="auto"/>
        <w:ind w:firstLine="709"/>
        <w:jc w:val="both"/>
        <w:textAlignment w:val="baseline"/>
        <w:rPr>
          <w:rFonts w:ascii="Times New Roman" w:eastAsia="+mn-ea" w:hAnsi="Times New Roman"/>
          <w:kern w:val="24"/>
          <w:sz w:val="28"/>
          <w:szCs w:val="28"/>
          <w:lang w:eastAsia="ru-RU"/>
        </w:rPr>
      </w:pPr>
      <w:r w:rsidRPr="00007809">
        <w:rPr>
          <w:rFonts w:ascii="Times New Roman" w:eastAsia="+mn-ea" w:hAnsi="Times New Roman"/>
          <w:b/>
          <w:kern w:val="24"/>
          <w:sz w:val="28"/>
          <w:szCs w:val="28"/>
          <w:lang w:eastAsia="ru-RU"/>
        </w:rPr>
        <w:t xml:space="preserve">- </w:t>
      </w:r>
      <w:proofErr w:type="gramStart"/>
      <w:r w:rsidRPr="00007809">
        <w:rPr>
          <w:rFonts w:ascii="Times New Roman" w:eastAsia="+mn-ea" w:hAnsi="Times New Roman"/>
          <w:b/>
          <w:kern w:val="24"/>
          <w:sz w:val="28"/>
          <w:szCs w:val="28"/>
          <w:lang w:eastAsia="ru-RU"/>
        </w:rPr>
        <w:t>ч</w:t>
      </w:r>
      <w:proofErr w:type="gramEnd"/>
      <w:r w:rsidRPr="00007809">
        <w:rPr>
          <w:rFonts w:ascii="Times New Roman" w:eastAsia="+mn-ea" w:hAnsi="Times New Roman"/>
          <w:b/>
          <w:kern w:val="24"/>
          <w:sz w:val="28"/>
          <w:szCs w:val="28"/>
          <w:lang w:eastAsia="ru-RU"/>
        </w:rPr>
        <w:t>.3 ст. 6.25</w:t>
      </w:r>
      <w:r w:rsidRPr="00007809">
        <w:rPr>
          <w:rFonts w:ascii="Times New Roman" w:eastAsia="+mn-ea" w:hAnsi="Times New Roman"/>
          <w:kern w:val="24"/>
          <w:sz w:val="28"/>
          <w:szCs w:val="28"/>
          <w:lang w:eastAsia="ru-RU"/>
        </w:rPr>
        <w:t xml:space="preserve">. «Несоблюдение требований к знаку о запрете курения, к выделению и оснащению специальных мест для курения табака либо неисполнение обязанностей по </w:t>
      </w:r>
      <w:proofErr w:type="gramStart"/>
      <w:r w:rsidRPr="00007809">
        <w:rPr>
          <w:rFonts w:ascii="Times New Roman" w:eastAsia="+mn-ea" w:hAnsi="Times New Roman"/>
          <w:kern w:val="24"/>
          <w:sz w:val="28"/>
          <w:szCs w:val="28"/>
          <w:lang w:eastAsia="ru-RU"/>
        </w:rPr>
        <w:t>контролю за</w:t>
      </w:r>
      <w:proofErr w:type="gramEnd"/>
      <w:r w:rsidRPr="00007809">
        <w:rPr>
          <w:rFonts w:ascii="Times New Roman" w:eastAsia="+mn-ea" w:hAnsi="Times New Roman"/>
          <w:kern w:val="24"/>
          <w:sz w:val="28"/>
          <w:szCs w:val="28"/>
          <w:lang w:eastAsia="ru-RU"/>
        </w:rPr>
        <w:t xml:space="preserve">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007809" w:rsidRPr="00007809" w:rsidRDefault="00007809" w:rsidP="00FE6D01">
      <w:pPr>
        <w:spacing w:after="0" w:line="240" w:lineRule="auto"/>
        <w:ind w:firstLine="709"/>
        <w:jc w:val="both"/>
        <w:textAlignment w:val="baseline"/>
        <w:rPr>
          <w:rFonts w:ascii="Times New Roman" w:eastAsia="+mn-ea" w:hAnsi="Times New Roman"/>
          <w:kern w:val="24"/>
          <w:sz w:val="28"/>
          <w:szCs w:val="28"/>
          <w:lang w:eastAsia="ru-RU"/>
        </w:rPr>
      </w:pPr>
      <w:r w:rsidRPr="00007809">
        <w:rPr>
          <w:rFonts w:ascii="Times New Roman" w:eastAsia="+mn-ea" w:hAnsi="Times New Roman"/>
          <w:kern w:val="24"/>
          <w:sz w:val="28"/>
          <w:szCs w:val="28"/>
          <w:lang w:eastAsia="ru-RU"/>
        </w:rPr>
        <w:t xml:space="preserve">- </w:t>
      </w:r>
      <w:proofErr w:type="gramStart"/>
      <w:r w:rsidRPr="00007809">
        <w:rPr>
          <w:rFonts w:ascii="Times New Roman" w:eastAsia="+mn-ea" w:hAnsi="Times New Roman"/>
          <w:b/>
          <w:kern w:val="24"/>
          <w:sz w:val="28"/>
          <w:szCs w:val="28"/>
          <w:lang w:eastAsia="ru-RU"/>
        </w:rPr>
        <w:t>ч</w:t>
      </w:r>
      <w:proofErr w:type="gramEnd"/>
      <w:r w:rsidRPr="00007809">
        <w:rPr>
          <w:rFonts w:ascii="Times New Roman" w:eastAsia="+mn-ea" w:hAnsi="Times New Roman"/>
          <w:b/>
          <w:kern w:val="24"/>
          <w:sz w:val="28"/>
          <w:szCs w:val="28"/>
          <w:lang w:eastAsia="ru-RU"/>
        </w:rPr>
        <w:t>.3 ст.14.16</w:t>
      </w:r>
      <w:r w:rsidRPr="00007809">
        <w:rPr>
          <w:rFonts w:ascii="Times New Roman" w:eastAsia="+mn-ea" w:hAnsi="Times New Roman"/>
          <w:kern w:val="24"/>
          <w:sz w:val="28"/>
          <w:szCs w:val="28"/>
          <w:lang w:eastAsia="ru-RU"/>
        </w:rPr>
        <w:t xml:space="preserve"> «Нарушение иных правил розничной продажи алкогольной и спиртосодержащей продукции»;</w:t>
      </w:r>
    </w:p>
    <w:p w:rsidR="00007809" w:rsidRPr="00007809" w:rsidRDefault="00007809" w:rsidP="00FE6D01">
      <w:pPr>
        <w:spacing w:after="0" w:line="240" w:lineRule="auto"/>
        <w:ind w:firstLine="709"/>
        <w:jc w:val="both"/>
        <w:textAlignment w:val="baseline"/>
        <w:rPr>
          <w:rFonts w:ascii="Times New Roman" w:eastAsia="+mn-ea" w:hAnsi="Times New Roman"/>
          <w:kern w:val="24"/>
          <w:sz w:val="28"/>
          <w:szCs w:val="28"/>
          <w:lang w:eastAsia="ru-RU"/>
        </w:rPr>
      </w:pPr>
      <w:r w:rsidRPr="00007809">
        <w:rPr>
          <w:rFonts w:ascii="Times New Roman" w:eastAsia="+mn-ea" w:hAnsi="Times New Roman"/>
          <w:kern w:val="24"/>
          <w:sz w:val="28"/>
          <w:szCs w:val="28"/>
          <w:lang w:eastAsia="ru-RU"/>
        </w:rPr>
        <w:t xml:space="preserve">- </w:t>
      </w:r>
      <w:proofErr w:type="gramStart"/>
      <w:r w:rsidRPr="00007809">
        <w:rPr>
          <w:rFonts w:ascii="Times New Roman" w:eastAsia="+mn-ea" w:hAnsi="Times New Roman"/>
          <w:b/>
          <w:kern w:val="24"/>
          <w:sz w:val="28"/>
          <w:szCs w:val="28"/>
          <w:lang w:eastAsia="ru-RU"/>
        </w:rPr>
        <w:t>ч</w:t>
      </w:r>
      <w:proofErr w:type="gramEnd"/>
      <w:r w:rsidRPr="00007809">
        <w:rPr>
          <w:rFonts w:ascii="Times New Roman" w:eastAsia="+mn-ea" w:hAnsi="Times New Roman"/>
          <w:b/>
          <w:kern w:val="24"/>
          <w:sz w:val="28"/>
          <w:szCs w:val="28"/>
          <w:lang w:eastAsia="ru-RU"/>
        </w:rPr>
        <w:t>.2 ст. 14.7</w:t>
      </w:r>
      <w:r w:rsidRPr="00007809">
        <w:rPr>
          <w:rFonts w:ascii="Times New Roman" w:eastAsia="+mn-ea" w:hAnsi="Times New Roman"/>
          <w:kern w:val="24"/>
          <w:sz w:val="28"/>
          <w:szCs w:val="28"/>
          <w:lang w:eastAsia="ru-RU"/>
        </w:rPr>
        <w:t xml:space="preserve">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w:t>
      </w:r>
    </w:p>
    <w:p w:rsidR="00007809" w:rsidRPr="00007809" w:rsidRDefault="00007809" w:rsidP="00FE6D01">
      <w:pPr>
        <w:spacing w:after="0" w:line="240" w:lineRule="auto"/>
        <w:ind w:firstLine="709"/>
        <w:jc w:val="both"/>
        <w:textAlignment w:val="baseline"/>
        <w:rPr>
          <w:rFonts w:ascii="Times New Roman" w:eastAsia="+mn-ea" w:hAnsi="Times New Roman"/>
          <w:kern w:val="24"/>
          <w:sz w:val="28"/>
          <w:szCs w:val="28"/>
          <w:lang w:eastAsia="ru-RU"/>
        </w:rPr>
      </w:pPr>
      <w:r w:rsidRPr="00007809">
        <w:rPr>
          <w:rFonts w:ascii="Times New Roman" w:eastAsia="+mn-ea" w:hAnsi="Times New Roman"/>
          <w:kern w:val="24"/>
          <w:sz w:val="28"/>
          <w:szCs w:val="28"/>
          <w:lang w:eastAsia="ru-RU"/>
        </w:rPr>
        <w:t xml:space="preserve">- </w:t>
      </w:r>
      <w:r w:rsidRPr="00007809">
        <w:rPr>
          <w:rFonts w:ascii="Times New Roman" w:eastAsia="+mn-ea" w:hAnsi="Times New Roman"/>
          <w:b/>
          <w:kern w:val="24"/>
          <w:sz w:val="28"/>
          <w:szCs w:val="28"/>
          <w:lang w:eastAsia="ru-RU"/>
        </w:rPr>
        <w:t>ст. 14.15</w:t>
      </w:r>
      <w:r w:rsidRPr="00007809">
        <w:rPr>
          <w:rFonts w:ascii="Times New Roman" w:eastAsia="+mn-ea" w:hAnsi="Times New Roman"/>
          <w:kern w:val="24"/>
          <w:sz w:val="28"/>
          <w:szCs w:val="28"/>
          <w:lang w:eastAsia="ru-RU"/>
        </w:rPr>
        <w:t xml:space="preserve"> «Нарушение правил продажи  отдельных видов товаров»;</w:t>
      </w:r>
    </w:p>
    <w:p w:rsidR="00007809" w:rsidRPr="00007809" w:rsidRDefault="00007809" w:rsidP="00FE6D01">
      <w:pPr>
        <w:spacing w:after="0" w:line="240" w:lineRule="auto"/>
        <w:ind w:firstLine="709"/>
        <w:jc w:val="both"/>
        <w:textAlignment w:val="baseline"/>
        <w:rPr>
          <w:rFonts w:ascii="Times New Roman" w:eastAsia="+mn-ea" w:hAnsi="Times New Roman"/>
          <w:kern w:val="24"/>
          <w:sz w:val="28"/>
          <w:szCs w:val="28"/>
          <w:lang w:eastAsia="ru-RU"/>
        </w:rPr>
      </w:pPr>
      <w:r w:rsidRPr="00007809">
        <w:rPr>
          <w:rFonts w:ascii="Times New Roman" w:eastAsia="+mn-ea" w:hAnsi="Times New Roman"/>
          <w:kern w:val="24"/>
          <w:sz w:val="28"/>
          <w:szCs w:val="28"/>
          <w:lang w:eastAsia="ru-RU"/>
        </w:rPr>
        <w:t xml:space="preserve">- </w:t>
      </w:r>
      <w:proofErr w:type="gramStart"/>
      <w:r w:rsidRPr="00007809">
        <w:rPr>
          <w:rFonts w:ascii="Times New Roman" w:eastAsia="+mn-ea" w:hAnsi="Times New Roman"/>
          <w:b/>
          <w:kern w:val="24"/>
          <w:sz w:val="28"/>
          <w:szCs w:val="28"/>
          <w:lang w:eastAsia="ru-RU"/>
        </w:rPr>
        <w:t>ч</w:t>
      </w:r>
      <w:proofErr w:type="gramEnd"/>
      <w:r w:rsidRPr="00007809">
        <w:rPr>
          <w:rFonts w:ascii="Times New Roman" w:eastAsia="+mn-ea" w:hAnsi="Times New Roman"/>
          <w:b/>
          <w:kern w:val="24"/>
          <w:sz w:val="28"/>
          <w:szCs w:val="28"/>
          <w:lang w:eastAsia="ru-RU"/>
        </w:rPr>
        <w:t>.1 ст. 14.8</w:t>
      </w:r>
      <w:r w:rsidRPr="00007809">
        <w:rPr>
          <w:rFonts w:ascii="Times New Roman" w:eastAsia="+mn-ea" w:hAnsi="Times New Roman"/>
          <w:kern w:val="24"/>
          <w:sz w:val="28"/>
          <w:szCs w:val="28"/>
          <w:lang w:eastAsia="ru-RU"/>
        </w:rPr>
        <w:t xml:space="preserve">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007809" w:rsidRPr="00007809" w:rsidRDefault="00007809" w:rsidP="00FE6D01">
      <w:pPr>
        <w:spacing w:after="0" w:line="240" w:lineRule="auto"/>
        <w:ind w:firstLine="709"/>
        <w:jc w:val="both"/>
        <w:textAlignment w:val="baseline"/>
        <w:rPr>
          <w:rFonts w:ascii="Times New Roman" w:eastAsia="+mn-ea" w:hAnsi="Times New Roman"/>
          <w:kern w:val="24"/>
          <w:sz w:val="28"/>
          <w:szCs w:val="28"/>
          <w:lang w:eastAsia="ru-RU"/>
        </w:rPr>
      </w:pPr>
      <w:proofErr w:type="gramStart"/>
      <w:r w:rsidRPr="00007809">
        <w:rPr>
          <w:rFonts w:ascii="Times New Roman" w:eastAsia="+mn-ea" w:hAnsi="Times New Roman"/>
          <w:kern w:val="24"/>
          <w:sz w:val="28"/>
          <w:szCs w:val="28"/>
          <w:lang w:eastAsia="ru-RU"/>
        </w:rPr>
        <w:t xml:space="preserve">- </w:t>
      </w:r>
      <w:r w:rsidRPr="00007809">
        <w:rPr>
          <w:rFonts w:ascii="Times New Roman" w:eastAsia="+mn-ea" w:hAnsi="Times New Roman"/>
          <w:b/>
          <w:kern w:val="24"/>
          <w:sz w:val="28"/>
          <w:szCs w:val="28"/>
          <w:lang w:eastAsia="ru-RU"/>
        </w:rPr>
        <w:t>ч.1 ст.14.43</w:t>
      </w:r>
      <w:r w:rsidRPr="00007809">
        <w:rPr>
          <w:rFonts w:ascii="Times New Roman" w:eastAsia="+mn-ea" w:hAnsi="Times New Roman"/>
          <w:kern w:val="24"/>
          <w:sz w:val="28"/>
          <w:szCs w:val="28"/>
          <w:lang w:eastAsia="ru-RU"/>
        </w:rPr>
        <w:t xml:space="preserve"> «Нарушение изготовителем, исполнителем (лицом, выполняющим функции иностранного изготовителя), продавцом требований </w:t>
      </w:r>
      <w:r w:rsidRPr="00007809">
        <w:rPr>
          <w:rFonts w:ascii="Times New Roman" w:eastAsia="+mn-ea" w:hAnsi="Times New Roman"/>
          <w:kern w:val="24"/>
          <w:sz w:val="28"/>
          <w:szCs w:val="28"/>
          <w:lang w:eastAsia="ru-RU"/>
        </w:rPr>
        <w:lastRenderedPageBreak/>
        <w:t>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w:t>
      </w:r>
      <w:proofErr w:type="gramEnd"/>
      <w:r w:rsidRPr="00007809">
        <w:rPr>
          <w:rFonts w:ascii="Times New Roman" w:eastAsia="+mn-ea" w:hAnsi="Times New Roman"/>
          <w:kern w:val="24"/>
          <w:sz w:val="28"/>
          <w:szCs w:val="28"/>
          <w:lang w:eastAsia="ru-RU"/>
        </w:rPr>
        <w:t xml:space="preserve"> </w:t>
      </w:r>
      <w:proofErr w:type="gramStart"/>
      <w:r w:rsidRPr="00007809">
        <w:rPr>
          <w:rFonts w:ascii="Times New Roman" w:eastAsia="+mn-ea" w:hAnsi="Times New Roman"/>
          <w:kern w:val="24"/>
          <w:sz w:val="28"/>
          <w:szCs w:val="28"/>
          <w:lang w:eastAsia="ru-RU"/>
        </w:rPr>
        <w:t>соответствующей</w:t>
      </w:r>
      <w:proofErr w:type="gramEnd"/>
      <w:r w:rsidRPr="00007809">
        <w:rPr>
          <w:rFonts w:ascii="Times New Roman" w:eastAsia="+mn-ea" w:hAnsi="Times New Roman"/>
          <w:kern w:val="24"/>
          <w:sz w:val="28"/>
          <w:szCs w:val="28"/>
          <w:lang w:eastAsia="ru-RU"/>
        </w:rPr>
        <w:t xml:space="preserve"> таким требованиям»;</w:t>
      </w:r>
    </w:p>
    <w:p w:rsidR="00007809" w:rsidRPr="00007809" w:rsidRDefault="00007809" w:rsidP="00FE6D01">
      <w:pPr>
        <w:spacing w:after="0" w:line="240" w:lineRule="auto"/>
        <w:ind w:firstLine="709"/>
        <w:jc w:val="both"/>
        <w:textAlignment w:val="baseline"/>
        <w:rPr>
          <w:rFonts w:ascii="Times New Roman" w:eastAsia="+mn-ea" w:hAnsi="Times New Roman"/>
          <w:kern w:val="24"/>
          <w:sz w:val="28"/>
          <w:szCs w:val="28"/>
          <w:lang w:eastAsia="ru-RU"/>
        </w:rPr>
      </w:pPr>
      <w:r w:rsidRPr="00007809">
        <w:rPr>
          <w:rFonts w:ascii="Times New Roman" w:eastAsia="+mn-ea" w:hAnsi="Times New Roman"/>
          <w:kern w:val="24"/>
          <w:sz w:val="28"/>
          <w:szCs w:val="28"/>
          <w:lang w:eastAsia="ru-RU"/>
        </w:rPr>
        <w:t xml:space="preserve">-  </w:t>
      </w:r>
      <w:proofErr w:type="gramStart"/>
      <w:r w:rsidRPr="00007809">
        <w:rPr>
          <w:rFonts w:ascii="Times New Roman" w:eastAsia="+mn-ea" w:hAnsi="Times New Roman"/>
          <w:b/>
          <w:kern w:val="24"/>
          <w:sz w:val="28"/>
          <w:szCs w:val="28"/>
          <w:lang w:eastAsia="ru-RU"/>
        </w:rPr>
        <w:t>ч</w:t>
      </w:r>
      <w:proofErr w:type="gramEnd"/>
      <w:r w:rsidRPr="00007809">
        <w:rPr>
          <w:rFonts w:ascii="Times New Roman" w:eastAsia="+mn-ea" w:hAnsi="Times New Roman"/>
          <w:b/>
          <w:kern w:val="24"/>
          <w:sz w:val="28"/>
          <w:szCs w:val="28"/>
          <w:lang w:eastAsia="ru-RU"/>
        </w:rPr>
        <w:t>.2 ст. 14.43</w:t>
      </w:r>
      <w:r w:rsidRPr="00007809">
        <w:rPr>
          <w:rFonts w:ascii="Times New Roman" w:eastAsia="+mn-ea" w:hAnsi="Times New Roman"/>
          <w:kern w:val="24"/>
          <w:sz w:val="28"/>
          <w:szCs w:val="28"/>
          <w:lang w:eastAsia="ru-RU"/>
        </w:rPr>
        <w:t xml:space="preserve"> «Нарушение  изготовителем, исполнителем (лицом, выполняющим функции иностранного изготовителя), продавцом требований технических регламентов»;</w:t>
      </w:r>
    </w:p>
    <w:p w:rsidR="00007809" w:rsidRPr="00007809" w:rsidRDefault="00007809" w:rsidP="00FE6D01">
      <w:pPr>
        <w:spacing w:after="0" w:line="240" w:lineRule="auto"/>
        <w:ind w:firstLine="709"/>
        <w:jc w:val="both"/>
        <w:textAlignment w:val="baseline"/>
        <w:rPr>
          <w:rFonts w:ascii="Times New Roman" w:eastAsia="+mn-ea" w:hAnsi="Times New Roman"/>
          <w:kern w:val="24"/>
          <w:sz w:val="28"/>
          <w:szCs w:val="28"/>
          <w:lang w:eastAsia="ru-RU"/>
        </w:rPr>
      </w:pPr>
      <w:r w:rsidRPr="00007809">
        <w:rPr>
          <w:rFonts w:ascii="Times New Roman" w:eastAsia="+mn-ea" w:hAnsi="Times New Roman"/>
          <w:kern w:val="24"/>
          <w:sz w:val="28"/>
          <w:szCs w:val="28"/>
          <w:lang w:eastAsia="ru-RU"/>
        </w:rPr>
        <w:t xml:space="preserve">- </w:t>
      </w:r>
      <w:r w:rsidRPr="00007809">
        <w:rPr>
          <w:rFonts w:ascii="Times New Roman" w:eastAsia="+mn-ea" w:hAnsi="Times New Roman"/>
          <w:b/>
          <w:kern w:val="24"/>
          <w:sz w:val="28"/>
          <w:szCs w:val="28"/>
          <w:lang w:eastAsia="ru-RU"/>
        </w:rPr>
        <w:t>ст. 14.45</w:t>
      </w:r>
      <w:r w:rsidRPr="00007809">
        <w:rPr>
          <w:rFonts w:ascii="Times New Roman" w:eastAsia="+mn-ea" w:hAnsi="Times New Roman"/>
          <w:kern w:val="24"/>
          <w:sz w:val="28"/>
          <w:szCs w:val="28"/>
          <w:lang w:eastAsia="ru-RU"/>
        </w:rPr>
        <w:t xml:space="preserve"> «Нарушение порядка реализации продукции, подлежащей обязательному подтверждению соответствия»;</w:t>
      </w:r>
    </w:p>
    <w:p w:rsidR="00007809" w:rsidRPr="00007809" w:rsidRDefault="00007809" w:rsidP="00FE6D01">
      <w:pPr>
        <w:spacing w:after="0" w:line="240" w:lineRule="auto"/>
        <w:ind w:firstLine="709"/>
        <w:jc w:val="both"/>
        <w:textAlignment w:val="baseline"/>
        <w:rPr>
          <w:rFonts w:ascii="Times New Roman" w:eastAsia="+mn-ea" w:hAnsi="Times New Roman"/>
          <w:kern w:val="24"/>
          <w:sz w:val="28"/>
          <w:szCs w:val="28"/>
          <w:lang w:eastAsia="ru-RU"/>
        </w:rPr>
      </w:pPr>
      <w:proofErr w:type="gramStart"/>
      <w:r w:rsidRPr="00007809">
        <w:rPr>
          <w:rFonts w:ascii="Times New Roman" w:eastAsia="+mn-ea" w:hAnsi="Times New Roman"/>
          <w:kern w:val="24"/>
          <w:sz w:val="28"/>
          <w:szCs w:val="28"/>
          <w:lang w:eastAsia="ru-RU"/>
        </w:rPr>
        <w:t xml:space="preserve">- </w:t>
      </w:r>
      <w:r w:rsidRPr="00007809">
        <w:rPr>
          <w:rFonts w:ascii="Times New Roman" w:eastAsia="+mn-ea" w:hAnsi="Times New Roman"/>
          <w:b/>
          <w:kern w:val="24"/>
          <w:sz w:val="28"/>
          <w:szCs w:val="28"/>
          <w:lang w:eastAsia="ru-RU"/>
        </w:rPr>
        <w:t>ч.1 ст.14.6</w:t>
      </w:r>
      <w:r w:rsidRPr="00007809">
        <w:rPr>
          <w:rFonts w:ascii="Times New Roman" w:eastAsia="+mn-ea" w:hAnsi="Times New Roman"/>
          <w:kern w:val="24"/>
          <w:sz w:val="28"/>
          <w:szCs w:val="28"/>
          <w:lang w:eastAsia="ru-RU"/>
        </w:rPr>
        <w:t xml:space="preserve">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и тому подобному), по табачным изделиям завышение максимальной розничной цены, указанной производителем на каждой потребительской упаковке (пачке)».</w:t>
      </w:r>
      <w:proofErr w:type="gramEnd"/>
    </w:p>
    <w:p w:rsidR="00007809" w:rsidRPr="00007809" w:rsidRDefault="00007809" w:rsidP="00FE6D01">
      <w:pPr>
        <w:spacing w:after="0" w:line="240" w:lineRule="auto"/>
        <w:ind w:firstLine="709"/>
        <w:jc w:val="both"/>
        <w:textAlignment w:val="baseline"/>
        <w:rPr>
          <w:rFonts w:ascii="Times New Roman" w:eastAsia="Times New Roman" w:hAnsi="Times New Roman"/>
          <w:sz w:val="28"/>
          <w:szCs w:val="28"/>
          <w:u w:val="single"/>
          <w:lang w:eastAsia="ru-RU"/>
        </w:rPr>
      </w:pPr>
      <w:proofErr w:type="gramStart"/>
      <w:r w:rsidRPr="00007809">
        <w:rPr>
          <w:rFonts w:ascii="Times New Roman" w:eastAsia="+mn-ea" w:hAnsi="Times New Roman"/>
          <w:kern w:val="24"/>
          <w:sz w:val="28"/>
          <w:szCs w:val="28"/>
          <w:lang w:eastAsia="ru-RU"/>
        </w:rPr>
        <w:t xml:space="preserve">- </w:t>
      </w:r>
      <w:r w:rsidRPr="00007809">
        <w:rPr>
          <w:rFonts w:ascii="Times New Roman" w:hAnsi="Times New Roman"/>
          <w:b/>
          <w:sz w:val="28"/>
          <w:szCs w:val="28"/>
        </w:rPr>
        <w:t>ст. 19.5 (ч.1, ч. 15)</w:t>
      </w:r>
      <w:r w:rsidRPr="00007809">
        <w:rPr>
          <w:rFonts w:ascii="Times New Roman" w:eastAsia="+mn-ea" w:hAnsi="Times New Roman"/>
          <w:kern w:val="24"/>
          <w:sz w:val="28"/>
          <w:szCs w:val="28"/>
          <w:lang w:eastAsia="ru-RU"/>
        </w:rPr>
        <w:t xml:space="preserve"> </w:t>
      </w:r>
      <w:proofErr w:type="spellStart"/>
      <w:r w:rsidRPr="00007809">
        <w:rPr>
          <w:rFonts w:ascii="Times New Roman" w:eastAsia="+mn-ea" w:hAnsi="Times New Roman"/>
          <w:kern w:val="24"/>
          <w:sz w:val="28"/>
          <w:szCs w:val="28"/>
          <w:lang w:eastAsia="ru-RU"/>
        </w:rPr>
        <w:t>КоАП</w:t>
      </w:r>
      <w:proofErr w:type="spellEnd"/>
      <w:r w:rsidRPr="00007809">
        <w:rPr>
          <w:rFonts w:ascii="Times New Roman" w:eastAsia="+mn-ea" w:hAnsi="Times New Roman"/>
          <w:kern w:val="24"/>
          <w:sz w:val="28"/>
          <w:szCs w:val="28"/>
          <w:lang w:eastAsia="ru-RU"/>
        </w:rPr>
        <w:t xml:space="preserve"> РФ</w:t>
      </w:r>
      <w:r w:rsidRPr="00007809">
        <w:rPr>
          <w:rFonts w:ascii="Times New Roman" w:hAnsi="Times New Roman"/>
          <w:sz w:val="28"/>
          <w:szCs w:val="28"/>
        </w:rPr>
        <w:t xml:space="preserve">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roofErr w:type="gramEnd"/>
    </w:p>
    <w:p w:rsidR="00007809" w:rsidRPr="00007809" w:rsidRDefault="00007809" w:rsidP="00807FCE">
      <w:pPr>
        <w:spacing w:after="0" w:line="240" w:lineRule="auto"/>
        <w:ind w:firstLine="709"/>
        <w:jc w:val="center"/>
        <w:rPr>
          <w:rFonts w:ascii="Times New Roman" w:hAnsi="Times New Roman"/>
          <w:b/>
          <w:sz w:val="28"/>
          <w:szCs w:val="28"/>
        </w:rPr>
      </w:pPr>
      <w:r w:rsidRPr="00007809">
        <w:rPr>
          <w:rFonts w:ascii="Times New Roman" w:hAnsi="Times New Roman"/>
          <w:b/>
          <w:sz w:val="28"/>
          <w:szCs w:val="28"/>
        </w:rPr>
        <w:t>«Как делать нужно (можно)»</w:t>
      </w:r>
    </w:p>
    <w:p w:rsidR="00007809" w:rsidRPr="00007809" w:rsidRDefault="00007809" w:rsidP="00FE6D01">
      <w:pPr>
        <w:spacing w:after="0" w:line="240" w:lineRule="auto"/>
        <w:ind w:firstLine="709"/>
        <w:jc w:val="both"/>
        <w:rPr>
          <w:rFonts w:ascii="Times New Roman" w:hAnsi="Times New Roman"/>
          <w:sz w:val="28"/>
          <w:szCs w:val="28"/>
        </w:rPr>
      </w:pPr>
      <w:proofErr w:type="gramStart"/>
      <w:r w:rsidRPr="00007809">
        <w:rPr>
          <w:rFonts w:ascii="Times New Roman" w:hAnsi="Times New Roman"/>
          <w:b/>
          <w:sz w:val="28"/>
          <w:szCs w:val="28"/>
          <w:u w:val="single"/>
        </w:rPr>
        <w:t>ТР</w:t>
      </w:r>
      <w:proofErr w:type="gramEnd"/>
      <w:r w:rsidRPr="00007809">
        <w:rPr>
          <w:rFonts w:ascii="Times New Roman" w:hAnsi="Times New Roman"/>
          <w:b/>
          <w:sz w:val="28"/>
          <w:szCs w:val="28"/>
          <w:u w:val="single"/>
        </w:rPr>
        <w:t xml:space="preserve"> ТС 021/2011 «О безопасности пищевой продукции»:</w:t>
      </w:r>
      <w:r w:rsidRPr="00007809">
        <w:rPr>
          <w:rFonts w:ascii="Times New Roman" w:hAnsi="Times New Roman"/>
          <w:sz w:val="28"/>
          <w:szCs w:val="28"/>
        </w:rPr>
        <w:t xml:space="preserve"> </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Необходимо обеспечить разработку, внедрение и поддержание процедур, основанных на принципах ХАССП и обеспечивать постоянный </w:t>
      </w:r>
      <w:proofErr w:type="gramStart"/>
      <w:r w:rsidRPr="00007809">
        <w:rPr>
          <w:rFonts w:ascii="Times New Roman" w:hAnsi="Times New Roman"/>
          <w:sz w:val="28"/>
          <w:szCs w:val="28"/>
        </w:rPr>
        <w:t>контроль за</w:t>
      </w:r>
      <w:proofErr w:type="gramEnd"/>
      <w:r w:rsidRPr="00007809">
        <w:rPr>
          <w:rFonts w:ascii="Times New Roman" w:hAnsi="Times New Roman"/>
          <w:sz w:val="28"/>
          <w:szCs w:val="28"/>
        </w:rPr>
        <w:t xml:space="preserve"> исполнением утвержденных документов, контролировать техпроцессы и процедуры в ККТ и правильно и своевременно вести и хранить документацию о проводимом контроле.</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Обеспечить контроль за условиями хранения пищевой продукции – </w:t>
      </w:r>
      <w:proofErr w:type="gramStart"/>
      <w:r w:rsidRPr="00007809">
        <w:rPr>
          <w:rFonts w:ascii="Times New Roman" w:hAnsi="Times New Roman"/>
          <w:sz w:val="28"/>
          <w:szCs w:val="28"/>
        </w:rPr>
        <w:t>температурно-влажностных</w:t>
      </w:r>
      <w:proofErr w:type="gramEnd"/>
      <w:r w:rsidRPr="00007809">
        <w:rPr>
          <w:rFonts w:ascii="Times New Roman" w:hAnsi="Times New Roman"/>
          <w:sz w:val="28"/>
          <w:szCs w:val="28"/>
        </w:rPr>
        <w:t>, товарного соседства и т.д.</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Своевременно проводить ремонтные работы в производственных, складских и вспомогательных помещениях.</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Обеспечить соблюдение поточности технологических операций – размещение производственных цехов и проведение техпроцесса должно исключать встречные потоки и перекресты движения сырья и готовой продукции, чистой и использованной посуды, персонала и посетителей.</w:t>
      </w:r>
    </w:p>
    <w:p w:rsid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Обеспечить </w:t>
      </w:r>
      <w:proofErr w:type="gramStart"/>
      <w:r w:rsidRPr="00007809">
        <w:rPr>
          <w:rFonts w:ascii="Times New Roman" w:hAnsi="Times New Roman"/>
          <w:sz w:val="28"/>
          <w:szCs w:val="28"/>
        </w:rPr>
        <w:t>контроль за</w:t>
      </w:r>
      <w:proofErr w:type="gramEnd"/>
      <w:r w:rsidRPr="00007809">
        <w:rPr>
          <w:rFonts w:ascii="Times New Roman" w:hAnsi="Times New Roman"/>
          <w:sz w:val="28"/>
          <w:szCs w:val="28"/>
        </w:rPr>
        <w:t xml:space="preserve"> прохождением сотрудниками предварительных и периодических медицинских осмотров и ведением личных медицинских книжек. Объем, периодичность проведения обследований и исследований регламентирован Приказом </w:t>
      </w:r>
      <w:proofErr w:type="spellStart"/>
      <w:r w:rsidRPr="00007809">
        <w:rPr>
          <w:rFonts w:ascii="Times New Roman" w:hAnsi="Times New Roman"/>
          <w:sz w:val="28"/>
          <w:szCs w:val="28"/>
        </w:rPr>
        <w:t>Минздравсоцразвития</w:t>
      </w:r>
      <w:proofErr w:type="spellEnd"/>
      <w:r w:rsidRPr="00007809">
        <w:rPr>
          <w:rFonts w:ascii="Times New Roman" w:hAnsi="Times New Roman"/>
          <w:sz w:val="28"/>
          <w:szCs w:val="28"/>
        </w:rPr>
        <w:t xml:space="preserve"> 302н, а именно Приложением 2:</w:t>
      </w:r>
    </w:p>
    <w:p w:rsidR="00807FCE" w:rsidRDefault="00807FCE" w:rsidP="00FE6D01">
      <w:pPr>
        <w:spacing w:after="0" w:line="240" w:lineRule="auto"/>
        <w:ind w:firstLine="709"/>
        <w:jc w:val="both"/>
        <w:rPr>
          <w:rFonts w:ascii="Times New Roman" w:hAnsi="Times New Roman"/>
          <w:b/>
          <w:sz w:val="28"/>
          <w:szCs w:val="28"/>
          <w:u w:val="single"/>
        </w:rPr>
      </w:pPr>
    </w:p>
    <w:tbl>
      <w:tblPr>
        <w:tblpPr w:leftFromText="180" w:rightFromText="180" w:vertAnchor="text" w:horzAnchor="margin" w:tblpY="-389"/>
        <w:tblW w:w="5000" w:type="pct"/>
        <w:tblCellMar>
          <w:top w:w="102" w:type="dxa"/>
          <w:left w:w="62" w:type="dxa"/>
          <w:bottom w:w="102" w:type="dxa"/>
          <w:right w:w="62" w:type="dxa"/>
        </w:tblCellMar>
        <w:tblLook w:val="04A0"/>
      </w:tblPr>
      <w:tblGrid>
        <w:gridCol w:w="2615"/>
        <w:gridCol w:w="709"/>
        <w:gridCol w:w="2125"/>
        <w:gridCol w:w="4030"/>
      </w:tblGrid>
      <w:tr w:rsidR="00807FCE" w:rsidRPr="00007809" w:rsidTr="00807FCE">
        <w:tc>
          <w:tcPr>
            <w:tcW w:w="1379" w:type="pct"/>
            <w:tcBorders>
              <w:top w:val="single" w:sz="4" w:space="0" w:color="auto"/>
              <w:left w:val="single" w:sz="4" w:space="0" w:color="auto"/>
              <w:bottom w:val="single" w:sz="4" w:space="0" w:color="auto"/>
              <w:right w:val="single" w:sz="4" w:space="0" w:color="auto"/>
            </w:tcBorders>
            <w:hideMark/>
          </w:tcPr>
          <w:p w:rsidR="00807FCE" w:rsidRPr="00807FCE" w:rsidRDefault="00807FCE" w:rsidP="00807FCE">
            <w:pPr>
              <w:autoSpaceDE w:val="0"/>
              <w:autoSpaceDN w:val="0"/>
              <w:adjustRightInd w:val="0"/>
              <w:spacing w:after="0" w:line="240" w:lineRule="auto"/>
              <w:ind w:firstLine="709"/>
              <w:jc w:val="both"/>
              <w:rPr>
                <w:rFonts w:ascii="Times New Roman" w:hAnsi="Times New Roman"/>
                <w:sz w:val="20"/>
                <w:szCs w:val="20"/>
                <w:lang w:eastAsia="ru-RU"/>
              </w:rPr>
            </w:pPr>
            <w:r w:rsidRPr="00807FCE">
              <w:rPr>
                <w:rFonts w:ascii="Times New Roman" w:hAnsi="Times New Roman"/>
                <w:sz w:val="20"/>
                <w:szCs w:val="20"/>
                <w:lang w:eastAsia="ru-RU"/>
              </w:rPr>
              <w:lastRenderedPageBreak/>
              <w:t xml:space="preserve">14. </w:t>
            </w:r>
            <w:proofErr w:type="gramStart"/>
            <w:r w:rsidRPr="00807FCE">
              <w:rPr>
                <w:rFonts w:ascii="Times New Roman" w:hAnsi="Times New Roman"/>
                <w:sz w:val="20"/>
                <w:szCs w:val="20"/>
                <w:lang w:eastAsia="ru-RU"/>
              </w:rPr>
              <w:t>Работы в организациях пищевой промышленности, молочных и раздаточных пунктах, на базах и складах продовольственных товаров, где имеется контакт с пищевыми продуктами в процессе их производства, хранения, реализации, в том числе работы по санитарной обработке и ремонту инвентаря, оборудования, а также работы, где имеется контакт с пищевыми продуктами при транспортировке их на всех видах транспорта</w:t>
            </w:r>
            <w:proofErr w:type="gramEnd"/>
          </w:p>
        </w:tc>
        <w:tc>
          <w:tcPr>
            <w:tcW w:w="374" w:type="pct"/>
            <w:tcBorders>
              <w:top w:val="single" w:sz="4" w:space="0" w:color="auto"/>
              <w:left w:val="single" w:sz="4" w:space="0" w:color="auto"/>
              <w:bottom w:val="single" w:sz="4" w:space="0" w:color="auto"/>
              <w:right w:val="single" w:sz="4" w:space="0" w:color="auto"/>
            </w:tcBorders>
            <w:hideMark/>
          </w:tcPr>
          <w:p w:rsidR="00807FCE" w:rsidRPr="00807FCE" w:rsidRDefault="00807FCE" w:rsidP="00807FCE">
            <w:pPr>
              <w:autoSpaceDE w:val="0"/>
              <w:autoSpaceDN w:val="0"/>
              <w:adjustRightInd w:val="0"/>
              <w:spacing w:after="0" w:line="240" w:lineRule="auto"/>
              <w:ind w:firstLine="709"/>
              <w:jc w:val="both"/>
              <w:rPr>
                <w:rFonts w:ascii="Times New Roman" w:hAnsi="Times New Roman"/>
                <w:sz w:val="20"/>
                <w:szCs w:val="20"/>
                <w:lang w:eastAsia="ru-RU"/>
              </w:rPr>
            </w:pPr>
            <w:r w:rsidRPr="00807FCE">
              <w:rPr>
                <w:rFonts w:ascii="Times New Roman" w:hAnsi="Times New Roman"/>
                <w:sz w:val="20"/>
                <w:szCs w:val="20"/>
                <w:lang w:eastAsia="ru-RU"/>
              </w:rPr>
              <w:t>1 раз в год</w:t>
            </w:r>
          </w:p>
        </w:tc>
        <w:tc>
          <w:tcPr>
            <w:tcW w:w="1121" w:type="pct"/>
            <w:tcBorders>
              <w:top w:val="single" w:sz="4" w:space="0" w:color="auto"/>
              <w:left w:val="single" w:sz="4" w:space="0" w:color="auto"/>
              <w:bottom w:val="single" w:sz="4" w:space="0" w:color="auto"/>
              <w:right w:val="single" w:sz="4" w:space="0" w:color="auto"/>
            </w:tcBorders>
            <w:hideMark/>
          </w:tcPr>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proofErr w:type="spellStart"/>
            <w:r w:rsidRPr="00807FCE">
              <w:rPr>
                <w:rFonts w:ascii="Times New Roman" w:hAnsi="Times New Roman"/>
                <w:sz w:val="20"/>
                <w:szCs w:val="20"/>
                <w:lang w:eastAsia="ru-RU"/>
              </w:rPr>
              <w:t>Дерматовенеролог</w:t>
            </w:r>
            <w:proofErr w:type="spellEnd"/>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proofErr w:type="spellStart"/>
            <w:r w:rsidRPr="00807FCE">
              <w:rPr>
                <w:rFonts w:ascii="Times New Roman" w:hAnsi="Times New Roman"/>
                <w:sz w:val="20"/>
                <w:szCs w:val="20"/>
                <w:lang w:eastAsia="ru-RU"/>
              </w:rPr>
              <w:t>Оториноларинголог</w:t>
            </w:r>
            <w:proofErr w:type="spellEnd"/>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Стоматолог</w:t>
            </w:r>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*Инфекционист</w:t>
            </w:r>
          </w:p>
        </w:tc>
        <w:tc>
          <w:tcPr>
            <w:tcW w:w="2126" w:type="pct"/>
            <w:tcBorders>
              <w:top w:val="single" w:sz="4" w:space="0" w:color="auto"/>
              <w:left w:val="single" w:sz="4" w:space="0" w:color="auto"/>
              <w:bottom w:val="single" w:sz="4" w:space="0" w:color="auto"/>
              <w:right w:val="single" w:sz="4" w:space="0" w:color="auto"/>
            </w:tcBorders>
            <w:hideMark/>
          </w:tcPr>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Рентгенография грудной клетки</w:t>
            </w:r>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Исследование крови на сифилис</w:t>
            </w:r>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807FCE">
              <w:rPr>
                <w:rFonts w:ascii="Times New Roman" w:hAnsi="Times New Roman"/>
                <w:sz w:val="20"/>
                <w:szCs w:val="20"/>
                <w:lang w:eastAsia="ru-RU"/>
              </w:rPr>
              <w:t>эпидпоказаниям</w:t>
            </w:r>
            <w:proofErr w:type="spellEnd"/>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 xml:space="preserve">Исследования на гельминтозы при поступлении на работу и в дальнейшем - не реже 1 раза в год либо по </w:t>
            </w:r>
            <w:proofErr w:type="spellStart"/>
            <w:r w:rsidRPr="00807FCE">
              <w:rPr>
                <w:rFonts w:ascii="Times New Roman" w:hAnsi="Times New Roman"/>
                <w:sz w:val="20"/>
                <w:szCs w:val="20"/>
                <w:lang w:eastAsia="ru-RU"/>
              </w:rPr>
              <w:t>эпидпоказаниям</w:t>
            </w:r>
            <w:proofErr w:type="spellEnd"/>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 xml:space="preserve">Мазок из зева и носа на наличие патогенного стафилококка при поступлении на работу, в дальнейшем - по </w:t>
            </w:r>
            <w:proofErr w:type="gramStart"/>
            <w:r w:rsidRPr="00807FCE">
              <w:rPr>
                <w:rFonts w:ascii="Times New Roman" w:hAnsi="Times New Roman"/>
                <w:sz w:val="20"/>
                <w:szCs w:val="20"/>
                <w:lang w:eastAsia="ru-RU"/>
              </w:rPr>
              <w:t>медицинским</w:t>
            </w:r>
            <w:proofErr w:type="gramEnd"/>
            <w:r w:rsidRPr="00807FCE">
              <w:rPr>
                <w:rFonts w:ascii="Times New Roman" w:hAnsi="Times New Roman"/>
                <w:sz w:val="20"/>
                <w:szCs w:val="20"/>
                <w:lang w:eastAsia="ru-RU"/>
              </w:rPr>
              <w:t xml:space="preserve"> и </w:t>
            </w:r>
            <w:proofErr w:type="spellStart"/>
            <w:r w:rsidRPr="00807FCE">
              <w:rPr>
                <w:rFonts w:ascii="Times New Roman" w:hAnsi="Times New Roman"/>
                <w:sz w:val="20"/>
                <w:szCs w:val="20"/>
                <w:lang w:eastAsia="ru-RU"/>
              </w:rPr>
              <w:t>эпидпоказаниям</w:t>
            </w:r>
            <w:proofErr w:type="spellEnd"/>
          </w:p>
        </w:tc>
      </w:tr>
      <w:tr w:rsidR="00807FCE" w:rsidRPr="00007809" w:rsidTr="00807FCE">
        <w:tc>
          <w:tcPr>
            <w:tcW w:w="1379" w:type="pct"/>
            <w:tcBorders>
              <w:top w:val="single" w:sz="4" w:space="0" w:color="auto"/>
              <w:left w:val="single" w:sz="4" w:space="0" w:color="auto"/>
              <w:bottom w:val="single" w:sz="4" w:space="0" w:color="auto"/>
              <w:right w:val="single" w:sz="4" w:space="0" w:color="auto"/>
            </w:tcBorders>
            <w:hideMark/>
          </w:tcPr>
          <w:p w:rsidR="00807FCE" w:rsidRPr="00807FCE" w:rsidRDefault="00807FCE" w:rsidP="00807FCE">
            <w:pPr>
              <w:autoSpaceDE w:val="0"/>
              <w:autoSpaceDN w:val="0"/>
              <w:adjustRightInd w:val="0"/>
              <w:spacing w:after="0" w:line="240" w:lineRule="auto"/>
              <w:ind w:firstLine="709"/>
              <w:jc w:val="both"/>
              <w:rPr>
                <w:rFonts w:ascii="Times New Roman" w:hAnsi="Times New Roman"/>
                <w:sz w:val="20"/>
                <w:szCs w:val="20"/>
                <w:lang w:eastAsia="ru-RU"/>
              </w:rPr>
            </w:pPr>
            <w:r w:rsidRPr="00807FCE">
              <w:rPr>
                <w:rFonts w:ascii="Times New Roman" w:hAnsi="Times New Roman"/>
                <w:sz w:val="20"/>
                <w:szCs w:val="20"/>
                <w:lang w:eastAsia="ru-RU"/>
              </w:rPr>
              <w:t>15. Работы в организациях общественного питания, торговли, буфетах, на пищеблоках, в том числе на транспорте</w:t>
            </w:r>
          </w:p>
        </w:tc>
        <w:tc>
          <w:tcPr>
            <w:tcW w:w="374" w:type="pct"/>
            <w:tcBorders>
              <w:top w:val="single" w:sz="4" w:space="0" w:color="auto"/>
              <w:left w:val="single" w:sz="4" w:space="0" w:color="auto"/>
              <w:bottom w:val="single" w:sz="4" w:space="0" w:color="auto"/>
              <w:right w:val="single" w:sz="4" w:space="0" w:color="auto"/>
            </w:tcBorders>
            <w:hideMark/>
          </w:tcPr>
          <w:p w:rsidR="00807FCE" w:rsidRPr="00807FCE" w:rsidRDefault="00807FCE" w:rsidP="00807FCE">
            <w:pPr>
              <w:autoSpaceDE w:val="0"/>
              <w:autoSpaceDN w:val="0"/>
              <w:adjustRightInd w:val="0"/>
              <w:spacing w:after="0" w:line="240" w:lineRule="auto"/>
              <w:ind w:firstLine="709"/>
              <w:jc w:val="both"/>
              <w:rPr>
                <w:rFonts w:ascii="Times New Roman" w:hAnsi="Times New Roman"/>
                <w:sz w:val="20"/>
                <w:szCs w:val="20"/>
                <w:lang w:eastAsia="ru-RU"/>
              </w:rPr>
            </w:pPr>
            <w:r w:rsidRPr="00807FCE">
              <w:rPr>
                <w:rFonts w:ascii="Times New Roman" w:hAnsi="Times New Roman"/>
                <w:sz w:val="20"/>
                <w:szCs w:val="20"/>
                <w:lang w:eastAsia="ru-RU"/>
              </w:rPr>
              <w:t>1 раз в год</w:t>
            </w:r>
          </w:p>
        </w:tc>
        <w:tc>
          <w:tcPr>
            <w:tcW w:w="1121" w:type="pct"/>
            <w:tcBorders>
              <w:top w:val="single" w:sz="4" w:space="0" w:color="auto"/>
              <w:left w:val="single" w:sz="4" w:space="0" w:color="auto"/>
              <w:bottom w:val="single" w:sz="4" w:space="0" w:color="auto"/>
              <w:right w:val="single" w:sz="4" w:space="0" w:color="auto"/>
            </w:tcBorders>
            <w:hideMark/>
          </w:tcPr>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proofErr w:type="spellStart"/>
            <w:r w:rsidRPr="00807FCE">
              <w:rPr>
                <w:rFonts w:ascii="Times New Roman" w:hAnsi="Times New Roman"/>
                <w:sz w:val="20"/>
                <w:szCs w:val="20"/>
                <w:lang w:eastAsia="ru-RU"/>
              </w:rPr>
              <w:t>Дерматовенеролог</w:t>
            </w:r>
            <w:proofErr w:type="spellEnd"/>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proofErr w:type="spellStart"/>
            <w:r w:rsidRPr="00807FCE">
              <w:rPr>
                <w:rFonts w:ascii="Times New Roman" w:hAnsi="Times New Roman"/>
                <w:sz w:val="20"/>
                <w:szCs w:val="20"/>
                <w:lang w:eastAsia="ru-RU"/>
              </w:rPr>
              <w:t>Оториноларинголог</w:t>
            </w:r>
            <w:proofErr w:type="spellEnd"/>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Стоматолог</w:t>
            </w:r>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*Инфекционист</w:t>
            </w:r>
          </w:p>
        </w:tc>
        <w:tc>
          <w:tcPr>
            <w:tcW w:w="2126" w:type="pct"/>
            <w:tcBorders>
              <w:top w:val="single" w:sz="4" w:space="0" w:color="auto"/>
              <w:left w:val="single" w:sz="4" w:space="0" w:color="auto"/>
              <w:bottom w:val="single" w:sz="4" w:space="0" w:color="auto"/>
              <w:right w:val="single" w:sz="4" w:space="0" w:color="auto"/>
            </w:tcBorders>
            <w:hideMark/>
          </w:tcPr>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Рентгенография грудной клетки</w:t>
            </w:r>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Исследование крови на сифилис</w:t>
            </w:r>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807FCE">
              <w:rPr>
                <w:rFonts w:ascii="Times New Roman" w:hAnsi="Times New Roman"/>
                <w:sz w:val="20"/>
                <w:szCs w:val="20"/>
                <w:lang w:eastAsia="ru-RU"/>
              </w:rPr>
              <w:t>эпидпоказаниям</w:t>
            </w:r>
            <w:proofErr w:type="spellEnd"/>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Исследования на гельминтозы при поступлении на работу и в дальнейшем - не реже 1 раза в год либо по эпидемиологическим показаниям</w:t>
            </w:r>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 xml:space="preserve">Мазок из зева и носа на наличие патогенного стафилококка при поступлении на работу, в дальнейшем - по </w:t>
            </w:r>
            <w:proofErr w:type="gramStart"/>
            <w:r w:rsidRPr="00807FCE">
              <w:rPr>
                <w:rFonts w:ascii="Times New Roman" w:hAnsi="Times New Roman"/>
                <w:sz w:val="20"/>
                <w:szCs w:val="20"/>
                <w:lang w:eastAsia="ru-RU"/>
              </w:rPr>
              <w:t>медицинским</w:t>
            </w:r>
            <w:proofErr w:type="gramEnd"/>
            <w:r w:rsidRPr="00807FCE">
              <w:rPr>
                <w:rFonts w:ascii="Times New Roman" w:hAnsi="Times New Roman"/>
                <w:sz w:val="20"/>
                <w:szCs w:val="20"/>
                <w:lang w:eastAsia="ru-RU"/>
              </w:rPr>
              <w:t xml:space="preserve"> и </w:t>
            </w:r>
            <w:proofErr w:type="spellStart"/>
            <w:r w:rsidRPr="00807FCE">
              <w:rPr>
                <w:rFonts w:ascii="Times New Roman" w:hAnsi="Times New Roman"/>
                <w:sz w:val="20"/>
                <w:szCs w:val="20"/>
                <w:lang w:eastAsia="ru-RU"/>
              </w:rPr>
              <w:t>эпидпоказаниям</w:t>
            </w:r>
            <w:proofErr w:type="spellEnd"/>
          </w:p>
        </w:tc>
      </w:tr>
      <w:tr w:rsidR="00807FCE" w:rsidRPr="00007809" w:rsidTr="00807FCE">
        <w:tc>
          <w:tcPr>
            <w:tcW w:w="1379" w:type="pct"/>
            <w:tcBorders>
              <w:top w:val="single" w:sz="4" w:space="0" w:color="auto"/>
              <w:left w:val="single" w:sz="4" w:space="0" w:color="auto"/>
              <w:bottom w:val="single" w:sz="4" w:space="0" w:color="auto"/>
              <w:right w:val="single" w:sz="4" w:space="0" w:color="auto"/>
            </w:tcBorders>
            <w:hideMark/>
          </w:tcPr>
          <w:p w:rsidR="00807FCE" w:rsidRPr="00807FCE" w:rsidRDefault="00807FCE" w:rsidP="00807FCE">
            <w:pPr>
              <w:autoSpaceDE w:val="0"/>
              <w:autoSpaceDN w:val="0"/>
              <w:adjustRightInd w:val="0"/>
              <w:spacing w:after="0" w:line="240" w:lineRule="auto"/>
              <w:ind w:firstLine="709"/>
              <w:jc w:val="both"/>
              <w:rPr>
                <w:rFonts w:ascii="Times New Roman" w:hAnsi="Times New Roman"/>
                <w:sz w:val="20"/>
                <w:szCs w:val="20"/>
                <w:lang w:eastAsia="ru-RU"/>
              </w:rPr>
            </w:pPr>
            <w:r w:rsidRPr="00807FCE">
              <w:rPr>
                <w:rFonts w:ascii="Times New Roman" w:hAnsi="Times New Roman"/>
                <w:sz w:val="20"/>
                <w:szCs w:val="20"/>
                <w:lang w:eastAsia="ru-RU"/>
              </w:rPr>
              <w:t>26. Работы, связанные с переработкой молока и изготовлением молочных продуктов</w:t>
            </w:r>
          </w:p>
        </w:tc>
        <w:tc>
          <w:tcPr>
            <w:tcW w:w="374" w:type="pct"/>
            <w:tcBorders>
              <w:top w:val="single" w:sz="4" w:space="0" w:color="auto"/>
              <w:left w:val="single" w:sz="4" w:space="0" w:color="auto"/>
              <w:bottom w:val="single" w:sz="4" w:space="0" w:color="auto"/>
              <w:right w:val="single" w:sz="4" w:space="0" w:color="auto"/>
            </w:tcBorders>
            <w:hideMark/>
          </w:tcPr>
          <w:p w:rsidR="00807FCE" w:rsidRPr="00807FCE" w:rsidRDefault="00807FCE" w:rsidP="00807FCE">
            <w:pPr>
              <w:autoSpaceDE w:val="0"/>
              <w:autoSpaceDN w:val="0"/>
              <w:adjustRightInd w:val="0"/>
              <w:spacing w:after="0" w:line="240" w:lineRule="auto"/>
              <w:ind w:firstLine="709"/>
              <w:jc w:val="both"/>
              <w:rPr>
                <w:rFonts w:ascii="Times New Roman" w:hAnsi="Times New Roman"/>
                <w:sz w:val="20"/>
                <w:szCs w:val="20"/>
                <w:lang w:eastAsia="ru-RU"/>
              </w:rPr>
            </w:pPr>
            <w:r w:rsidRPr="00807FCE">
              <w:rPr>
                <w:rFonts w:ascii="Times New Roman" w:hAnsi="Times New Roman"/>
                <w:sz w:val="20"/>
                <w:szCs w:val="20"/>
                <w:lang w:eastAsia="ru-RU"/>
              </w:rPr>
              <w:t>1 раз в год</w:t>
            </w:r>
          </w:p>
        </w:tc>
        <w:tc>
          <w:tcPr>
            <w:tcW w:w="1121" w:type="pct"/>
            <w:tcBorders>
              <w:top w:val="single" w:sz="4" w:space="0" w:color="auto"/>
              <w:left w:val="single" w:sz="4" w:space="0" w:color="auto"/>
              <w:bottom w:val="single" w:sz="4" w:space="0" w:color="auto"/>
              <w:right w:val="single" w:sz="4" w:space="0" w:color="auto"/>
            </w:tcBorders>
            <w:hideMark/>
          </w:tcPr>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proofErr w:type="spellStart"/>
            <w:r w:rsidRPr="00807FCE">
              <w:rPr>
                <w:rFonts w:ascii="Times New Roman" w:hAnsi="Times New Roman"/>
                <w:sz w:val="20"/>
                <w:szCs w:val="20"/>
                <w:lang w:eastAsia="ru-RU"/>
              </w:rPr>
              <w:t>Дерматовенеролог</w:t>
            </w:r>
            <w:proofErr w:type="spellEnd"/>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proofErr w:type="spellStart"/>
            <w:r w:rsidRPr="00807FCE">
              <w:rPr>
                <w:rFonts w:ascii="Times New Roman" w:hAnsi="Times New Roman"/>
                <w:sz w:val="20"/>
                <w:szCs w:val="20"/>
                <w:lang w:eastAsia="ru-RU"/>
              </w:rPr>
              <w:t>Оториноларинголог</w:t>
            </w:r>
            <w:proofErr w:type="spellEnd"/>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Стоматолог</w:t>
            </w:r>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*Инфекционист</w:t>
            </w:r>
          </w:p>
        </w:tc>
        <w:tc>
          <w:tcPr>
            <w:tcW w:w="2126" w:type="pct"/>
            <w:tcBorders>
              <w:top w:val="single" w:sz="4" w:space="0" w:color="auto"/>
              <w:left w:val="single" w:sz="4" w:space="0" w:color="auto"/>
              <w:bottom w:val="single" w:sz="4" w:space="0" w:color="auto"/>
              <w:right w:val="single" w:sz="4" w:space="0" w:color="auto"/>
            </w:tcBorders>
            <w:hideMark/>
          </w:tcPr>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Рентгенография грудной клетки</w:t>
            </w:r>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Исследование крови на сифилис</w:t>
            </w:r>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Мазки на гонорею при поступлении на работу</w:t>
            </w:r>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807FCE">
              <w:rPr>
                <w:rFonts w:ascii="Times New Roman" w:hAnsi="Times New Roman"/>
                <w:sz w:val="20"/>
                <w:szCs w:val="20"/>
                <w:lang w:eastAsia="ru-RU"/>
              </w:rPr>
              <w:t>эпидпоказаниям</w:t>
            </w:r>
            <w:proofErr w:type="spellEnd"/>
          </w:p>
          <w:p w:rsidR="00807FCE" w:rsidRPr="00807FCE" w:rsidRDefault="00807FCE" w:rsidP="00807FCE">
            <w:pPr>
              <w:autoSpaceDE w:val="0"/>
              <w:autoSpaceDN w:val="0"/>
              <w:adjustRightInd w:val="0"/>
              <w:spacing w:after="0" w:line="240" w:lineRule="auto"/>
              <w:jc w:val="both"/>
              <w:rPr>
                <w:rFonts w:ascii="Times New Roman" w:hAnsi="Times New Roman"/>
                <w:sz w:val="20"/>
                <w:szCs w:val="20"/>
                <w:lang w:eastAsia="ru-RU"/>
              </w:rPr>
            </w:pPr>
            <w:r w:rsidRPr="00807FCE">
              <w:rPr>
                <w:rFonts w:ascii="Times New Roman" w:hAnsi="Times New Roman"/>
                <w:sz w:val="20"/>
                <w:szCs w:val="20"/>
                <w:lang w:eastAsia="ru-RU"/>
              </w:rPr>
              <w:t xml:space="preserve">Исследования на гельминтозы при поступлении на работу и в дальнейшем - не реже 1 раза в год либо по </w:t>
            </w:r>
            <w:proofErr w:type="spellStart"/>
            <w:r w:rsidRPr="00807FCE">
              <w:rPr>
                <w:rFonts w:ascii="Times New Roman" w:hAnsi="Times New Roman"/>
                <w:sz w:val="20"/>
                <w:szCs w:val="20"/>
                <w:lang w:eastAsia="ru-RU"/>
              </w:rPr>
              <w:t>эпидпоказаниям</w:t>
            </w:r>
            <w:proofErr w:type="spellEnd"/>
          </w:p>
        </w:tc>
      </w:tr>
    </w:tbl>
    <w:p w:rsidR="00807FCE" w:rsidRDefault="00807FCE" w:rsidP="00FE6D01">
      <w:pPr>
        <w:spacing w:after="0" w:line="240" w:lineRule="auto"/>
        <w:ind w:firstLine="709"/>
        <w:jc w:val="both"/>
        <w:rPr>
          <w:rFonts w:ascii="Times New Roman" w:hAnsi="Times New Roman"/>
          <w:b/>
          <w:sz w:val="28"/>
          <w:szCs w:val="28"/>
          <w:u w:val="single"/>
        </w:rPr>
      </w:pPr>
    </w:p>
    <w:p w:rsidR="00007809" w:rsidRPr="00007809" w:rsidRDefault="00007809" w:rsidP="00FE6D01">
      <w:pPr>
        <w:spacing w:after="0" w:line="240" w:lineRule="auto"/>
        <w:ind w:firstLine="709"/>
        <w:jc w:val="both"/>
        <w:rPr>
          <w:rFonts w:ascii="Times New Roman" w:hAnsi="Times New Roman"/>
          <w:b/>
          <w:sz w:val="28"/>
          <w:szCs w:val="28"/>
          <w:u w:val="single"/>
        </w:rPr>
      </w:pPr>
      <w:proofErr w:type="gramStart"/>
      <w:r w:rsidRPr="00007809">
        <w:rPr>
          <w:rFonts w:ascii="Times New Roman" w:hAnsi="Times New Roman"/>
          <w:b/>
          <w:sz w:val="28"/>
          <w:szCs w:val="28"/>
          <w:u w:val="single"/>
        </w:rPr>
        <w:t>ТР</w:t>
      </w:r>
      <w:proofErr w:type="gramEnd"/>
      <w:r w:rsidRPr="00007809">
        <w:rPr>
          <w:rFonts w:ascii="Times New Roman" w:hAnsi="Times New Roman"/>
          <w:b/>
          <w:sz w:val="28"/>
          <w:szCs w:val="28"/>
          <w:u w:val="single"/>
        </w:rPr>
        <w:t xml:space="preserve"> ТС 022/2011 «Пищевая продукция в части ее маркировки»: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Обеспечить входной </w:t>
      </w:r>
      <w:proofErr w:type="gramStart"/>
      <w:r w:rsidRPr="00007809">
        <w:rPr>
          <w:rFonts w:ascii="Times New Roman" w:hAnsi="Times New Roman"/>
          <w:sz w:val="28"/>
          <w:szCs w:val="28"/>
        </w:rPr>
        <w:t>контроль за</w:t>
      </w:r>
      <w:proofErr w:type="gramEnd"/>
      <w:r w:rsidRPr="00007809">
        <w:rPr>
          <w:rFonts w:ascii="Times New Roman" w:hAnsi="Times New Roman"/>
          <w:sz w:val="28"/>
          <w:szCs w:val="28"/>
        </w:rPr>
        <w:t xml:space="preserve"> наличием маркировки на упакованной продукции (в том числе в транспортную упаковку) и ее соответствием установленным требованиям. Изготовителям пищевых продуктов при возникновении спорных ситуаций и сомнений проводить независимую экспертизу маркировки.</w:t>
      </w:r>
    </w:p>
    <w:p w:rsidR="00007809" w:rsidRPr="00007809" w:rsidRDefault="00007809" w:rsidP="00FE6D01">
      <w:pPr>
        <w:spacing w:after="0" w:line="240" w:lineRule="auto"/>
        <w:ind w:firstLine="709"/>
        <w:jc w:val="both"/>
        <w:rPr>
          <w:rFonts w:ascii="Times New Roman" w:hAnsi="Times New Roman"/>
          <w:b/>
          <w:sz w:val="28"/>
          <w:szCs w:val="28"/>
          <w:u w:val="single"/>
        </w:rPr>
      </w:pPr>
      <w:r w:rsidRPr="00007809">
        <w:rPr>
          <w:rFonts w:ascii="Times New Roman" w:hAnsi="Times New Roman"/>
          <w:b/>
          <w:sz w:val="28"/>
          <w:szCs w:val="28"/>
          <w:u w:val="single"/>
        </w:rPr>
        <w:t xml:space="preserve">СП 1.1.1058-01 «Организация и проведение производственного </w:t>
      </w:r>
      <w:proofErr w:type="gramStart"/>
      <w:r w:rsidRPr="00007809">
        <w:rPr>
          <w:rFonts w:ascii="Times New Roman" w:hAnsi="Times New Roman"/>
          <w:b/>
          <w:sz w:val="28"/>
          <w:szCs w:val="28"/>
          <w:u w:val="single"/>
        </w:rPr>
        <w:t>контроля за</w:t>
      </w:r>
      <w:proofErr w:type="gramEnd"/>
      <w:r w:rsidRPr="00007809">
        <w:rPr>
          <w:rFonts w:ascii="Times New Roman" w:hAnsi="Times New Roman"/>
          <w:b/>
          <w:sz w:val="28"/>
          <w:szCs w:val="28"/>
          <w:u w:val="single"/>
        </w:rPr>
        <w:t xml:space="preserve"> соблюдением санитарных правил и выполнением санитарно-противоэпидемических (профилактических) мероприятий».</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Обеспечить соответствие программ производственного контроля установленным требованиям и </w:t>
      </w:r>
      <w:proofErr w:type="gramStart"/>
      <w:r w:rsidRPr="00007809">
        <w:rPr>
          <w:rFonts w:ascii="Times New Roman" w:hAnsi="Times New Roman"/>
          <w:sz w:val="28"/>
          <w:szCs w:val="28"/>
        </w:rPr>
        <w:t>контроль за</w:t>
      </w:r>
      <w:proofErr w:type="gramEnd"/>
      <w:r w:rsidRPr="00007809">
        <w:rPr>
          <w:rFonts w:ascii="Times New Roman" w:hAnsi="Times New Roman"/>
          <w:sz w:val="28"/>
          <w:szCs w:val="28"/>
        </w:rPr>
        <w:t xml:space="preserve"> их исполнением, в том числе в </w:t>
      </w:r>
      <w:r w:rsidRPr="00007809">
        <w:rPr>
          <w:rFonts w:ascii="Times New Roman" w:hAnsi="Times New Roman"/>
          <w:sz w:val="28"/>
          <w:szCs w:val="28"/>
        </w:rPr>
        <w:lastRenderedPageBreak/>
        <w:t>части утвержденных объемов лабораторных исследований по пищевой продукции, смывам, воде, условиям труда.</w:t>
      </w:r>
    </w:p>
    <w:p w:rsidR="00007809" w:rsidRPr="00007809" w:rsidRDefault="00007809" w:rsidP="00FE6D01">
      <w:pPr>
        <w:spacing w:after="0" w:line="240" w:lineRule="auto"/>
        <w:ind w:firstLine="709"/>
        <w:jc w:val="both"/>
        <w:rPr>
          <w:rFonts w:ascii="Times New Roman" w:hAnsi="Times New Roman"/>
          <w:b/>
          <w:sz w:val="28"/>
          <w:szCs w:val="28"/>
          <w:u w:val="single"/>
        </w:rPr>
      </w:pPr>
      <w:r w:rsidRPr="00007809">
        <w:rPr>
          <w:rFonts w:ascii="Times New Roman" w:hAnsi="Times New Roman"/>
          <w:sz w:val="28"/>
          <w:szCs w:val="28"/>
        </w:rPr>
        <w:t xml:space="preserve"> </w:t>
      </w:r>
      <w:r w:rsidRPr="00007809">
        <w:rPr>
          <w:rFonts w:ascii="Times New Roman" w:hAnsi="Times New Roman"/>
          <w:b/>
          <w:sz w:val="28"/>
          <w:szCs w:val="28"/>
          <w:u w:val="single"/>
        </w:rPr>
        <w:t>СП 2.3.6.1066-01 «Санитарно-эпидемиологические требования к организациям торговли и обороту в них продовольственного сырья и пищевых продуктов»:</w:t>
      </w:r>
    </w:p>
    <w:p w:rsidR="00007809" w:rsidRPr="00007809" w:rsidRDefault="00007809" w:rsidP="00FE6D01">
      <w:pPr>
        <w:spacing w:after="0" w:line="240" w:lineRule="auto"/>
        <w:ind w:firstLine="709"/>
        <w:jc w:val="both"/>
        <w:rPr>
          <w:rFonts w:ascii="Times New Roman" w:hAnsi="Times New Roman"/>
          <w:sz w:val="28"/>
          <w:szCs w:val="28"/>
        </w:rPr>
      </w:pPr>
      <w:proofErr w:type="gramStart"/>
      <w:r w:rsidRPr="00007809">
        <w:rPr>
          <w:rFonts w:ascii="Times New Roman" w:hAnsi="Times New Roman"/>
          <w:sz w:val="28"/>
          <w:szCs w:val="28"/>
        </w:rPr>
        <w:t>- Обеспечить контроль за температурно-влажностным режимом хранения продуктов в охлаждаемых камерах, складских помещениях, хранилищах для овощей, фруктов и т.д. в ежедневном режиме и ведение подтверждающих документов (журнал, лист контроля) посредством термометров и психрометров, установленных на видном месте, удаленных от дверей и испарителей (приборы должны проходить поверку в установленном порядке – периодичность поверки зависит от прибора по информации в паспорте, по результатам</w:t>
      </w:r>
      <w:proofErr w:type="gramEnd"/>
      <w:r w:rsidRPr="00007809">
        <w:rPr>
          <w:rFonts w:ascii="Times New Roman" w:hAnsi="Times New Roman"/>
          <w:sz w:val="28"/>
          <w:szCs w:val="28"/>
        </w:rPr>
        <w:t xml:space="preserve"> поверки выдается свидетельство, на прибор может быть поставлен штамп о поверке).</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Необходимо обеспечить на предприятии наличие достаточного количества складских помещений, охлаждаемых камер для хранения всего объема пищевых продуктов и наличие оборудования для его хранения; стеллажи и подтоварники должны быть изготовлены из материалов, поддающихся мойке и дезинфекции; высота подтоварников должна быть не менее 15 см. от пола.</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При продаже пищевых продуктов сотрудники должны знать требования пункта 8.24 о продукции, запрещенной к реализации и строго контролировать его соблюдение при входном контроле, а также с целью своевременной выбраковки и удаления такой продукции из торгового зала на склад брака.</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Руководитель организации торговли должен понимать меру ответственности за нарушения требований санитарного законодательства, так как возросла мера административной ответственности за нарушения, а также знать настоящие санитарные правила и обеспечивать </w:t>
      </w:r>
      <w:proofErr w:type="gramStart"/>
      <w:r w:rsidRPr="00007809">
        <w:rPr>
          <w:rFonts w:ascii="Times New Roman" w:hAnsi="Times New Roman"/>
          <w:sz w:val="28"/>
          <w:szCs w:val="28"/>
        </w:rPr>
        <w:t>контроль за</w:t>
      </w:r>
      <w:proofErr w:type="gramEnd"/>
      <w:r w:rsidRPr="00007809">
        <w:rPr>
          <w:rFonts w:ascii="Times New Roman" w:hAnsi="Times New Roman"/>
          <w:sz w:val="28"/>
          <w:szCs w:val="28"/>
        </w:rPr>
        <w:t xml:space="preserve"> их исполнением всеми сотрудниками.</w:t>
      </w:r>
    </w:p>
    <w:p w:rsidR="00007809" w:rsidRPr="00007809" w:rsidRDefault="00007809" w:rsidP="00FE6D01">
      <w:pPr>
        <w:spacing w:after="0" w:line="240" w:lineRule="auto"/>
        <w:ind w:firstLine="709"/>
        <w:jc w:val="both"/>
        <w:rPr>
          <w:rFonts w:ascii="Times New Roman" w:hAnsi="Times New Roman"/>
          <w:b/>
          <w:sz w:val="28"/>
          <w:szCs w:val="28"/>
          <w:u w:val="single"/>
        </w:rPr>
      </w:pPr>
      <w:r w:rsidRPr="00007809">
        <w:rPr>
          <w:rFonts w:ascii="Times New Roman" w:hAnsi="Times New Roman"/>
          <w:b/>
          <w:sz w:val="28"/>
          <w:szCs w:val="28"/>
          <w:u w:val="single"/>
        </w:rPr>
        <w:t xml:space="preserve">СП 2.3.6.1079-01 «Санитарно-эпидемиологические требования к организациям общественного питания, изготовлению и </w:t>
      </w:r>
      <w:proofErr w:type="spellStart"/>
      <w:r w:rsidRPr="00007809">
        <w:rPr>
          <w:rFonts w:ascii="Times New Roman" w:hAnsi="Times New Roman"/>
          <w:b/>
          <w:sz w:val="28"/>
          <w:szCs w:val="28"/>
          <w:u w:val="single"/>
        </w:rPr>
        <w:t>оборотоспособности</w:t>
      </w:r>
      <w:proofErr w:type="spellEnd"/>
      <w:r w:rsidRPr="00007809">
        <w:rPr>
          <w:rFonts w:ascii="Times New Roman" w:hAnsi="Times New Roman"/>
          <w:b/>
          <w:sz w:val="28"/>
          <w:szCs w:val="28"/>
          <w:u w:val="single"/>
        </w:rPr>
        <w:t xml:space="preserve"> в них пищевых продуктов и продовольственного сырья»:</w:t>
      </w:r>
    </w:p>
    <w:p w:rsidR="00007809" w:rsidRPr="00007809" w:rsidRDefault="00007809" w:rsidP="00FE6D01">
      <w:pPr>
        <w:spacing w:after="0" w:line="240" w:lineRule="auto"/>
        <w:ind w:firstLine="709"/>
        <w:jc w:val="both"/>
        <w:rPr>
          <w:rFonts w:ascii="Times New Roman" w:hAnsi="Times New Roman"/>
          <w:sz w:val="28"/>
          <w:szCs w:val="28"/>
        </w:rPr>
      </w:pPr>
      <w:proofErr w:type="gramStart"/>
      <w:r w:rsidRPr="00007809">
        <w:rPr>
          <w:rFonts w:ascii="Times New Roman" w:hAnsi="Times New Roman"/>
          <w:sz w:val="28"/>
          <w:szCs w:val="28"/>
        </w:rPr>
        <w:t>- Необходимо обеспечить соответствие систем канализации предприятий требованиям НД, в том числе должны быть отдельные системы для производственной и хозяйственно-бытовой канализации, моечные ванны должны быть подключены к производственной канализации через воздушный разрыв – от края патрубка слива ванны по верхнего края приемной воронки должно быть не менее 20мм с целью исключения попадания сливных вод обратным током в моечную ванну (и т.о</w:t>
      </w:r>
      <w:proofErr w:type="gramEnd"/>
      <w:r w:rsidRPr="00007809">
        <w:rPr>
          <w:rFonts w:ascii="Times New Roman" w:hAnsi="Times New Roman"/>
          <w:sz w:val="28"/>
          <w:szCs w:val="28"/>
        </w:rPr>
        <w:t>. загрязнение пищевой продукции, инвентаря и посуды) в случае засора канализационных сетей.</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Необходимо своевременно проводить ремонтные работы в цехах, складах, гардеробах и других помещениях, так как нарушение покрытия стен, </w:t>
      </w:r>
      <w:r w:rsidRPr="00007809">
        <w:rPr>
          <w:rFonts w:ascii="Times New Roman" w:hAnsi="Times New Roman"/>
          <w:sz w:val="28"/>
          <w:szCs w:val="28"/>
        </w:rPr>
        <w:lastRenderedPageBreak/>
        <w:t>потолков может явиться причиной попадания инородных предметов в пищевой продукт, а также неровности в поверхностях затрудняют качественное проведение мойки и дезинфекции и могут явиться местом размножения микроорганизмов, в том числе патогенных.</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 С целью предотвращения перекрестного загрязнения необходимо своевременно обновлять маркировку разделочного инвентаря - ножей, досок – маркировка может быть буквенная и цветовая; использовать инвентарь строго по назначению и хранить раздельно инвентарь для разделки сырой продукции (мясо, кура, рыба и </w:t>
      </w:r>
      <w:proofErr w:type="spellStart"/>
      <w:r w:rsidRPr="00007809">
        <w:rPr>
          <w:rFonts w:ascii="Times New Roman" w:hAnsi="Times New Roman"/>
          <w:sz w:val="28"/>
          <w:szCs w:val="28"/>
        </w:rPr>
        <w:t>т</w:t>
      </w:r>
      <w:proofErr w:type="gramStart"/>
      <w:r w:rsidRPr="00007809">
        <w:rPr>
          <w:rFonts w:ascii="Times New Roman" w:hAnsi="Times New Roman"/>
          <w:sz w:val="28"/>
          <w:szCs w:val="28"/>
        </w:rPr>
        <w:t>.д</w:t>
      </w:r>
      <w:proofErr w:type="spellEnd"/>
      <w:proofErr w:type="gramEnd"/>
      <w:r w:rsidRPr="00007809">
        <w:rPr>
          <w:rFonts w:ascii="Times New Roman" w:hAnsi="Times New Roman"/>
          <w:sz w:val="28"/>
          <w:szCs w:val="28"/>
        </w:rPr>
        <w:t xml:space="preserve">) и для готовой продукции (хлеб, масло, мясная гастрономия, рыбная гастрономия и </w:t>
      </w:r>
      <w:proofErr w:type="spellStart"/>
      <w:r w:rsidRPr="00007809">
        <w:rPr>
          <w:rFonts w:ascii="Times New Roman" w:hAnsi="Times New Roman"/>
          <w:sz w:val="28"/>
          <w:szCs w:val="28"/>
        </w:rPr>
        <w:t>т.д</w:t>
      </w:r>
      <w:proofErr w:type="spellEnd"/>
      <w:r w:rsidRPr="00007809">
        <w:rPr>
          <w:rFonts w:ascii="Times New Roman" w:hAnsi="Times New Roman"/>
          <w:sz w:val="28"/>
          <w:szCs w:val="28"/>
        </w:rPr>
        <w:t>).</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Необходимо обеспечить на предприятии наличие достаточного количества складских помещений, охлаждаемых камер для хранения всего объема пищевых продуктов с соблюдением правил хранения, соблюдения правил товарного соседства и наличие оборудования для его хранения (стеллажи, подтоварники).</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При хранении пищевой продукции необходимо контролировать сохранение маркировочных ярлыков (листов-вкладышей, маркировки транспортной упаковки) с информацией о продукте до окончания срока использования.</w:t>
      </w:r>
    </w:p>
    <w:p w:rsidR="00007809" w:rsidRPr="00007809" w:rsidRDefault="00007809" w:rsidP="00FE6D01">
      <w:pPr>
        <w:spacing w:after="0" w:line="240" w:lineRule="auto"/>
        <w:ind w:firstLine="709"/>
        <w:jc w:val="both"/>
        <w:rPr>
          <w:rFonts w:ascii="Times New Roman" w:hAnsi="Times New Roman"/>
          <w:sz w:val="28"/>
          <w:szCs w:val="28"/>
        </w:rPr>
      </w:pPr>
      <w:r w:rsidRPr="00007809">
        <w:rPr>
          <w:rFonts w:ascii="Times New Roman" w:hAnsi="Times New Roman"/>
          <w:sz w:val="28"/>
          <w:szCs w:val="28"/>
        </w:rPr>
        <w:t xml:space="preserve">- Руководитель организации общественного питания должен понимать меру ответственности за нарушения требований санитарного законодательства, так как возросла мера административной ответственности за нарушения, а также знать настоящие санитарные правила и обеспечивать </w:t>
      </w:r>
      <w:proofErr w:type="gramStart"/>
      <w:r w:rsidRPr="00007809">
        <w:rPr>
          <w:rFonts w:ascii="Times New Roman" w:hAnsi="Times New Roman"/>
          <w:sz w:val="28"/>
          <w:szCs w:val="28"/>
        </w:rPr>
        <w:t>контроль за</w:t>
      </w:r>
      <w:proofErr w:type="gramEnd"/>
      <w:r w:rsidRPr="00007809">
        <w:rPr>
          <w:rFonts w:ascii="Times New Roman" w:hAnsi="Times New Roman"/>
          <w:sz w:val="28"/>
          <w:szCs w:val="28"/>
        </w:rPr>
        <w:t xml:space="preserve"> их исполнением всеми сотрудниками.</w:t>
      </w:r>
    </w:p>
    <w:p w:rsidR="00007809" w:rsidRPr="00007809" w:rsidRDefault="00007809" w:rsidP="00FE6D01">
      <w:pPr>
        <w:spacing w:after="0" w:line="240" w:lineRule="auto"/>
        <w:ind w:firstLine="709"/>
        <w:jc w:val="both"/>
        <w:rPr>
          <w:rFonts w:ascii="Times New Roman" w:hAnsi="Times New Roman"/>
          <w:b/>
          <w:sz w:val="28"/>
          <w:szCs w:val="28"/>
          <w:u w:val="single"/>
        </w:rPr>
      </w:pPr>
      <w:r w:rsidRPr="00007809">
        <w:rPr>
          <w:rFonts w:ascii="Times New Roman" w:hAnsi="Times New Roman"/>
          <w:b/>
          <w:sz w:val="28"/>
          <w:szCs w:val="28"/>
          <w:u w:val="single"/>
        </w:rPr>
        <w:t>СП 3.1/3.2.3146 «Общие требования по профилактике инфекционных и паразитарных болезней»</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lang w:eastAsia="ru-RU"/>
        </w:rPr>
      </w:pPr>
      <w:r w:rsidRPr="00007809">
        <w:rPr>
          <w:rFonts w:ascii="Times New Roman" w:hAnsi="Times New Roman"/>
          <w:sz w:val="28"/>
          <w:szCs w:val="28"/>
          <w:lang w:eastAsia="ru-RU"/>
        </w:rPr>
        <w:t xml:space="preserve">- Профилактическая иммунизация персонала проводится в соответствии с </w:t>
      </w:r>
      <w:hyperlink r:id="rId19" w:history="1">
        <w:r w:rsidRPr="00007809">
          <w:rPr>
            <w:rStyle w:val="a8"/>
            <w:rFonts w:ascii="Times New Roman" w:hAnsi="Times New Roman"/>
            <w:sz w:val="28"/>
            <w:szCs w:val="28"/>
            <w:lang w:eastAsia="ru-RU"/>
          </w:rPr>
          <w:t>национальным</w:t>
        </w:r>
      </w:hyperlink>
      <w:r w:rsidRPr="00007809">
        <w:rPr>
          <w:rFonts w:ascii="Times New Roman" w:hAnsi="Times New Roman"/>
          <w:sz w:val="28"/>
          <w:szCs w:val="28"/>
          <w:lang w:eastAsia="ru-RU"/>
        </w:rPr>
        <w:t>, и региональным календарем профилактических прививок.</w:t>
      </w:r>
    </w:p>
    <w:p w:rsidR="00007809" w:rsidRPr="00007809" w:rsidRDefault="00007809" w:rsidP="00FE6D01">
      <w:pPr>
        <w:autoSpaceDE w:val="0"/>
        <w:autoSpaceDN w:val="0"/>
        <w:adjustRightInd w:val="0"/>
        <w:spacing w:after="0" w:line="240" w:lineRule="auto"/>
        <w:ind w:firstLine="709"/>
        <w:jc w:val="both"/>
        <w:rPr>
          <w:rFonts w:ascii="Times New Roman" w:hAnsi="Times New Roman"/>
          <w:sz w:val="28"/>
          <w:szCs w:val="28"/>
          <w:lang w:eastAsia="ru-RU"/>
        </w:rPr>
      </w:pPr>
      <w:r w:rsidRPr="00007809">
        <w:rPr>
          <w:rFonts w:ascii="Times New Roman" w:hAnsi="Times New Roman"/>
          <w:bCs/>
          <w:sz w:val="28"/>
          <w:szCs w:val="28"/>
          <w:lang w:eastAsia="ru-RU"/>
        </w:rPr>
        <w:t xml:space="preserve">Приказ МЗ РФ </w:t>
      </w:r>
      <w:r w:rsidRPr="00007809">
        <w:rPr>
          <w:rFonts w:ascii="Times New Roman" w:hAnsi="Times New Roman"/>
          <w:sz w:val="28"/>
          <w:szCs w:val="28"/>
          <w:lang w:eastAsia="ru-RU"/>
        </w:rPr>
        <w:t>от 21 марта 2014 г. N 125н «</w:t>
      </w:r>
      <w:r w:rsidRPr="00007809">
        <w:rPr>
          <w:rFonts w:ascii="Times New Roman" w:hAnsi="Times New Roman"/>
          <w:bCs/>
          <w:sz w:val="28"/>
          <w:szCs w:val="28"/>
          <w:lang w:eastAsia="ru-RU"/>
        </w:rPr>
        <w:t>Об утверждении национального календаря профилактических прививок и календаря профилактических прививок по эпидемическим показаниям».</w:t>
      </w:r>
      <w:r w:rsidRPr="00007809">
        <w:rPr>
          <w:rFonts w:ascii="Times New Roman" w:hAnsi="Times New Roman"/>
          <w:sz w:val="28"/>
          <w:szCs w:val="28"/>
          <w:lang w:eastAsia="ru-RU"/>
        </w:rPr>
        <w:t xml:space="preserve"> </w:t>
      </w:r>
    </w:p>
    <w:p w:rsidR="00007809" w:rsidRPr="00007809" w:rsidRDefault="00007809" w:rsidP="00FE6D01">
      <w:pPr>
        <w:numPr>
          <w:ilvl w:val="0"/>
          <w:numId w:val="7"/>
        </w:numPr>
        <w:autoSpaceDE w:val="0"/>
        <w:autoSpaceDN w:val="0"/>
        <w:adjustRightInd w:val="0"/>
        <w:spacing w:after="0" w:line="240" w:lineRule="auto"/>
        <w:ind w:left="0" w:firstLine="709"/>
        <w:jc w:val="both"/>
        <w:rPr>
          <w:rFonts w:ascii="Times New Roman" w:hAnsi="Times New Roman"/>
          <w:bCs/>
          <w:sz w:val="28"/>
          <w:szCs w:val="28"/>
          <w:lang w:eastAsia="ru-RU"/>
        </w:rPr>
      </w:pPr>
      <w:r w:rsidRPr="00007809">
        <w:rPr>
          <w:rFonts w:ascii="Times New Roman" w:hAnsi="Times New Roman"/>
          <w:sz w:val="28"/>
          <w:szCs w:val="28"/>
          <w:lang w:eastAsia="ru-RU"/>
        </w:rPr>
        <w:t xml:space="preserve">профилактическая иммунизация персонала проводится в соответствии с </w:t>
      </w:r>
      <w:hyperlink r:id="rId20" w:history="1">
        <w:r w:rsidRPr="00007809">
          <w:rPr>
            <w:rStyle w:val="a8"/>
            <w:rFonts w:ascii="Times New Roman" w:hAnsi="Times New Roman"/>
            <w:sz w:val="28"/>
            <w:szCs w:val="28"/>
            <w:lang w:eastAsia="ru-RU"/>
          </w:rPr>
          <w:t>национальным</w:t>
        </w:r>
      </w:hyperlink>
      <w:r w:rsidRPr="00007809">
        <w:rPr>
          <w:rFonts w:ascii="Times New Roman" w:hAnsi="Times New Roman"/>
          <w:sz w:val="28"/>
          <w:szCs w:val="28"/>
          <w:lang w:eastAsia="ru-RU"/>
        </w:rPr>
        <w:t xml:space="preserve"> календарем профилактических прививок (вирусный гепатит</w:t>
      </w:r>
      <w:proofErr w:type="gramStart"/>
      <w:r w:rsidRPr="00007809">
        <w:rPr>
          <w:rFonts w:ascii="Times New Roman" w:hAnsi="Times New Roman"/>
          <w:sz w:val="28"/>
          <w:szCs w:val="28"/>
          <w:lang w:eastAsia="ru-RU"/>
        </w:rPr>
        <w:t xml:space="preserve"> В</w:t>
      </w:r>
      <w:proofErr w:type="gramEnd"/>
      <w:r w:rsidRPr="00007809">
        <w:rPr>
          <w:rFonts w:ascii="Times New Roman" w:hAnsi="Times New Roman"/>
          <w:sz w:val="28"/>
          <w:szCs w:val="28"/>
          <w:lang w:eastAsia="ru-RU"/>
        </w:rPr>
        <w:t>, дифтерия, столбняк, корь, краснуха, грипп);</w:t>
      </w:r>
    </w:p>
    <w:p w:rsidR="00007809" w:rsidRPr="00007809" w:rsidRDefault="00007809" w:rsidP="00FE6D01">
      <w:pPr>
        <w:spacing w:after="0" w:line="240" w:lineRule="auto"/>
        <w:ind w:firstLine="709"/>
        <w:jc w:val="both"/>
        <w:rPr>
          <w:rFonts w:ascii="Times New Roman" w:hAnsi="Times New Roman"/>
          <w:sz w:val="28"/>
          <w:szCs w:val="28"/>
          <w:lang w:eastAsia="ru-RU"/>
        </w:rPr>
      </w:pPr>
      <w:r w:rsidRPr="00007809">
        <w:rPr>
          <w:rFonts w:ascii="Times New Roman" w:hAnsi="Times New Roman"/>
          <w:sz w:val="28"/>
          <w:szCs w:val="28"/>
          <w:lang w:eastAsia="ru-RU"/>
        </w:rPr>
        <w:t>профилактическая иммунизация персонала проводится в соответствии с календарем профилактических прививок по эпидемическим показаниям (клещевой вирусный энцефалит, вирусный гепатит</w:t>
      </w:r>
      <w:proofErr w:type="gramStart"/>
      <w:r w:rsidRPr="00007809">
        <w:rPr>
          <w:rFonts w:ascii="Times New Roman" w:hAnsi="Times New Roman"/>
          <w:sz w:val="28"/>
          <w:szCs w:val="28"/>
          <w:lang w:eastAsia="ru-RU"/>
        </w:rPr>
        <w:t xml:space="preserve"> А</w:t>
      </w:r>
      <w:proofErr w:type="gramEnd"/>
      <w:r w:rsidRPr="00007809">
        <w:rPr>
          <w:rFonts w:ascii="Times New Roman" w:hAnsi="Times New Roman"/>
          <w:sz w:val="28"/>
          <w:szCs w:val="28"/>
          <w:lang w:eastAsia="ru-RU"/>
        </w:rPr>
        <w:t xml:space="preserve">, </w:t>
      </w:r>
      <w:proofErr w:type="spellStart"/>
      <w:r w:rsidRPr="00007809">
        <w:rPr>
          <w:rFonts w:ascii="Times New Roman" w:hAnsi="Times New Roman"/>
          <w:sz w:val="28"/>
          <w:szCs w:val="28"/>
          <w:lang w:eastAsia="ru-RU"/>
        </w:rPr>
        <w:t>шигеллезы</w:t>
      </w:r>
      <w:proofErr w:type="spellEnd"/>
      <w:r w:rsidRPr="00007809">
        <w:rPr>
          <w:rFonts w:ascii="Times New Roman" w:hAnsi="Times New Roman"/>
          <w:sz w:val="28"/>
          <w:szCs w:val="28"/>
          <w:lang w:eastAsia="ru-RU"/>
        </w:rPr>
        <w:t>).</w:t>
      </w:r>
    </w:p>
    <w:p w:rsidR="00CA3E47" w:rsidRPr="008D3518" w:rsidRDefault="00CA3E47"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br w:type="page"/>
      </w:r>
    </w:p>
    <w:p w:rsidR="00942190" w:rsidRPr="003C3CF9" w:rsidRDefault="00CA3E47"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lastRenderedPageBreak/>
        <w:t>О правоприменительной практике за 1 полугодие 2017 года по направлению деятельности «Гигиена детей и подростков». Проверки, выявленные типовые и массовые нарушения обязательных требований («как делать нельзя»), принятые меры. Рекомендации по устранению выявленных нарушений («как делать нужно»)</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В 2017 году </w:t>
      </w:r>
      <w:r w:rsidRPr="008D3518">
        <w:rPr>
          <w:rFonts w:ascii="Times New Roman" w:hAnsi="Times New Roman" w:cs="Times New Roman"/>
          <w:sz w:val="28"/>
          <w:szCs w:val="28"/>
          <w:shd w:val="clear" w:color="auto" w:fill="FFFFFF"/>
        </w:rPr>
        <w:t xml:space="preserve">проведено 1160 проверок  </w:t>
      </w:r>
      <w:r w:rsidRPr="008D3518">
        <w:rPr>
          <w:rFonts w:ascii="Times New Roman" w:hAnsi="Times New Roman" w:cs="Times New Roman"/>
          <w:sz w:val="28"/>
          <w:szCs w:val="28"/>
        </w:rPr>
        <w:t>детских и подростковых организаций, в том числе 650 плановых (56%)  и 510 внеплановых (44%) проверок.</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В том числе </w:t>
      </w:r>
      <w:proofErr w:type="gramStart"/>
      <w:r w:rsidRPr="008D3518">
        <w:rPr>
          <w:rFonts w:ascii="Times New Roman" w:hAnsi="Times New Roman" w:cs="Times New Roman"/>
          <w:sz w:val="28"/>
          <w:szCs w:val="28"/>
        </w:rPr>
        <w:t>проведены</w:t>
      </w:r>
      <w:proofErr w:type="gramEnd"/>
      <w:r w:rsidRPr="008D3518">
        <w:rPr>
          <w:rFonts w:ascii="Times New Roman" w:hAnsi="Times New Roman" w:cs="Times New Roman"/>
          <w:sz w:val="28"/>
          <w:szCs w:val="28"/>
        </w:rPr>
        <w:t>:</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- 407 проверок  дошкольных организаций;</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-451 проверка школ;</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-302 проверки летних оздоровительных организаций.</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С лабораторно-инструментальными исследованиями </w:t>
      </w:r>
      <w:proofErr w:type="gramStart"/>
      <w:r w:rsidRPr="008D3518">
        <w:rPr>
          <w:rFonts w:ascii="Times New Roman" w:hAnsi="Times New Roman" w:cs="Times New Roman"/>
          <w:sz w:val="28"/>
          <w:szCs w:val="28"/>
        </w:rPr>
        <w:t>проведены</w:t>
      </w:r>
      <w:proofErr w:type="gramEnd"/>
      <w:r w:rsidRPr="008D3518">
        <w:rPr>
          <w:rFonts w:ascii="Times New Roman" w:hAnsi="Times New Roman" w:cs="Times New Roman"/>
          <w:sz w:val="28"/>
          <w:szCs w:val="28"/>
        </w:rPr>
        <w:t xml:space="preserve"> 72,5% проверок.</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В ходе проведённых обследований  более</w:t>
      </w:r>
      <w:proofErr w:type="gramStart"/>
      <w:r w:rsidRPr="008D3518">
        <w:rPr>
          <w:rFonts w:ascii="Times New Roman" w:hAnsi="Times New Roman" w:cs="Times New Roman"/>
          <w:sz w:val="28"/>
          <w:szCs w:val="28"/>
        </w:rPr>
        <w:t>,</w:t>
      </w:r>
      <w:proofErr w:type="gramEnd"/>
      <w:r w:rsidRPr="008D3518">
        <w:rPr>
          <w:rFonts w:ascii="Times New Roman" w:hAnsi="Times New Roman" w:cs="Times New Roman"/>
          <w:sz w:val="28"/>
          <w:szCs w:val="28"/>
        </w:rPr>
        <w:t xml:space="preserve"> чем в 70% случаев выявлены нарушения.</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Наиболее часто в первом полугодии 2017 года выявлялись требования санитарных правил:</w:t>
      </w:r>
    </w:p>
    <w:p w:rsidR="0042462A" w:rsidRPr="008D3518" w:rsidRDefault="0042462A" w:rsidP="00FE6D01">
      <w:pPr>
        <w:pStyle w:val="a3"/>
        <w:numPr>
          <w:ilvl w:val="0"/>
          <w:numId w:val="4"/>
        </w:numPr>
        <w:ind w:left="0" w:firstLine="709"/>
        <w:contextualSpacing w:val="0"/>
        <w:jc w:val="both"/>
        <w:rPr>
          <w:sz w:val="28"/>
          <w:szCs w:val="28"/>
        </w:rPr>
      </w:pPr>
      <w:proofErr w:type="spellStart"/>
      <w:r w:rsidRPr="008D3518">
        <w:rPr>
          <w:sz w:val="28"/>
          <w:szCs w:val="28"/>
        </w:rPr>
        <w:t>СанПиН</w:t>
      </w:r>
      <w:proofErr w:type="spellEnd"/>
      <w:r w:rsidRPr="008D3518">
        <w:rPr>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42462A" w:rsidRPr="008D3518" w:rsidRDefault="0042462A" w:rsidP="00FE6D01">
      <w:pPr>
        <w:pStyle w:val="a3"/>
        <w:numPr>
          <w:ilvl w:val="0"/>
          <w:numId w:val="4"/>
        </w:numPr>
        <w:ind w:left="0" w:firstLine="709"/>
        <w:contextualSpacing w:val="0"/>
        <w:jc w:val="both"/>
        <w:rPr>
          <w:sz w:val="28"/>
          <w:szCs w:val="28"/>
        </w:rPr>
      </w:pPr>
      <w:proofErr w:type="spellStart"/>
      <w:r w:rsidRPr="008D3518">
        <w:rPr>
          <w:sz w:val="28"/>
          <w:szCs w:val="28"/>
        </w:rPr>
        <w:t>СанПиН</w:t>
      </w:r>
      <w:proofErr w:type="spellEnd"/>
      <w:r w:rsidRPr="008D3518">
        <w:rPr>
          <w:sz w:val="28"/>
          <w:szCs w:val="28"/>
        </w:rPr>
        <w:t xml:space="preserve"> 2.4.2.2821-10 «Санитарно-эпидемиологические требования к условиям и организации обучения в общеобразовательных организациях»</w:t>
      </w:r>
    </w:p>
    <w:p w:rsidR="0042462A" w:rsidRPr="008D3518" w:rsidRDefault="0042462A" w:rsidP="00FE6D01">
      <w:pPr>
        <w:pStyle w:val="a3"/>
        <w:numPr>
          <w:ilvl w:val="0"/>
          <w:numId w:val="4"/>
        </w:numPr>
        <w:ind w:left="0" w:firstLine="709"/>
        <w:contextualSpacing w:val="0"/>
        <w:jc w:val="both"/>
        <w:rPr>
          <w:sz w:val="28"/>
          <w:szCs w:val="28"/>
        </w:rPr>
      </w:pPr>
      <w:r w:rsidRPr="008D3518">
        <w:rPr>
          <w:sz w:val="28"/>
          <w:szCs w:val="28"/>
        </w:rPr>
        <w:t xml:space="preserve">Приказ </w:t>
      </w:r>
      <w:proofErr w:type="spellStart"/>
      <w:r w:rsidRPr="008D3518">
        <w:rPr>
          <w:sz w:val="28"/>
          <w:szCs w:val="28"/>
        </w:rPr>
        <w:t>Минздравсоцразвития</w:t>
      </w:r>
      <w:proofErr w:type="spellEnd"/>
      <w:r w:rsidRPr="008D3518">
        <w:rPr>
          <w:sz w:val="28"/>
          <w:szCs w:val="28"/>
        </w:rPr>
        <w:t xml:space="preserve"> №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4.  </w:t>
      </w:r>
      <w:proofErr w:type="spellStart"/>
      <w:r w:rsidRPr="008D3518">
        <w:rPr>
          <w:rFonts w:ascii="Times New Roman" w:hAnsi="Times New Roman" w:cs="Times New Roman"/>
          <w:sz w:val="28"/>
          <w:szCs w:val="28"/>
        </w:rPr>
        <w:t>СанПиН</w:t>
      </w:r>
      <w:proofErr w:type="spellEnd"/>
      <w:r w:rsidRPr="008D3518">
        <w:rPr>
          <w:rFonts w:ascii="Times New Roman" w:hAnsi="Times New Roman" w:cs="Times New Roman"/>
          <w:sz w:val="28"/>
          <w:szCs w:val="28"/>
        </w:rPr>
        <w:t xml:space="preserve"> 2.4.4.3155-13 «Санитарно-эпидемиологические требования к устройству, содержанию и организации работы стационарных организаций отдыха и оздоровления детей»</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5. </w:t>
      </w:r>
      <w:proofErr w:type="spellStart"/>
      <w:r w:rsidRPr="008D3518">
        <w:rPr>
          <w:rFonts w:ascii="Times New Roman" w:hAnsi="Times New Roman" w:cs="Times New Roman"/>
          <w:sz w:val="28"/>
          <w:szCs w:val="28"/>
        </w:rPr>
        <w:t>СанПиН</w:t>
      </w:r>
      <w:proofErr w:type="spellEnd"/>
      <w:r w:rsidRPr="008D3518">
        <w:rPr>
          <w:rFonts w:ascii="Times New Roman" w:hAnsi="Times New Roman" w:cs="Times New Roman"/>
          <w:sz w:val="28"/>
          <w:szCs w:val="28"/>
        </w:rPr>
        <w:t xml:space="preserve"> 2.4.4.2599-10 «Гигиенические требования к устройству, содержанию и организации режима в оздоровительных учреждения с дневным пребыванием детей в период каникул»</w:t>
      </w:r>
    </w:p>
    <w:p w:rsidR="0042462A" w:rsidRPr="008D3518" w:rsidRDefault="0042462A" w:rsidP="00FE6D01">
      <w:pPr>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sz w:val="28"/>
          <w:szCs w:val="28"/>
        </w:rPr>
        <w:t xml:space="preserve">При  проверках общеобразовательных организаций </w:t>
      </w:r>
      <w:r w:rsidRPr="008D3518">
        <w:rPr>
          <w:rFonts w:ascii="Times New Roman" w:hAnsi="Times New Roman" w:cs="Times New Roman"/>
          <w:sz w:val="28"/>
          <w:szCs w:val="28"/>
          <w:u w:val="single"/>
        </w:rPr>
        <w:t>к</w:t>
      </w:r>
      <w:r w:rsidRPr="008D3518">
        <w:rPr>
          <w:rFonts w:ascii="Times New Roman" w:hAnsi="Times New Roman" w:cs="Times New Roman"/>
          <w:color w:val="000000"/>
          <w:sz w:val="28"/>
          <w:szCs w:val="28"/>
          <w:u w:val="single"/>
        </w:rPr>
        <w:t xml:space="preserve"> наиболее часто встречающимся нарушениям следует отнести:</w:t>
      </w:r>
    </w:p>
    <w:p w:rsidR="0042462A" w:rsidRPr="008D3518" w:rsidRDefault="0042462A" w:rsidP="00FE6D01">
      <w:pPr>
        <w:spacing w:after="0" w:line="240" w:lineRule="auto"/>
        <w:ind w:firstLine="709"/>
        <w:jc w:val="both"/>
        <w:rPr>
          <w:rFonts w:ascii="Times New Roman" w:hAnsi="Times New Roman" w:cs="Times New Roman"/>
          <w:color w:val="000000"/>
          <w:sz w:val="28"/>
          <w:szCs w:val="28"/>
        </w:rPr>
      </w:pPr>
      <w:r w:rsidRPr="008D3518">
        <w:rPr>
          <w:rFonts w:ascii="Times New Roman" w:hAnsi="Times New Roman" w:cs="Times New Roman"/>
          <w:sz w:val="28"/>
          <w:szCs w:val="28"/>
        </w:rPr>
        <w:t xml:space="preserve">      - </w:t>
      </w:r>
      <w:r w:rsidRPr="008D3518">
        <w:rPr>
          <w:rFonts w:ascii="Times New Roman" w:hAnsi="Times New Roman" w:cs="Times New Roman"/>
          <w:color w:val="000000"/>
          <w:sz w:val="28"/>
          <w:szCs w:val="28"/>
        </w:rPr>
        <w:t>несвоевременное проведение декоративных ремонтных работ;</w:t>
      </w:r>
    </w:p>
    <w:p w:rsidR="0042462A" w:rsidRPr="008D3518" w:rsidRDefault="0042462A"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sz w:val="28"/>
          <w:szCs w:val="28"/>
        </w:rPr>
        <w:t xml:space="preserve">      -несоответствие параметров искусственной освещенности гигиеническим нормативам,</w:t>
      </w:r>
      <w:r w:rsidRPr="008D3518">
        <w:rPr>
          <w:rFonts w:ascii="Times New Roman" w:hAnsi="Times New Roman" w:cs="Times New Roman"/>
          <w:b/>
          <w:sz w:val="28"/>
          <w:szCs w:val="28"/>
        </w:rPr>
        <w:t xml:space="preserve"> </w:t>
      </w:r>
      <w:r w:rsidRPr="008D3518">
        <w:rPr>
          <w:rFonts w:ascii="Times New Roman" w:hAnsi="Times New Roman" w:cs="Times New Roman"/>
          <w:sz w:val="28"/>
          <w:szCs w:val="28"/>
        </w:rPr>
        <w:t>а также</w:t>
      </w:r>
      <w:r w:rsidRPr="008D3518">
        <w:rPr>
          <w:rFonts w:ascii="Times New Roman" w:hAnsi="Times New Roman" w:cs="Times New Roman"/>
          <w:b/>
          <w:sz w:val="28"/>
          <w:szCs w:val="28"/>
        </w:rPr>
        <w:t xml:space="preserve"> </w:t>
      </w:r>
      <w:r w:rsidRPr="008D3518">
        <w:rPr>
          <w:rFonts w:ascii="Times New Roman" w:hAnsi="Times New Roman" w:cs="Times New Roman"/>
          <w:sz w:val="28"/>
          <w:szCs w:val="28"/>
        </w:rPr>
        <w:t xml:space="preserve">не своевременная замена  перегоревших ламп, отсутствие дополнительного освещения классных досок, солнцезащитных устройств на световых проёмах, договоров на утилизацию </w:t>
      </w:r>
      <w:r w:rsidRPr="008D3518">
        <w:rPr>
          <w:rFonts w:ascii="Times New Roman" w:hAnsi="Times New Roman" w:cs="Times New Roman"/>
          <w:sz w:val="28"/>
          <w:szCs w:val="28"/>
        </w:rPr>
        <w:lastRenderedPageBreak/>
        <w:t>перегоревших люминесцентных ламп или специальных мест для их хранения</w:t>
      </w:r>
      <w:r w:rsidRPr="008D3518">
        <w:rPr>
          <w:rFonts w:ascii="Times New Roman" w:hAnsi="Times New Roman" w:cs="Times New Roman"/>
          <w:color w:val="000000"/>
          <w:sz w:val="28"/>
          <w:szCs w:val="28"/>
        </w:rPr>
        <w:t>;</w:t>
      </w:r>
    </w:p>
    <w:p w:rsidR="0042462A" w:rsidRPr="008D3518" w:rsidRDefault="0042462A" w:rsidP="00FE6D01">
      <w:pPr>
        <w:spacing w:after="0" w:line="240" w:lineRule="auto"/>
        <w:ind w:firstLine="709"/>
        <w:jc w:val="both"/>
        <w:rPr>
          <w:rFonts w:ascii="Times New Roman" w:hAnsi="Times New Roman" w:cs="Times New Roman"/>
          <w:color w:val="000000"/>
          <w:sz w:val="28"/>
          <w:szCs w:val="28"/>
        </w:rPr>
      </w:pPr>
      <w:r w:rsidRPr="008D3518">
        <w:rPr>
          <w:rFonts w:ascii="Times New Roman" w:hAnsi="Times New Roman" w:cs="Times New Roman"/>
          <w:color w:val="000000"/>
          <w:sz w:val="28"/>
          <w:szCs w:val="28"/>
        </w:rPr>
        <w:t>-несвоевременное прохождение сотрудниками периодических медицинских осмотров, профессиональной гигиенической аттестации,  отсутствие полного объема профилактических прививок в соответствии с национальным календарем;</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несоответствие мебели </w:t>
      </w:r>
      <w:proofErr w:type="spellStart"/>
      <w:r w:rsidRPr="008D3518">
        <w:rPr>
          <w:rFonts w:ascii="Times New Roman" w:hAnsi="Times New Roman" w:cs="Times New Roman"/>
          <w:sz w:val="28"/>
          <w:szCs w:val="28"/>
        </w:rPr>
        <w:t>росто-возрастным</w:t>
      </w:r>
      <w:proofErr w:type="spellEnd"/>
      <w:r w:rsidRPr="008D3518">
        <w:rPr>
          <w:rFonts w:ascii="Times New Roman" w:hAnsi="Times New Roman" w:cs="Times New Roman"/>
          <w:sz w:val="28"/>
          <w:szCs w:val="28"/>
        </w:rPr>
        <w:t xml:space="preserve"> показателям детей</w:t>
      </w:r>
      <w:r w:rsidRPr="008D3518">
        <w:rPr>
          <w:rFonts w:ascii="Times New Roman" w:hAnsi="Times New Roman" w:cs="Times New Roman"/>
          <w:color w:val="000000"/>
          <w:sz w:val="28"/>
          <w:szCs w:val="28"/>
        </w:rPr>
        <w:t>;</w:t>
      </w:r>
      <w:r w:rsidRPr="008D3518">
        <w:rPr>
          <w:rFonts w:ascii="Times New Roman" w:hAnsi="Times New Roman" w:cs="Times New Roman"/>
          <w:sz w:val="28"/>
          <w:szCs w:val="28"/>
        </w:rPr>
        <w:t xml:space="preserve"> </w:t>
      </w:r>
    </w:p>
    <w:p w:rsidR="0042462A" w:rsidRPr="008D3518" w:rsidRDefault="0042462A" w:rsidP="00FE6D01">
      <w:pPr>
        <w:spacing w:after="0" w:line="240" w:lineRule="auto"/>
        <w:ind w:firstLine="709"/>
        <w:jc w:val="both"/>
        <w:rPr>
          <w:rFonts w:ascii="Times New Roman" w:hAnsi="Times New Roman" w:cs="Times New Roman"/>
          <w:color w:val="000000"/>
          <w:sz w:val="28"/>
          <w:szCs w:val="28"/>
        </w:rPr>
      </w:pPr>
      <w:r w:rsidRPr="008D3518">
        <w:rPr>
          <w:rFonts w:ascii="Times New Roman" w:hAnsi="Times New Roman" w:cs="Times New Roman"/>
          <w:color w:val="000000"/>
          <w:sz w:val="28"/>
          <w:szCs w:val="28"/>
        </w:rPr>
        <w:t>-несвоевременное восстановление разбитых оконных стекол, использование составных частей стёкол;</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b/>
          <w:sz w:val="28"/>
          <w:szCs w:val="28"/>
        </w:rPr>
        <w:t xml:space="preserve">- </w:t>
      </w:r>
      <w:r w:rsidRPr="008D3518">
        <w:rPr>
          <w:rFonts w:ascii="Times New Roman" w:hAnsi="Times New Roman" w:cs="Times New Roman"/>
          <w:sz w:val="28"/>
          <w:szCs w:val="28"/>
        </w:rPr>
        <w:t>несоблюдение нормы площади на одного обучающегося;</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-недостаточное количество (не работающее) санитарно-техническое оборудование, не все туалеты оборудованы кабинами с дверьми</w:t>
      </w:r>
      <w:r w:rsidRPr="008D3518">
        <w:rPr>
          <w:rFonts w:ascii="Times New Roman" w:hAnsi="Times New Roman" w:cs="Times New Roman"/>
          <w:color w:val="000000"/>
          <w:sz w:val="28"/>
          <w:szCs w:val="28"/>
        </w:rPr>
        <w:t>;</w:t>
      </w:r>
    </w:p>
    <w:p w:rsidR="0042462A" w:rsidRPr="008D3518" w:rsidRDefault="0042462A" w:rsidP="00FE6D01">
      <w:pPr>
        <w:spacing w:after="0" w:line="240" w:lineRule="auto"/>
        <w:ind w:firstLine="709"/>
        <w:jc w:val="both"/>
        <w:rPr>
          <w:rFonts w:ascii="Times New Roman" w:hAnsi="Times New Roman" w:cs="Times New Roman"/>
          <w:color w:val="000000"/>
          <w:sz w:val="28"/>
          <w:szCs w:val="28"/>
        </w:rPr>
      </w:pPr>
      <w:r w:rsidRPr="008D3518">
        <w:rPr>
          <w:rFonts w:ascii="Times New Roman" w:hAnsi="Times New Roman" w:cs="Times New Roman"/>
          <w:b/>
          <w:sz w:val="28"/>
          <w:szCs w:val="28"/>
        </w:rPr>
        <w:t>-</w:t>
      </w:r>
      <w:r w:rsidRPr="008D3518">
        <w:rPr>
          <w:rFonts w:ascii="Times New Roman" w:hAnsi="Times New Roman" w:cs="Times New Roman"/>
          <w:sz w:val="28"/>
          <w:szCs w:val="28"/>
        </w:rPr>
        <w:t>отсутствие (не рабочее состояние) механической вытяжной вентиляции в мастерских, кабинетах обслуживающего труда, на пищеблоке, в кабинетах химии</w:t>
      </w:r>
      <w:r w:rsidRPr="008D3518">
        <w:rPr>
          <w:rFonts w:ascii="Times New Roman" w:hAnsi="Times New Roman" w:cs="Times New Roman"/>
          <w:color w:val="000000"/>
          <w:sz w:val="28"/>
          <w:szCs w:val="28"/>
        </w:rPr>
        <w:t>;</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несоответствие требованиям санитарных правил расписания уроков;</w:t>
      </w:r>
      <w:r w:rsidRPr="008D3518">
        <w:rPr>
          <w:rFonts w:ascii="Times New Roman" w:hAnsi="Times New Roman" w:cs="Times New Roman"/>
          <w:color w:val="000000"/>
          <w:sz w:val="28"/>
          <w:szCs w:val="28"/>
        </w:rPr>
        <w:t xml:space="preserve"> </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-несоответствие требованиям оборудования компьютерных классов;</w:t>
      </w:r>
    </w:p>
    <w:p w:rsidR="0042462A" w:rsidRPr="008D3518" w:rsidRDefault="0042462A" w:rsidP="00FE6D01">
      <w:pPr>
        <w:spacing w:after="0" w:line="240" w:lineRule="auto"/>
        <w:ind w:firstLine="709"/>
        <w:jc w:val="both"/>
        <w:rPr>
          <w:rFonts w:ascii="Times New Roman" w:hAnsi="Times New Roman" w:cs="Times New Roman"/>
          <w:color w:val="000000"/>
          <w:sz w:val="28"/>
          <w:szCs w:val="28"/>
        </w:rPr>
      </w:pPr>
      <w:r w:rsidRPr="008D3518">
        <w:rPr>
          <w:rFonts w:ascii="Times New Roman" w:hAnsi="Times New Roman" w:cs="Times New Roman"/>
          <w:sz w:val="28"/>
          <w:szCs w:val="28"/>
        </w:rPr>
        <w:t xml:space="preserve">-нарушение </w:t>
      </w:r>
      <w:r w:rsidRPr="008D3518">
        <w:rPr>
          <w:rFonts w:ascii="Times New Roman" w:hAnsi="Times New Roman" w:cs="Times New Roman"/>
          <w:color w:val="000000"/>
          <w:sz w:val="28"/>
          <w:szCs w:val="28"/>
        </w:rPr>
        <w:t>режима проветривания из-за несвоевременной замены устаревших рам.</w:t>
      </w:r>
    </w:p>
    <w:p w:rsidR="0042462A" w:rsidRPr="008D3518" w:rsidRDefault="0042462A" w:rsidP="00FE6D01">
      <w:pPr>
        <w:pStyle w:val="a9"/>
        <w:spacing w:after="0" w:line="240" w:lineRule="auto"/>
        <w:ind w:left="0" w:firstLine="709"/>
        <w:jc w:val="both"/>
        <w:rPr>
          <w:rFonts w:ascii="Times New Roman" w:hAnsi="Times New Roman" w:cs="Times New Roman"/>
          <w:sz w:val="28"/>
          <w:szCs w:val="28"/>
          <w:u w:val="single"/>
        </w:rPr>
      </w:pPr>
      <w:r w:rsidRPr="008D3518">
        <w:rPr>
          <w:rFonts w:ascii="Times New Roman" w:hAnsi="Times New Roman" w:cs="Times New Roman"/>
          <w:sz w:val="28"/>
          <w:szCs w:val="28"/>
        </w:rPr>
        <w:t xml:space="preserve">Наиболее типичными нарушениями требований санитарного законодательства </w:t>
      </w:r>
      <w:r w:rsidRPr="008D3518">
        <w:rPr>
          <w:rFonts w:ascii="Times New Roman" w:hAnsi="Times New Roman" w:cs="Times New Roman"/>
          <w:sz w:val="28"/>
          <w:szCs w:val="28"/>
          <w:u w:val="single"/>
        </w:rPr>
        <w:t>при проверке дошкольных образовательных организаций являются:</w:t>
      </w:r>
    </w:p>
    <w:p w:rsidR="0042462A" w:rsidRPr="008D3518" w:rsidRDefault="0042462A" w:rsidP="00FE6D01">
      <w:pPr>
        <w:pStyle w:val="a9"/>
        <w:spacing w:after="0" w:line="240" w:lineRule="auto"/>
        <w:ind w:left="0" w:firstLine="709"/>
        <w:jc w:val="both"/>
        <w:rPr>
          <w:rFonts w:ascii="Times New Roman" w:hAnsi="Times New Roman" w:cs="Times New Roman"/>
          <w:sz w:val="28"/>
          <w:szCs w:val="28"/>
        </w:rPr>
      </w:pPr>
      <w:r w:rsidRPr="008D3518">
        <w:rPr>
          <w:rFonts w:ascii="Times New Roman" w:hAnsi="Times New Roman" w:cs="Times New Roman"/>
          <w:sz w:val="28"/>
          <w:szCs w:val="28"/>
        </w:rPr>
        <w:t>- несоблюдение норм площади на одного воспитанника в  помещениях групповых;</w:t>
      </w:r>
    </w:p>
    <w:p w:rsidR="0042462A" w:rsidRPr="008D3518" w:rsidRDefault="0042462A" w:rsidP="00FE6D01">
      <w:pPr>
        <w:pStyle w:val="a9"/>
        <w:spacing w:after="0" w:line="240" w:lineRule="auto"/>
        <w:ind w:left="0" w:firstLine="709"/>
        <w:jc w:val="both"/>
        <w:rPr>
          <w:rFonts w:ascii="Times New Roman" w:hAnsi="Times New Roman" w:cs="Times New Roman"/>
          <w:sz w:val="28"/>
          <w:szCs w:val="28"/>
        </w:rPr>
      </w:pPr>
      <w:r w:rsidRPr="008D3518">
        <w:rPr>
          <w:rFonts w:ascii="Times New Roman" w:hAnsi="Times New Roman" w:cs="Times New Roman"/>
          <w:noProof/>
          <w:sz w:val="28"/>
          <w:szCs w:val="28"/>
        </w:rPr>
        <w:t xml:space="preserve">- отсутствие или недостаточное количество теневых навесов на прогулочных площадках дошкольных организаций; </w:t>
      </w:r>
    </w:p>
    <w:p w:rsidR="0042462A" w:rsidRPr="008D3518" w:rsidRDefault="0042462A" w:rsidP="00FE6D01">
      <w:pPr>
        <w:pStyle w:val="a9"/>
        <w:spacing w:after="0" w:line="240" w:lineRule="auto"/>
        <w:ind w:left="0" w:firstLine="709"/>
        <w:jc w:val="both"/>
        <w:rPr>
          <w:rFonts w:ascii="Times New Roman" w:hAnsi="Times New Roman" w:cs="Times New Roman"/>
          <w:sz w:val="28"/>
          <w:szCs w:val="28"/>
        </w:rPr>
      </w:pPr>
      <w:r w:rsidRPr="008D3518">
        <w:rPr>
          <w:rFonts w:ascii="Times New Roman" w:hAnsi="Times New Roman" w:cs="Times New Roman"/>
          <w:sz w:val="28"/>
          <w:szCs w:val="28"/>
        </w:rPr>
        <w:tab/>
      </w:r>
      <w:r w:rsidRPr="008D3518">
        <w:rPr>
          <w:rFonts w:ascii="Times New Roman" w:hAnsi="Times New Roman" w:cs="Times New Roman"/>
          <w:noProof/>
          <w:sz w:val="28"/>
          <w:szCs w:val="28"/>
        </w:rPr>
        <w:t>- нарушение отделки помещений (стен, потолков, полов в различных помещениях);</w:t>
      </w:r>
    </w:p>
    <w:p w:rsidR="0042462A" w:rsidRPr="008D3518" w:rsidRDefault="0042462A" w:rsidP="00FE6D01">
      <w:pPr>
        <w:pStyle w:val="a9"/>
        <w:spacing w:after="0" w:line="240" w:lineRule="auto"/>
        <w:ind w:left="0" w:firstLine="709"/>
        <w:jc w:val="both"/>
        <w:rPr>
          <w:rFonts w:ascii="Times New Roman" w:hAnsi="Times New Roman" w:cs="Times New Roman"/>
          <w:noProof/>
          <w:sz w:val="28"/>
          <w:szCs w:val="28"/>
        </w:rPr>
      </w:pPr>
      <w:r w:rsidRPr="008D3518">
        <w:rPr>
          <w:rFonts w:ascii="Times New Roman" w:hAnsi="Times New Roman" w:cs="Times New Roman"/>
          <w:noProof/>
          <w:sz w:val="28"/>
          <w:szCs w:val="28"/>
        </w:rPr>
        <w:t>- несоответствие параметров микроклимата, уровеня искусственной освещенности  гигиеническим нормативам;</w:t>
      </w:r>
    </w:p>
    <w:p w:rsidR="0042462A" w:rsidRPr="008D3518" w:rsidRDefault="0042462A" w:rsidP="00FE6D01">
      <w:pPr>
        <w:pStyle w:val="a9"/>
        <w:spacing w:after="0" w:line="240" w:lineRule="auto"/>
        <w:ind w:left="0" w:firstLine="709"/>
        <w:jc w:val="both"/>
        <w:rPr>
          <w:rFonts w:ascii="Times New Roman" w:hAnsi="Times New Roman" w:cs="Times New Roman"/>
          <w:noProof/>
          <w:sz w:val="28"/>
          <w:szCs w:val="28"/>
        </w:rPr>
      </w:pPr>
      <w:r w:rsidRPr="008D3518">
        <w:rPr>
          <w:rFonts w:ascii="Times New Roman" w:hAnsi="Times New Roman" w:cs="Times New Roman"/>
          <w:noProof/>
          <w:sz w:val="28"/>
          <w:szCs w:val="28"/>
        </w:rPr>
        <w:t xml:space="preserve">-  при использовании раскладных кроватей отсутствие жесткого ложа; </w:t>
      </w:r>
    </w:p>
    <w:p w:rsidR="0042462A" w:rsidRPr="008D3518" w:rsidRDefault="0042462A" w:rsidP="00FE6D01">
      <w:pPr>
        <w:pStyle w:val="a9"/>
        <w:spacing w:after="0" w:line="240" w:lineRule="auto"/>
        <w:ind w:left="0" w:firstLine="709"/>
        <w:jc w:val="both"/>
        <w:rPr>
          <w:rFonts w:ascii="Times New Roman" w:hAnsi="Times New Roman" w:cs="Times New Roman"/>
          <w:sz w:val="28"/>
          <w:szCs w:val="28"/>
        </w:rPr>
      </w:pPr>
      <w:r w:rsidRPr="008D3518">
        <w:rPr>
          <w:rFonts w:ascii="Times New Roman" w:hAnsi="Times New Roman" w:cs="Times New Roman"/>
          <w:noProof/>
          <w:sz w:val="28"/>
          <w:szCs w:val="28"/>
        </w:rPr>
        <w:t xml:space="preserve"> </w:t>
      </w:r>
      <w:r w:rsidRPr="008D3518">
        <w:rPr>
          <w:rFonts w:ascii="Times New Roman" w:hAnsi="Times New Roman" w:cs="Times New Roman"/>
          <w:noProof/>
          <w:sz w:val="28"/>
          <w:szCs w:val="28"/>
        </w:rPr>
        <w:tab/>
        <w:t xml:space="preserve">- несвоевременное  или не в полном объеме прохождение медосмотров сотрудниками дошкольных организаций; несвоевременное или не в полном объеме  представление  сведений о проведенных профилактических прививках , несвоевременное прохождение аттестации сотрудникам: </w:t>
      </w:r>
    </w:p>
    <w:p w:rsidR="0042462A" w:rsidRPr="008D3518" w:rsidRDefault="0042462A" w:rsidP="00FE6D01">
      <w:pPr>
        <w:pStyle w:val="a9"/>
        <w:spacing w:after="0" w:line="240" w:lineRule="auto"/>
        <w:ind w:left="0" w:firstLine="709"/>
        <w:jc w:val="both"/>
        <w:rPr>
          <w:rFonts w:ascii="Times New Roman" w:hAnsi="Times New Roman" w:cs="Times New Roman"/>
          <w:noProof/>
          <w:sz w:val="28"/>
          <w:szCs w:val="28"/>
        </w:rPr>
      </w:pPr>
      <w:r w:rsidRPr="008D3518">
        <w:rPr>
          <w:rFonts w:ascii="Times New Roman" w:hAnsi="Times New Roman" w:cs="Times New Roman"/>
          <w:noProof/>
          <w:sz w:val="28"/>
          <w:szCs w:val="28"/>
        </w:rPr>
        <w:t>В ходе надзорных мероприятий уделяется особое внимание организации безопасного и полноценного питания в организованных коллективах. При проверках контролируется материально-техническое и санитарно-эпидемиологическое состояние пищеблоков, рационы питания детей, качество и безопасность поступающих пищевых продуктов и готовых блюд. В дошкольных образовательных организациях 100% детей охвачены горячим питанием, столовые имеются в 99,6% школ.</w:t>
      </w:r>
    </w:p>
    <w:p w:rsidR="0042462A" w:rsidRPr="008D3518" w:rsidRDefault="0042462A" w:rsidP="00FE6D01">
      <w:pPr>
        <w:spacing w:after="0" w:line="240" w:lineRule="auto"/>
        <w:ind w:firstLine="709"/>
        <w:jc w:val="both"/>
        <w:rPr>
          <w:rFonts w:ascii="Times New Roman" w:hAnsi="Times New Roman" w:cs="Times New Roman"/>
          <w:noProof/>
          <w:sz w:val="28"/>
          <w:szCs w:val="28"/>
        </w:rPr>
      </w:pPr>
      <w:r w:rsidRPr="008D3518">
        <w:rPr>
          <w:rFonts w:ascii="Times New Roman" w:hAnsi="Times New Roman" w:cs="Times New Roman"/>
          <w:sz w:val="28"/>
          <w:szCs w:val="28"/>
        </w:rPr>
        <w:t xml:space="preserve">Наиболее часто встречающимися нарушениями </w:t>
      </w:r>
      <w:r w:rsidRPr="008D3518">
        <w:rPr>
          <w:rFonts w:ascii="Times New Roman" w:hAnsi="Times New Roman" w:cs="Times New Roman"/>
          <w:sz w:val="28"/>
          <w:szCs w:val="28"/>
          <w:u w:val="single"/>
        </w:rPr>
        <w:t>при организации питания являются</w:t>
      </w:r>
      <w:r w:rsidRPr="008D3518">
        <w:rPr>
          <w:rFonts w:ascii="Times New Roman" w:hAnsi="Times New Roman" w:cs="Times New Roman"/>
          <w:sz w:val="28"/>
          <w:szCs w:val="28"/>
        </w:rPr>
        <w:t xml:space="preserve">: </w:t>
      </w:r>
      <w:r w:rsidRPr="008D3518">
        <w:rPr>
          <w:rFonts w:ascii="Times New Roman" w:hAnsi="Times New Roman" w:cs="Times New Roman"/>
          <w:noProof/>
          <w:sz w:val="28"/>
          <w:szCs w:val="28"/>
        </w:rPr>
        <w:t xml:space="preserve">отсутствие  в буфетных дошкольных организаций гибких </w:t>
      </w:r>
      <w:r w:rsidRPr="008D3518">
        <w:rPr>
          <w:rFonts w:ascii="Times New Roman" w:hAnsi="Times New Roman" w:cs="Times New Roman"/>
          <w:noProof/>
          <w:sz w:val="28"/>
          <w:szCs w:val="28"/>
        </w:rPr>
        <w:lastRenderedPageBreak/>
        <w:t>шлангов с душевыми насадками для ополаскивания посуды; отсутствие воздушных разрывов в местах присоединения производственных ванн на пищеблоке и буфетных, отсутствие ванн для повторной обработки фруктов; несвоевременная замена на пищеблоках устаревшего технологического и холодильного оборудования; несоблюдение условий хранения пищевых продуктов, нарушение технологии приготовления готовых блюд  (о чем свидетельствует лабораторнные исследования), несоблюдение правил мытья посуды, технологического оборудования и кухонного инвентаря.</w:t>
      </w:r>
    </w:p>
    <w:p w:rsidR="0042462A" w:rsidRPr="008D3518" w:rsidRDefault="0042462A" w:rsidP="00807FCE">
      <w:pPr>
        <w:pStyle w:val="a9"/>
        <w:spacing w:after="0" w:line="240" w:lineRule="auto"/>
        <w:ind w:left="0" w:firstLine="709"/>
        <w:jc w:val="center"/>
        <w:rPr>
          <w:rFonts w:ascii="Times New Roman" w:hAnsi="Times New Roman" w:cs="Times New Roman"/>
          <w:b/>
          <w:sz w:val="28"/>
          <w:szCs w:val="28"/>
        </w:rPr>
      </w:pPr>
      <w:r w:rsidRPr="008D3518">
        <w:rPr>
          <w:rFonts w:ascii="Times New Roman" w:hAnsi="Times New Roman" w:cs="Times New Roman"/>
          <w:b/>
          <w:sz w:val="28"/>
          <w:szCs w:val="28"/>
        </w:rPr>
        <w:t>«Как делать нужно»</w:t>
      </w:r>
    </w:p>
    <w:p w:rsidR="0042462A" w:rsidRPr="008D3518" w:rsidRDefault="0042462A" w:rsidP="00FE6D01">
      <w:pPr>
        <w:pStyle w:val="a9"/>
        <w:spacing w:after="0" w:line="240" w:lineRule="auto"/>
        <w:ind w:left="0" w:firstLine="709"/>
        <w:jc w:val="both"/>
        <w:rPr>
          <w:rFonts w:ascii="Times New Roman" w:hAnsi="Times New Roman" w:cs="Times New Roman"/>
          <w:noProof/>
          <w:sz w:val="28"/>
          <w:szCs w:val="28"/>
        </w:rPr>
      </w:pPr>
      <w:proofErr w:type="gramStart"/>
      <w:r w:rsidRPr="008D3518">
        <w:rPr>
          <w:rFonts w:ascii="Times New Roman" w:hAnsi="Times New Roman" w:cs="Times New Roman"/>
          <w:noProof/>
          <w:sz w:val="28"/>
          <w:szCs w:val="28"/>
        </w:rPr>
        <w:t>Управление обращает внимание, что требования</w:t>
      </w:r>
      <w:r w:rsidRPr="008D3518">
        <w:rPr>
          <w:rFonts w:ascii="Times New Roman" w:hAnsi="Times New Roman" w:cs="Times New Roman"/>
          <w:sz w:val="28"/>
          <w:szCs w:val="28"/>
        </w:rPr>
        <w:t xml:space="preserve"> </w:t>
      </w:r>
      <w:proofErr w:type="spellStart"/>
      <w:r w:rsidRPr="008D3518">
        <w:rPr>
          <w:rFonts w:ascii="Times New Roman" w:hAnsi="Times New Roman" w:cs="Times New Roman"/>
          <w:sz w:val="28"/>
          <w:szCs w:val="28"/>
        </w:rPr>
        <w:t>СанПиН</w:t>
      </w:r>
      <w:proofErr w:type="spellEnd"/>
      <w:r w:rsidRPr="008D3518">
        <w:rPr>
          <w:rFonts w:ascii="Times New Roman" w:hAnsi="Times New Roman" w:cs="Times New Roman"/>
          <w:sz w:val="28"/>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w:t>
      </w:r>
      <w:proofErr w:type="spellStart"/>
      <w:r w:rsidRPr="008D3518">
        <w:rPr>
          <w:rFonts w:ascii="Times New Roman" w:hAnsi="Times New Roman" w:cs="Times New Roman"/>
          <w:sz w:val="28"/>
          <w:szCs w:val="28"/>
        </w:rPr>
        <w:t>СанПиН</w:t>
      </w:r>
      <w:proofErr w:type="spellEnd"/>
      <w:r w:rsidRPr="008D3518">
        <w:rPr>
          <w:rFonts w:ascii="Times New Roman" w:hAnsi="Times New Roman" w:cs="Times New Roman"/>
          <w:sz w:val="28"/>
          <w:szCs w:val="28"/>
        </w:rPr>
        <w:t xml:space="preserve"> 2.4.2.2821-10 «Санитарно-эпидемиологические требования к условиям и организации обучения в общеобразовательных учреждениях» являются обязательными для исполнения всеми гражданами, юридическими лицами и индивидуальными предпринимателями, деятельность которых связана с  эксплуатацией объектов  образовательных организаций и устанавливают санитарно-эпидемиологические требования к:</w:t>
      </w:r>
      <w:proofErr w:type="gramEnd"/>
    </w:p>
    <w:p w:rsidR="0042462A" w:rsidRPr="008D3518" w:rsidRDefault="0042462A"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-условиям размещения  образовательных организаций,</w:t>
      </w:r>
    </w:p>
    <w:p w:rsidR="0042462A" w:rsidRPr="008D3518" w:rsidRDefault="0042462A"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оборудованию и содержанию территории,</w:t>
      </w:r>
    </w:p>
    <w:p w:rsidR="0042462A" w:rsidRPr="008D3518" w:rsidRDefault="0042462A"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помещениям, их оборудованию и содержанию,</w:t>
      </w:r>
    </w:p>
    <w:p w:rsidR="0042462A" w:rsidRPr="008D3518" w:rsidRDefault="0042462A"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естественному и искусственному освещению помещений,</w:t>
      </w:r>
    </w:p>
    <w:p w:rsidR="0042462A" w:rsidRPr="008D3518" w:rsidRDefault="0042462A"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отоплению и вентиляции,</w:t>
      </w:r>
    </w:p>
    <w:p w:rsidR="0042462A" w:rsidRPr="008D3518" w:rsidRDefault="0042462A"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водоснабжению и канализации,</w:t>
      </w:r>
    </w:p>
    <w:p w:rsidR="0042462A" w:rsidRPr="008D3518" w:rsidRDefault="0042462A"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организации питания,</w:t>
      </w:r>
    </w:p>
    <w:p w:rsidR="0042462A" w:rsidRPr="008D3518" w:rsidRDefault="0042462A"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личной гигиене персонала и др.</w:t>
      </w:r>
    </w:p>
    <w:p w:rsidR="0042462A" w:rsidRPr="008D3518" w:rsidRDefault="0042462A"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Исполнение требований санитарных правил обеспечивает создание наиболее благоприятных и оптимальных условий содержания и воспитания детей, направленных на сохранение и укрепление их здоровья.</w:t>
      </w:r>
    </w:p>
    <w:p w:rsidR="0042462A" w:rsidRPr="008D3518" w:rsidRDefault="0042462A" w:rsidP="00FE6D01">
      <w:pPr>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sz w:val="28"/>
          <w:szCs w:val="28"/>
          <w:u w:val="single"/>
        </w:rPr>
        <w:t>При проверке летних оздоровительных организаций наиболее часто встречающимися нарушениями требований  являются:</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отсутствие москитных сеток на окнах; </w:t>
      </w:r>
    </w:p>
    <w:p w:rsidR="0042462A" w:rsidRPr="008D3518" w:rsidRDefault="0042462A"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не каждое спальное место обеспечено полным комплектом постельных принадлежностей;</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несоблюдение кратности и некачественное проведение влажных уборок;</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-несоблюдение правил приготовления и использования дезинфицирующих средств, нарушение их сроков годности;</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не соответствие  использования уборочного инвентаря  его маркировке;</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в туалетах отсутствует туалетная бумага, полотенца, сиденья на унитазах;</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нарушения при организации питьевого режима (несвоевременная смена кипяченой воды; недостаточное количество чистой посуды при </w:t>
      </w:r>
      <w:r w:rsidRPr="008D3518">
        <w:rPr>
          <w:rFonts w:ascii="Times New Roman" w:hAnsi="Times New Roman" w:cs="Times New Roman"/>
          <w:sz w:val="28"/>
          <w:szCs w:val="28"/>
        </w:rPr>
        <w:lastRenderedPageBreak/>
        <w:t>организации питьевого режима, отсутствие контейнеров для сбора использованной посуды одноразового использования);</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нарушение технологии приготовления блюд;</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использование  посуды   со сколами, использование разделочных досок с  трещинами;</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нарушения по отбору и хранению суточных проб;</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-недостаточное количество специальной санитарной одежды у сотрудников столовой.</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14.06.2017 года был установлен факт заезда детей в составе 10 человек и 2 взрослых на базу ООО «Санаторий Залив» Городецкого района Нижегородской области, организатор отдыха организация – автономная некоммерческая организация «Военно-патриотический центр «Вымпел-Городец» (АНО «ВПЦ» «Вымпел-Городец») (</w:t>
      </w:r>
      <w:proofErr w:type="spellStart"/>
      <w:r w:rsidRPr="008D3518">
        <w:rPr>
          <w:rFonts w:ascii="Times New Roman" w:hAnsi="Times New Roman" w:cs="Times New Roman"/>
          <w:sz w:val="28"/>
          <w:szCs w:val="28"/>
        </w:rPr>
        <w:t>юр.адрес:г</w:t>
      </w:r>
      <w:proofErr w:type="gramStart"/>
      <w:r w:rsidRPr="008D3518">
        <w:rPr>
          <w:rFonts w:ascii="Times New Roman" w:hAnsi="Times New Roman" w:cs="Times New Roman"/>
          <w:sz w:val="28"/>
          <w:szCs w:val="28"/>
        </w:rPr>
        <w:t>.Г</w:t>
      </w:r>
      <w:proofErr w:type="gramEnd"/>
      <w:r w:rsidRPr="008D3518">
        <w:rPr>
          <w:rFonts w:ascii="Times New Roman" w:hAnsi="Times New Roman" w:cs="Times New Roman"/>
          <w:sz w:val="28"/>
          <w:szCs w:val="28"/>
        </w:rPr>
        <w:t>ородец</w:t>
      </w:r>
      <w:proofErr w:type="spellEnd"/>
      <w:r w:rsidRPr="008D3518">
        <w:rPr>
          <w:rFonts w:ascii="Times New Roman" w:hAnsi="Times New Roman" w:cs="Times New Roman"/>
          <w:sz w:val="28"/>
          <w:szCs w:val="28"/>
        </w:rPr>
        <w:t xml:space="preserve">, ул.Республиканская, 86А). В ходе проверки были выявлены многочисленные нарушения санитарных правил: организатор отдыха не уведомил о планируемых сроках открытия, режиме функционирования (датах начала и окончания смены), планируемом количестве детей в каждой смене. Перед открытием не проведена противоклещевая обработка территории лагеря и мероприятия по борьбе с грызунами, при организации отдыха детей на базе ООО «Санаторий «Залив» осуществляется совместное проживание, питание, пребывание в общих местах пользования детей и взрослых, выявлены нарушения при организации питания детей, хранении пищевых продуктов и т.д. </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За выявленные нарушения юридическое лицо привлечено к административной ответственности в виде штрафа по ст. 6.7 ч.1 на сумму 30 тысяч рублей.  Материалы дела направлены в районный суд на приостановление деятельности и в районную прокуратуру. </w:t>
      </w:r>
    </w:p>
    <w:p w:rsidR="0042462A" w:rsidRPr="008D3518" w:rsidRDefault="0042462A" w:rsidP="00FE6D01">
      <w:pPr>
        <w:pStyle w:val="ConsPlusNormal"/>
        <w:ind w:firstLine="709"/>
        <w:jc w:val="both"/>
        <w:rPr>
          <w:sz w:val="28"/>
          <w:szCs w:val="28"/>
        </w:rPr>
      </w:pPr>
      <w:r w:rsidRPr="008D3518">
        <w:rPr>
          <w:sz w:val="28"/>
          <w:szCs w:val="28"/>
        </w:rPr>
        <w:t xml:space="preserve">В адрес законных представителей детей направлена информация о возможности реализации  права на судебную защиту в случае  некачественного оказания услуг, а также привлечения Управления к участию в деле. </w:t>
      </w:r>
    </w:p>
    <w:p w:rsidR="0042462A" w:rsidRPr="008D3518" w:rsidRDefault="0042462A" w:rsidP="00807FCE">
      <w:pPr>
        <w:spacing w:after="0" w:line="240" w:lineRule="auto"/>
        <w:ind w:firstLine="709"/>
        <w:jc w:val="center"/>
        <w:rPr>
          <w:rFonts w:ascii="Times New Roman" w:hAnsi="Times New Roman" w:cs="Times New Roman"/>
          <w:b/>
          <w:sz w:val="28"/>
          <w:szCs w:val="28"/>
        </w:rPr>
      </w:pPr>
      <w:r w:rsidRPr="008D3518">
        <w:rPr>
          <w:rFonts w:ascii="Times New Roman" w:hAnsi="Times New Roman" w:cs="Times New Roman"/>
          <w:b/>
          <w:sz w:val="28"/>
          <w:szCs w:val="28"/>
        </w:rPr>
        <w:t>«Как делать нужно»</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Исполнение требований санитарных правил   </w:t>
      </w:r>
      <w:proofErr w:type="spellStart"/>
      <w:r w:rsidRPr="008D3518">
        <w:rPr>
          <w:rFonts w:ascii="Times New Roman" w:hAnsi="Times New Roman" w:cs="Times New Roman"/>
          <w:sz w:val="28"/>
          <w:szCs w:val="28"/>
        </w:rPr>
        <w:t>СанПиН</w:t>
      </w:r>
      <w:proofErr w:type="spellEnd"/>
      <w:r w:rsidRPr="008D3518">
        <w:rPr>
          <w:rFonts w:ascii="Times New Roman" w:hAnsi="Times New Roman" w:cs="Times New Roman"/>
          <w:sz w:val="28"/>
          <w:szCs w:val="28"/>
        </w:rPr>
        <w:t xml:space="preserve"> 2.4.4.3155-13 «Санитарно-эпидемиологические требования к устройству, содержанию и организации работы стационарных организаций отдыха и оздоровления детей»; </w:t>
      </w:r>
      <w:proofErr w:type="spellStart"/>
      <w:proofErr w:type="gramStart"/>
      <w:r w:rsidRPr="008D3518">
        <w:rPr>
          <w:rFonts w:ascii="Times New Roman" w:hAnsi="Times New Roman" w:cs="Times New Roman"/>
          <w:sz w:val="28"/>
          <w:szCs w:val="28"/>
        </w:rPr>
        <w:t>СанПиН</w:t>
      </w:r>
      <w:proofErr w:type="spellEnd"/>
      <w:r w:rsidRPr="008D3518">
        <w:rPr>
          <w:rFonts w:ascii="Times New Roman" w:hAnsi="Times New Roman" w:cs="Times New Roman"/>
          <w:sz w:val="28"/>
          <w:szCs w:val="28"/>
        </w:rPr>
        <w:t xml:space="preserve"> 2.4.4.2599-10 «Гигиенические требования к устройству, содержанию и организации режима в оздоровительных учреждения с дневным пребыванием детей в период каникул» обеспечивает создание наиболее благоприятных и оптимальных условий  для отдыха, оздоровления, укрепления здоровья детей в период пребывания их в детских оздоровительных лагерях и предотвращает возникновение массовых инфекционных и неинфекционных заболеваний.</w:t>
      </w:r>
      <w:proofErr w:type="gramEnd"/>
      <w:r w:rsidRPr="008D3518">
        <w:rPr>
          <w:rFonts w:ascii="Times New Roman" w:hAnsi="Times New Roman" w:cs="Times New Roman"/>
          <w:sz w:val="28"/>
          <w:szCs w:val="28"/>
        </w:rPr>
        <w:t xml:space="preserve">  При этом  персональную  ответственность  должны нести все должностные лица в рамках своих обязанностей.</w:t>
      </w:r>
    </w:p>
    <w:p w:rsidR="0042462A" w:rsidRPr="008D3518" w:rsidRDefault="0042462A"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lastRenderedPageBreak/>
        <w:t>Меры административного воздействия: за выявленные нарушения санитарного законодательства в образовательных организациях были приняты меры административного воздействия. Составлено более 800 протоколов, вынесено постановлений на общую сумму более 2 800 000 рублей. При надзоре за оздоровительными организациями было составлено 285 протоколов, вынесено постановлений на сумму более 400 000 рублей.</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b/>
          <w:sz w:val="28"/>
          <w:szCs w:val="28"/>
          <w:u w:val="single"/>
        </w:rPr>
        <w:t xml:space="preserve">Надзор за техническими регламентами Таможенного союза </w:t>
      </w:r>
      <w:proofErr w:type="gramStart"/>
      <w:r w:rsidRPr="008D3518">
        <w:rPr>
          <w:rFonts w:ascii="Times New Roman" w:hAnsi="Times New Roman" w:cs="Times New Roman"/>
          <w:sz w:val="28"/>
          <w:szCs w:val="28"/>
        </w:rPr>
        <w:t>ТР</w:t>
      </w:r>
      <w:proofErr w:type="gramEnd"/>
      <w:r w:rsidRPr="008D3518">
        <w:rPr>
          <w:rFonts w:ascii="Times New Roman" w:hAnsi="Times New Roman" w:cs="Times New Roman"/>
          <w:sz w:val="28"/>
          <w:szCs w:val="28"/>
        </w:rPr>
        <w:t xml:space="preserve"> ТС 007/2011 «О безопасности продукции, предназначенной для детей и подростков» (20%) и ТР ТС 008/2011 «О безопасности игрушек». </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Управлением Роспотребнадзора по Нижегородской области в  первом полугодии 2017 года были проведены плановые мероприятия по </w:t>
      </w:r>
      <w:proofErr w:type="gramStart"/>
      <w:r w:rsidRPr="008D3518">
        <w:rPr>
          <w:rFonts w:ascii="Times New Roman" w:hAnsi="Times New Roman" w:cs="Times New Roman"/>
          <w:sz w:val="28"/>
          <w:szCs w:val="28"/>
        </w:rPr>
        <w:t>контролю за</w:t>
      </w:r>
      <w:proofErr w:type="gramEnd"/>
      <w:r w:rsidRPr="008D3518">
        <w:rPr>
          <w:rFonts w:ascii="Times New Roman" w:hAnsi="Times New Roman" w:cs="Times New Roman"/>
          <w:sz w:val="28"/>
          <w:szCs w:val="28"/>
        </w:rPr>
        <w:t xml:space="preserve"> реализацией товаров для детей и игрушек в торговых сетях. </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На лабораторные исследования были отобраны товары для детей и игрушки на соответствие требованиям технических регламентов Таможенного союза.  По результатам проведённой экспертизы было установлено, что 21% от отобранной на исследования детской продукции и игрушек не соответствует требованиям </w:t>
      </w:r>
      <w:proofErr w:type="gramStart"/>
      <w:r w:rsidRPr="008D3518">
        <w:rPr>
          <w:rFonts w:ascii="Times New Roman" w:hAnsi="Times New Roman" w:cs="Times New Roman"/>
          <w:sz w:val="28"/>
          <w:szCs w:val="28"/>
        </w:rPr>
        <w:t>ТР</w:t>
      </w:r>
      <w:proofErr w:type="gramEnd"/>
      <w:r w:rsidRPr="008D3518">
        <w:rPr>
          <w:rFonts w:ascii="Times New Roman" w:hAnsi="Times New Roman" w:cs="Times New Roman"/>
          <w:sz w:val="28"/>
          <w:szCs w:val="28"/>
        </w:rPr>
        <w:t xml:space="preserve"> ТС 007/2011 «О безопасности продукции, предназначенной для детей и подростков» (20%) и ТР ТС 008/2011 «О безопасности игрушек» (21%).</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Товаров производства КНР было отобрано 45% от общего количества проб (детские товары – 22%, игрушек – 74%), из них 14% - не соответствовало требованиям технических регламентов Таможенного союза (детские товары - 10%, игрушек - 18%).</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При этом среди детских товаров и игрушек производства КНР распространенными нарушениями являются нарушения маркировки (не указан возраст детей, для которых  предназначена игрушка, нет даты изготовления), однако встречаются и более грубые нарушения:</w:t>
      </w:r>
      <w:r w:rsidRPr="008D3518">
        <w:rPr>
          <w:rFonts w:ascii="Times New Roman" w:hAnsi="Times New Roman" w:cs="Times New Roman"/>
          <w:sz w:val="28"/>
          <w:szCs w:val="28"/>
          <w:lang w:val="en-US"/>
        </w:rPr>
        <w:t> </w:t>
      </w:r>
      <w:r w:rsidRPr="008D3518">
        <w:rPr>
          <w:rFonts w:ascii="Times New Roman" w:hAnsi="Times New Roman" w:cs="Times New Roman"/>
          <w:sz w:val="28"/>
          <w:szCs w:val="28"/>
        </w:rPr>
        <w:t>превышенное</w:t>
      </w:r>
      <w:r w:rsidRPr="008D3518">
        <w:rPr>
          <w:rFonts w:ascii="Times New Roman" w:hAnsi="Times New Roman" w:cs="Times New Roman"/>
          <w:sz w:val="28"/>
          <w:szCs w:val="28"/>
          <w:lang w:val="en-US"/>
        </w:rPr>
        <w:t> </w:t>
      </w:r>
      <w:r w:rsidRPr="008D3518">
        <w:rPr>
          <w:rFonts w:ascii="Times New Roman" w:hAnsi="Times New Roman" w:cs="Times New Roman"/>
          <w:sz w:val="28"/>
          <w:szCs w:val="28"/>
        </w:rPr>
        <w:t>содержание</w:t>
      </w:r>
      <w:r w:rsidRPr="008D3518">
        <w:rPr>
          <w:rFonts w:ascii="Times New Roman" w:hAnsi="Times New Roman" w:cs="Times New Roman"/>
          <w:sz w:val="28"/>
          <w:szCs w:val="28"/>
          <w:lang w:val="en-US"/>
        </w:rPr>
        <w:t> </w:t>
      </w:r>
      <w:r w:rsidRPr="008D3518">
        <w:rPr>
          <w:rFonts w:ascii="Times New Roman" w:hAnsi="Times New Roman" w:cs="Times New Roman"/>
          <w:sz w:val="28"/>
          <w:szCs w:val="28"/>
        </w:rPr>
        <w:t>фенола,</w:t>
      </w:r>
      <w:r w:rsidRPr="008D3518">
        <w:rPr>
          <w:rFonts w:ascii="Times New Roman" w:hAnsi="Times New Roman" w:cs="Times New Roman"/>
          <w:sz w:val="28"/>
          <w:szCs w:val="28"/>
          <w:lang w:val="en-US"/>
        </w:rPr>
        <w:t> </w:t>
      </w:r>
      <w:r w:rsidRPr="008D3518">
        <w:rPr>
          <w:rFonts w:ascii="Times New Roman" w:hAnsi="Times New Roman" w:cs="Times New Roman"/>
          <w:sz w:val="28"/>
          <w:szCs w:val="28"/>
        </w:rPr>
        <w:t>а</w:t>
      </w:r>
      <w:r w:rsidRPr="008D3518">
        <w:rPr>
          <w:rFonts w:ascii="Times New Roman" w:hAnsi="Times New Roman" w:cs="Times New Roman"/>
          <w:sz w:val="28"/>
          <w:szCs w:val="28"/>
          <w:lang w:val="en-US"/>
        </w:rPr>
        <w:t> </w:t>
      </w:r>
      <w:r w:rsidRPr="008D3518">
        <w:rPr>
          <w:rFonts w:ascii="Times New Roman" w:hAnsi="Times New Roman" w:cs="Times New Roman"/>
          <w:sz w:val="28"/>
          <w:szCs w:val="28"/>
        </w:rPr>
        <w:t>также</w:t>
      </w:r>
      <w:r w:rsidRPr="008D3518">
        <w:rPr>
          <w:rFonts w:ascii="Times New Roman" w:hAnsi="Times New Roman" w:cs="Times New Roman"/>
          <w:sz w:val="28"/>
          <w:szCs w:val="28"/>
          <w:lang w:val="en-US"/>
        </w:rPr>
        <w:t> </w:t>
      </w:r>
      <w:r w:rsidRPr="008D3518">
        <w:rPr>
          <w:rFonts w:ascii="Times New Roman" w:hAnsi="Times New Roman" w:cs="Times New Roman"/>
          <w:sz w:val="28"/>
          <w:szCs w:val="28"/>
        </w:rPr>
        <w:t>обнаружение</w:t>
      </w:r>
      <w:r w:rsidRPr="008D3518">
        <w:rPr>
          <w:rFonts w:ascii="Times New Roman" w:hAnsi="Times New Roman" w:cs="Times New Roman"/>
          <w:sz w:val="28"/>
          <w:szCs w:val="28"/>
          <w:lang w:val="en-US"/>
        </w:rPr>
        <w:t> </w:t>
      </w:r>
      <w:r w:rsidRPr="008D3518">
        <w:rPr>
          <w:rFonts w:ascii="Times New Roman" w:hAnsi="Times New Roman" w:cs="Times New Roman"/>
          <w:sz w:val="28"/>
          <w:szCs w:val="28"/>
        </w:rPr>
        <w:t>химических веществ, наличие которых не допускается</w:t>
      </w:r>
      <w:r w:rsidRPr="008D3518">
        <w:rPr>
          <w:rFonts w:ascii="Times New Roman" w:hAnsi="Times New Roman" w:cs="Times New Roman"/>
          <w:sz w:val="28"/>
          <w:szCs w:val="28"/>
          <w:lang w:val="en-US"/>
        </w:rPr>
        <w:t> </w:t>
      </w:r>
      <w:r w:rsidRPr="008D3518">
        <w:rPr>
          <w:rFonts w:ascii="Times New Roman" w:hAnsi="Times New Roman" w:cs="Times New Roman"/>
          <w:sz w:val="28"/>
          <w:szCs w:val="28"/>
        </w:rPr>
        <w:t>(</w:t>
      </w:r>
      <w:proofErr w:type="spellStart"/>
      <w:r w:rsidRPr="008D3518">
        <w:rPr>
          <w:rFonts w:ascii="Times New Roman" w:hAnsi="Times New Roman" w:cs="Times New Roman"/>
          <w:sz w:val="28"/>
          <w:szCs w:val="28"/>
        </w:rPr>
        <w:t>фталаты</w:t>
      </w:r>
      <w:proofErr w:type="spellEnd"/>
      <w:r w:rsidRPr="008D3518">
        <w:rPr>
          <w:rFonts w:ascii="Times New Roman" w:hAnsi="Times New Roman" w:cs="Times New Roman"/>
          <w:sz w:val="28"/>
          <w:szCs w:val="28"/>
        </w:rPr>
        <w:t>,</w:t>
      </w:r>
      <w:r w:rsidRPr="008D3518">
        <w:rPr>
          <w:rFonts w:ascii="Times New Roman" w:hAnsi="Times New Roman" w:cs="Times New Roman"/>
          <w:sz w:val="28"/>
          <w:szCs w:val="28"/>
          <w:lang w:val="en-US"/>
        </w:rPr>
        <w:t> </w:t>
      </w:r>
      <w:r w:rsidRPr="008D3518">
        <w:rPr>
          <w:rFonts w:ascii="Times New Roman" w:hAnsi="Times New Roman" w:cs="Times New Roman"/>
          <w:sz w:val="28"/>
          <w:szCs w:val="28"/>
        </w:rPr>
        <w:t>кадмий,</w:t>
      </w:r>
      <w:r w:rsidRPr="008D3518">
        <w:rPr>
          <w:rFonts w:ascii="Times New Roman" w:hAnsi="Times New Roman" w:cs="Times New Roman"/>
          <w:sz w:val="28"/>
          <w:szCs w:val="28"/>
          <w:lang w:val="en-US"/>
        </w:rPr>
        <w:t> </w:t>
      </w:r>
      <w:r w:rsidRPr="008D3518">
        <w:rPr>
          <w:rFonts w:ascii="Times New Roman" w:hAnsi="Times New Roman" w:cs="Times New Roman"/>
          <w:sz w:val="28"/>
          <w:szCs w:val="28"/>
        </w:rPr>
        <w:t>кобальт, </w:t>
      </w:r>
      <w:proofErr w:type="gramStart"/>
      <w:r w:rsidRPr="008D3518">
        <w:rPr>
          <w:rFonts w:ascii="Times New Roman" w:hAnsi="Times New Roman" w:cs="Times New Roman"/>
          <w:sz w:val="28"/>
          <w:szCs w:val="28"/>
          <w:lang w:val="en-US"/>
        </w:rPr>
        <w:t>c</w:t>
      </w:r>
      <w:proofErr w:type="spellStart"/>
      <w:proofErr w:type="gramEnd"/>
      <w:r w:rsidRPr="008D3518">
        <w:rPr>
          <w:rFonts w:ascii="Times New Roman" w:hAnsi="Times New Roman" w:cs="Times New Roman"/>
          <w:sz w:val="28"/>
          <w:szCs w:val="28"/>
        </w:rPr>
        <w:t>винец</w:t>
      </w:r>
      <w:proofErr w:type="spellEnd"/>
      <w:r w:rsidRPr="008D3518">
        <w:rPr>
          <w:rFonts w:ascii="Times New Roman" w:hAnsi="Times New Roman" w:cs="Times New Roman"/>
          <w:sz w:val="28"/>
          <w:szCs w:val="28"/>
        </w:rPr>
        <w:t>).</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Из 13 трикотажных изделий для детей, отобранных на лабораторные испытания, 4 пробы не соответствовали требованиям </w:t>
      </w:r>
      <w:proofErr w:type="gramStart"/>
      <w:r w:rsidRPr="008D3518">
        <w:rPr>
          <w:rFonts w:ascii="Times New Roman" w:hAnsi="Times New Roman" w:cs="Times New Roman"/>
          <w:sz w:val="28"/>
          <w:szCs w:val="28"/>
        </w:rPr>
        <w:t>ТР</w:t>
      </w:r>
      <w:proofErr w:type="gramEnd"/>
      <w:r w:rsidRPr="008D3518">
        <w:rPr>
          <w:rFonts w:ascii="Times New Roman" w:hAnsi="Times New Roman" w:cs="Times New Roman"/>
          <w:sz w:val="28"/>
          <w:szCs w:val="28"/>
        </w:rPr>
        <w:t xml:space="preserve"> ТС 007/2011 по гигроскопичности.</w:t>
      </w:r>
    </w:p>
    <w:p w:rsidR="0042462A" w:rsidRPr="008D3518" w:rsidRDefault="0042462A"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Из 4-х книжных изданий – 2 пробы не соответствовали требованиям </w:t>
      </w:r>
      <w:proofErr w:type="gramStart"/>
      <w:r w:rsidRPr="008D3518">
        <w:rPr>
          <w:rFonts w:ascii="Times New Roman" w:hAnsi="Times New Roman" w:cs="Times New Roman"/>
          <w:sz w:val="28"/>
          <w:szCs w:val="28"/>
        </w:rPr>
        <w:t>ТР</w:t>
      </w:r>
      <w:proofErr w:type="gramEnd"/>
      <w:r w:rsidRPr="008D3518">
        <w:rPr>
          <w:rFonts w:ascii="Times New Roman" w:hAnsi="Times New Roman" w:cs="Times New Roman"/>
          <w:sz w:val="28"/>
          <w:szCs w:val="28"/>
        </w:rPr>
        <w:t xml:space="preserve"> ТС 007/2011 по </w:t>
      </w:r>
      <w:proofErr w:type="spellStart"/>
      <w:r w:rsidRPr="008D3518">
        <w:rPr>
          <w:rFonts w:ascii="Times New Roman" w:hAnsi="Times New Roman" w:cs="Times New Roman"/>
          <w:sz w:val="28"/>
          <w:szCs w:val="28"/>
        </w:rPr>
        <w:t>междусловному</w:t>
      </w:r>
      <w:proofErr w:type="spellEnd"/>
      <w:r w:rsidRPr="008D3518">
        <w:rPr>
          <w:rFonts w:ascii="Times New Roman" w:hAnsi="Times New Roman" w:cs="Times New Roman"/>
          <w:sz w:val="28"/>
          <w:szCs w:val="28"/>
        </w:rPr>
        <w:t> пробелу.</w:t>
      </w:r>
    </w:p>
    <w:p w:rsidR="0042462A" w:rsidRPr="008D3518" w:rsidRDefault="0042462A" w:rsidP="00FE6D01">
      <w:pPr>
        <w:pStyle w:val="ab"/>
        <w:ind w:firstLine="709"/>
        <w:jc w:val="both"/>
        <w:rPr>
          <w:rFonts w:ascii="Times New Roman" w:hAnsi="Times New Roman"/>
          <w:sz w:val="28"/>
          <w:szCs w:val="28"/>
        </w:rPr>
      </w:pPr>
      <w:r w:rsidRPr="008D3518">
        <w:rPr>
          <w:rFonts w:ascii="Times New Roman" w:hAnsi="Times New Roman"/>
          <w:sz w:val="28"/>
          <w:szCs w:val="28"/>
        </w:rPr>
        <w:t xml:space="preserve">По результатам выявленных нарушений приняты меры административных наказаний в виде штрафов. Направлена информация  о выявлении не стандартной продукции в адрес поставщиков (импортеров), Управлений Роспотребнадзора по местам расположения импортеров, в органы сертификации, </w:t>
      </w:r>
      <w:proofErr w:type="spellStart"/>
      <w:r w:rsidRPr="008D3518">
        <w:rPr>
          <w:rFonts w:ascii="Times New Roman" w:hAnsi="Times New Roman"/>
          <w:sz w:val="28"/>
          <w:szCs w:val="28"/>
        </w:rPr>
        <w:t>Росаккредитацию</w:t>
      </w:r>
      <w:proofErr w:type="spellEnd"/>
      <w:r w:rsidRPr="008D3518">
        <w:rPr>
          <w:rFonts w:ascii="Times New Roman" w:hAnsi="Times New Roman"/>
          <w:sz w:val="28"/>
          <w:szCs w:val="28"/>
        </w:rPr>
        <w:t>, выданы предписания в соответствии с ФЗ-184.</w:t>
      </w:r>
    </w:p>
    <w:p w:rsidR="00CA3E47" w:rsidRPr="008D3518" w:rsidRDefault="0042462A"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sz w:val="28"/>
          <w:szCs w:val="28"/>
        </w:rPr>
        <w:t xml:space="preserve">          Информация о выявленной продукции, несоответствующей требованиям технических регламентов таможенного союза,  внесена в государственный информационный ресу</w:t>
      </w:r>
      <w:proofErr w:type="gramStart"/>
      <w:r w:rsidRPr="008D3518">
        <w:rPr>
          <w:rFonts w:ascii="Times New Roman" w:hAnsi="Times New Roman" w:cs="Times New Roman"/>
          <w:sz w:val="28"/>
          <w:szCs w:val="28"/>
        </w:rPr>
        <w:t>рс в сф</w:t>
      </w:r>
      <w:proofErr w:type="gramEnd"/>
      <w:r w:rsidRPr="008D3518">
        <w:rPr>
          <w:rFonts w:ascii="Times New Roman" w:hAnsi="Times New Roman" w:cs="Times New Roman"/>
          <w:sz w:val="28"/>
          <w:szCs w:val="28"/>
        </w:rPr>
        <w:t>ере защиты прав потребителей.</w:t>
      </w:r>
      <w:r w:rsidR="00CA3E47" w:rsidRPr="008D3518">
        <w:rPr>
          <w:rFonts w:ascii="Times New Roman" w:hAnsi="Times New Roman" w:cs="Times New Roman"/>
          <w:b/>
          <w:sz w:val="28"/>
          <w:szCs w:val="28"/>
        </w:rPr>
        <w:br w:type="page"/>
      </w:r>
    </w:p>
    <w:p w:rsidR="00CA3E47" w:rsidRPr="008D3518" w:rsidRDefault="00CA3E47"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lastRenderedPageBreak/>
        <w:t>О правоприменительной практике за 1 полугодие 2017 года по направлению деятельности «Радиационная гигиена и физические факторы». Проверки, выявленные типовые и массовые нарушения обязательных требований («как делать нельзя»), принятые меры. Рекомендации по устранению выявленных нарушений («как делать нужно»).</w:t>
      </w:r>
    </w:p>
    <w:p w:rsidR="000D5879" w:rsidRPr="008D3518" w:rsidRDefault="000D5879" w:rsidP="00FE6D01">
      <w:pPr>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sz w:val="28"/>
          <w:szCs w:val="28"/>
          <w:u w:val="single"/>
        </w:rPr>
        <w:t>Включены данные только по отделу Управления</w:t>
      </w:r>
    </w:p>
    <w:p w:rsidR="000D5879" w:rsidRPr="008D3518" w:rsidRDefault="000D5879" w:rsidP="00FE6D01">
      <w:pPr>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sz w:val="28"/>
          <w:szCs w:val="28"/>
          <w:u w:val="single"/>
        </w:rPr>
        <w:t xml:space="preserve">Всего проведено </w:t>
      </w:r>
      <w:r w:rsidRPr="008D3518">
        <w:rPr>
          <w:rFonts w:ascii="Times New Roman" w:hAnsi="Times New Roman" w:cs="Times New Roman"/>
          <w:b/>
          <w:sz w:val="28"/>
          <w:szCs w:val="28"/>
          <w:u w:val="single"/>
        </w:rPr>
        <w:t>84</w:t>
      </w:r>
      <w:r w:rsidRPr="008D3518">
        <w:rPr>
          <w:rFonts w:ascii="Times New Roman" w:hAnsi="Times New Roman" w:cs="Times New Roman"/>
          <w:sz w:val="28"/>
          <w:szCs w:val="28"/>
          <w:u w:val="single"/>
        </w:rPr>
        <w:t xml:space="preserve"> мероприятия, в т.ч.:</w:t>
      </w:r>
    </w:p>
    <w:p w:rsidR="000D5879" w:rsidRPr="008D3518" w:rsidRDefault="000D5879"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Проверки – 24:</w:t>
      </w:r>
    </w:p>
    <w:p w:rsidR="000D5879" w:rsidRPr="008D3518" w:rsidRDefault="000D5879"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плановая выездная проверка – 20 (83%)</w:t>
      </w:r>
    </w:p>
    <w:p w:rsidR="000D5879" w:rsidRPr="008D3518" w:rsidRDefault="000D5879"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внеплановая проверка – 4 (17%), в т.ч.:</w:t>
      </w:r>
    </w:p>
    <w:p w:rsidR="000D5879" w:rsidRPr="008D3518" w:rsidRDefault="000D5879"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контроль предписания – 3 (75%)</w:t>
      </w:r>
    </w:p>
    <w:p w:rsidR="000D5879" w:rsidRPr="008D3518" w:rsidRDefault="000D5879"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внеплановая выездная проверка, согласованная с органами прокуратуры, при возникновении радиационного инцидента– 1 (25%)</w:t>
      </w:r>
    </w:p>
    <w:p w:rsidR="000D5879" w:rsidRPr="008D3518" w:rsidRDefault="000D5879"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Иные  – 60:</w:t>
      </w:r>
    </w:p>
    <w:p w:rsidR="000D5879" w:rsidRPr="008D3518" w:rsidRDefault="000D5879"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проведено </w:t>
      </w:r>
      <w:r w:rsidRPr="008D3518">
        <w:rPr>
          <w:rFonts w:ascii="Times New Roman" w:hAnsi="Times New Roman" w:cs="Times New Roman"/>
          <w:b/>
          <w:sz w:val="28"/>
          <w:szCs w:val="28"/>
        </w:rPr>
        <w:t>9</w:t>
      </w:r>
      <w:r w:rsidRPr="008D3518">
        <w:rPr>
          <w:rFonts w:ascii="Times New Roman" w:hAnsi="Times New Roman" w:cs="Times New Roman"/>
          <w:sz w:val="28"/>
          <w:szCs w:val="28"/>
        </w:rPr>
        <w:t xml:space="preserve"> проверок без взаимодействия с юридическим лицом </w:t>
      </w:r>
      <w:proofErr w:type="gramStart"/>
      <w:r w:rsidRPr="008D3518">
        <w:rPr>
          <w:rFonts w:ascii="Times New Roman" w:hAnsi="Times New Roman" w:cs="Times New Roman"/>
          <w:sz w:val="28"/>
          <w:szCs w:val="28"/>
        </w:rPr>
        <w:t xml:space="preserve">( </w:t>
      </w:r>
      <w:proofErr w:type="gramEnd"/>
      <w:r w:rsidRPr="008D3518">
        <w:rPr>
          <w:rFonts w:ascii="Times New Roman" w:hAnsi="Times New Roman" w:cs="Times New Roman"/>
          <w:sz w:val="28"/>
          <w:szCs w:val="28"/>
        </w:rPr>
        <w:t xml:space="preserve">в рамках </w:t>
      </w:r>
      <w:proofErr w:type="spellStart"/>
      <w:r w:rsidRPr="008D3518">
        <w:rPr>
          <w:rFonts w:ascii="Times New Roman" w:hAnsi="Times New Roman" w:cs="Times New Roman"/>
          <w:sz w:val="28"/>
          <w:szCs w:val="28"/>
        </w:rPr>
        <w:t>КоАП</w:t>
      </w:r>
      <w:proofErr w:type="spellEnd"/>
      <w:r w:rsidRPr="008D3518">
        <w:rPr>
          <w:rFonts w:ascii="Times New Roman" w:hAnsi="Times New Roman" w:cs="Times New Roman"/>
          <w:sz w:val="28"/>
          <w:szCs w:val="28"/>
        </w:rPr>
        <w:t xml:space="preserve"> РФ) по предоставлению радиационно-гигиенических паспортов организаций и учреждений и отчетных форм государственной статистической отчетности  ДОЗ-1; ДОЗ-2; ДОЗ-3;</w:t>
      </w:r>
    </w:p>
    <w:p w:rsidR="000D5879" w:rsidRPr="008D3518" w:rsidRDefault="000D5879"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-рассмотрено </w:t>
      </w:r>
      <w:r w:rsidRPr="008D3518">
        <w:rPr>
          <w:rFonts w:ascii="Times New Roman" w:hAnsi="Times New Roman" w:cs="Times New Roman"/>
          <w:b/>
          <w:sz w:val="28"/>
          <w:szCs w:val="28"/>
        </w:rPr>
        <w:t>47</w:t>
      </w:r>
      <w:r w:rsidRPr="008D3518">
        <w:rPr>
          <w:rFonts w:ascii="Times New Roman" w:hAnsi="Times New Roman" w:cs="Times New Roman"/>
          <w:sz w:val="28"/>
          <w:szCs w:val="28"/>
        </w:rPr>
        <w:t xml:space="preserve"> обращений граждан.</w:t>
      </w:r>
    </w:p>
    <w:p w:rsidR="000D5879" w:rsidRPr="008D3518" w:rsidRDefault="000D5879"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Структура проверенных предприятий по типам организаций  за 6 мес. 2017г.</w:t>
      </w:r>
    </w:p>
    <w:p w:rsidR="000D5879" w:rsidRPr="008D3518" w:rsidRDefault="000D5879"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Промышленные предприятия – 14 (38%), из них:</w:t>
      </w:r>
    </w:p>
    <w:p w:rsidR="000D5879" w:rsidRPr="008D3518" w:rsidRDefault="000D5879"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 предприятие подвижной радиотелефонной связи  - 1 (ПАО «Мегафон»);</w:t>
      </w:r>
    </w:p>
    <w:p w:rsidR="000D5879" w:rsidRPr="008D3518" w:rsidRDefault="000D5879"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промышленные предприятия, эксплуатирующие ИИИ – 6;</w:t>
      </w:r>
    </w:p>
    <w:p w:rsidR="000D5879" w:rsidRPr="008D3518" w:rsidRDefault="000D5879"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предприятие по заготовке и реализации лома черного металла - 3</w:t>
      </w:r>
    </w:p>
    <w:p w:rsidR="000D5879" w:rsidRPr="008D3518" w:rsidRDefault="000D5879"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-строительные площадки спортивных объектов ЧМ-2018 – 4;</w:t>
      </w:r>
    </w:p>
    <w:p w:rsidR="000D5879" w:rsidRPr="008D3518" w:rsidRDefault="000D5879"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Медицинские учреждения государственной формы собственности, эксплуатирующие ИИИ – 23;</w:t>
      </w:r>
    </w:p>
    <w:p w:rsidR="000D5879" w:rsidRPr="008D3518" w:rsidRDefault="000D5879"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С выявленными нарушениями санитарного законодательства – 33 (89%).</w:t>
      </w:r>
    </w:p>
    <w:p w:rsidR="000D5879" w:rsidRPr="008D3518" w:rsidRDefault="000D5879"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sz w:val="28"/>
          <w:szCs w:val="28"/>
        </w:rPr>
        <w:t xml:space="preserve">Составы дел об АП по статьям </w:t>
      </w:r>
      <w:proofErr w:type="spellStart"/>
      <w:r w:rsidRPr="008D3518">
        <w:rPr>
          <w:rFonts w:ascii="Times New Roman" w:hAnsi="Times New Roman" w:cs="Times New Roman"/>
          <w:sz w:val="28"/>
          <w:szCs w:val="28"/>
        </w:rPr>
        <w:t>КоАП</w:t>
      </w:r>
      <w:proofErr w:type="spellEnd"/>
      <w:r w:rsidRPr="008D3518">
        <w:rPr>
          <w:rFonts w:ascii="Times New Roman" w:hAnsi="Times New Roman" w:cs="Times New Roman"/>
          <w:sz w:val="28"/>
          <w:szCs w:val="28"/>
        </w:rPr>
        <w:t xml:space="preserve"> РФ -</w:t>
      </w:r>
      <w:r w:rsidRPr="008D3518">
        <w:rPr>
          <w:rFonts w:ascii="Times New Roman" w:hAnsi="Times New Roman" w:cs="Times New Roman"/>
          <w:b/>
          <w:sz w:val="28"/>
          <w:szCs w:val="28"/>
        </w:rPr>
        <w:t xml:space="preserve"> 6.3; 6.4; 8.5.</w:t>
      </w:r>
    </w:p>
    <w:p w:rsidR="000D5879" w:rsidRPr="008D3518" w:rsidRDefault="000D5879"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Основные нарушения в части несоблюдения требований санитарного законодательства по направлениям «радиационная гигиена и физические факторы», выявляются в части несоблюдения производственного контроля, регистрации доз пациентов, предоставления обязательных форм государственной статистической </w:t>
      </w:r>
      <w:proofErr w:type="gramStart"/>
      <w:r w:rsidRPr="008D3518">
        <w:rPr>
          <w:rFonts w:ascii="Times New Roman" w:hAnsi="Times New Roman" w:cs="Times New Roman"/>
          <w:sz w:val="28"/>
          <w:szCs w:val="28"/>
        </w:rPr>
        <w:t>отчетности</w:t>
      </w:r>
      <w:proofErr w:type="gramEnd"/>
      <w:r w:rsidRPr="008D3518">
        <w:rPr>
          <w:rFonts w:ascii="Times New Roman" w:hAnsi="Times New Roman" w:cs="Times New Roman"/>
          <w:sz w:val="28"/>
          <w:szCs w:val="28"/>
        </w:rPr>
        <w:t xml:space="preserve"> а также несоблюдение правил оснащения и оборудования радиационно-опасных объектов.</w:t>
      </w:r>
    </w:p>
    <w:p w:rsidR="000D5879" w:rsidRPr="008D3518" w:rsidRDefault="000D5879"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 xml:space="preserve">Информация о НД, </w:t>
      </w:r>
      <w:proofErr w:type="gramStart"/>
      <w:r w:rsidRPr="008D3518">
        <w:rPr>
          <w:rFonts w:ascii="Times New Roman" w:hAnsi="Times New Roman" w:cs="Times New Roman"/>
          <w:b/>
          <w:sz w:val="28"/>
          <w:szCs w:val="28"/>
        </w:rPr>
        <w:t>которые</w:t>
      </w:r>
      <w:proofErr w:type="gramEnd"/>
      <w:r w:rsidRPr="008D3518">
        <w:rPr>
          <w:rFonts w:ascii="Times New Roman" w:hAnsi="Times New Roman" w:cs="Times New Roman"/>
          <w:b/>
          <w:sz w:val="28"/>
          <w:szCs w:val="28"/>
        </w:rPr>
        <w:t xml:space="preserve"> чаще всего нарушались за 6 мес. 2017:</w:t>
      </w:r>
    </w:p>
    <w:p w:rsidR="000D5879" w:rsidRPr="008D3518" w:rsidRDefault="000D5879" w:rsidP="00FE6D01">
      <w:pPr>
        <w:pStyle w:val="a3"/>
        <w:numPr>
          <w:ilvl w:val="0"/>
          <w:numId w:val="5"/>
        </w:numPr>
        <w:ind w:left="0" w:firstLine="709"/>
        <w:contextualSpacing w:val="0"/>
        <w:jc w:val="both"/>
        <w:rPr>
          <w:sz w:val="28"/>
          <w:szCs w:val="28"/>
        </w:rPr>
      </w:pPr>
      <w:r w:rsidRPr="008D3518">
        <w:rPr>
          <w:sz w:val="28"/>
          <w:szCs w:val="28"/>
        </w:rPr>
        <w:t xml:space="preserve">СП 1.1.1058-01 «Организация и проведение производственного </w:t>
      </w:r>
      <w:proofErr w:type="gramStart"/>
      <w:r w:rsidRPr="008D3518">
        <w:rPr>
          <w:sz w:val="28"/>
          <w:szCs w:val="28"/>
        </w:rPr>
        <w:t>контроля за</w:t>
      </w:r>
      <w:proofErr w:type="gramEnd"/>
      <w:r w:rsidRPr="008D3518">
        <w:rPr>
          <w:sz w:val="28"/>
          <w:szCs w:val="28"/>
        </w:rPr>
        <w:t xml:space="preserve"> соблюдением санитарных правил и выполнением санитарно – противоэпидемических мероприятий»;</w:t>
      </w:r>
    </w:p>
    <w:p w:rsidR="000D5879" w:rsidRPr="008D3518" w:rsidRDefault="000D5879" w:rsidP="00FE6D01">
      <w:pPr>
        <w:pStyle w:val="a3"/>
        <w:numPr>
          <w:ilvl w:val="0"/>
          <w:numId w:val="5"/>
        </w:numPr>
        <w:ind w:left="0" w:firstLine="709"/>
        <w:contextualSpacing w:val="0"/>
        <w:jc w:val="both"/>
        <w:rPr>
          <w:sz w:val="28"/>
          <w:szCs w:val="28"/>
        </w:rPr>
      </w:pPr>
      <w:r w:rsidRPr="008D3518">
        <w:rPr>
          <w:sz w:val="28"/>
          <w:szCs w:val="28"/>
        </w:rPr>
        <w:t xml:space="preserve">СП 52.13330.2011. «Свод правил. Естественное и искусственное освещение. Актуализированная редакция </w:t>
      </w:r>
      <w:proofErr w:type="spellStart"/>
      <w:r w:rsidRPr="008D3518">
        <w:rPr>
          <w:sz w:val="28"/>
          <w:szCs w:val="28"/>
        </w:rPr>
        <w:t>СНиП</w:t>
      </w:r>
      <w:proofErr w:type="spellEnd"/>
      <w:r w:rsidRPr="008D3518">
        <w:rPr>
          <w:sz w:val="28"/>
          <w:szCs w:val="28"/>
        </w:rPr>
        <w:t xml:space="preserve"> 23-05-95»;</w:t>
      </w:r>
    </w:p>
    <w:p w:rsidR="000D5879" w:rsidRPr="008D3518" w:rsidRDefault="000D5879" w:rsidP="00FE6D01">
      <w:pPr>
        <w:pStyle w:val="a3"/>
        <w:numPr>
          <w:ilvl w:val="0"/>
          <w:numId w:val="5"/>
        </w:numPr>
        <w:ind w:left="0" w:firstLine="709"/>
        <w:contextualSpacing w:val="0"/>
        <w:jc w:val="both"/>
        <w:rPr>
          <w:sz w:val="28"/>
          <w:szCs w:val="28"/>
        </w:rPr>
      </w:pPr>
      <w:proofErr w:type="spellStart"/>
      <w:r w:rsidRPr="008D3518">
        <w:rPr>
          <w:sz w:val="28"/>
          <w:szCs w:val="28"/>
        </w:rPr>
        <w:lastRenderedPageBreak/>
        <w:t>СанПиН</w:t>
      </w:r>
      <w:proofErr w:type="spellEnd"/>
      <w:r w:rsidRPr="008D3518">
        <w:rPr>
          <w:sz w:val="28"/>
          <w:szCs w:val="28"/>
        </w:rPr>
        <w:t xml:space="preserve"> 2.2.2/2.4.1340-03 «Гигиенические требования к персональным электронно-вычислительным машинам и организации работы»;</w:t>
      </w:r>
    </w:p>
    <w:p w:rsidR="000D5879" w:rsidRPr="008D3518" w:rsidRDefault="000D5879" w:rsidP="00FE6D01">
      <w:pPr>
        <w:pStyle w:val="a3"/>
        <w:numPr>
          <w:ilvl w:val="0"/>
          <w:numId w:val="5"/>
        </w:numPr>
        <w:ind w:left="0" w:firstLine="709"/>
        <w:contextualSpacing w:val="0"/>
        <w:jc w:val="both"/>
        <w:rPr>
          <w:sz w:val="28"/>
          <w:szCs w:val="28"/>
        </w:rPr>
      </w:pPr>
      <w:proofErr w:type="spellStart"/>
      <w:r w:rsidRPr="008D3518">
        <w:rPr>
          <w:sz w:val="28"/>
          <w:szCs w:val="28"/>
        </w:rPr>
        <w:t>СанПиН</w:t>
      </w:r>
      <w:proofErr w:type="spellEnd"/>
      <w:r w:rsidRPr="008D3518">
        <w:rPr>
          <w:sz w:val="28"/>
          <w:szCs w:val="28"/>
        </w:rPr>
        <w:t xml:space="preserve"> 2.6.1.993-00 </w:t>
      </w:r>
      <w:hyperlink r:id="rId21" w:history="1">
        <w:r w:rsidRPr="008D3518">
          <w:rPr>
            <w:sz w:val="28"/>
            <w:szCs w:val="28"/>
          </w:rPr>
          <w:t>«Гигиенические требования</w:t>
        </w:r>
      </w:hyperlink>
      <w:r w:rsidRPr="008D3518">
        <w:rPr>
          <w:sz w:val="28"/>
          <w:szCs w:val="28"/>
        </w:rPr>
        <w:t xml:space="preserve"> к обеспечению радиационной безопасности при заготовке и реализации металлолома»;</w:t>
      </w:r>
    </w:p>
    <w:p w:rsidR="000D5879" w:rsidRPr="008D3518" w:rsidRDefault="000D5879" w:rsidP="00FE6D01">
      <w:pPr>
        <w:pStyle w:val="a3"/>
        <w:numPr>
          <w:ilvl w:val="0"/>
          <w:numId w:val="5"/>
        </w:numPr>
        <w:ind w:left="0" w:firstLine="709"/>
        <w:contextualSpacing w:val="0"/>
        <w:jc w:val="both"/>
        <w:rPr>
          <w:sz w:val="28"/>
          <w:szCs w:val="28"/>
        </w:rPr>
      </w:pPr>
      <w:proofErr w:type="spellStart"/>
      <w:r w:rsidRPr="008D3518">
        <w:rPr>
          <w:sz w:val="28"/>
          <w:szCs w:val="28"/>
        </w:rPr>
        <w:t>СанПиН</w:t>
      </w:r>
      <w:proofErr w:type="spellEnd"/>
      <w:r w:rsidRPr="008D3518">
        <w:rPr>
          <w:sz w:val="28"/>
          <w:szCs w:val="28"/>
        </w:rPr>
        <w:t xml:space="preserve"> 2.6.1.1192-03 «Гигиенические требования к устройству и эксплуатации рентгеновских аппаратов и проведению рентгенологических исследований»;</w:t>
      </w:r>
    </w:p>
    <w:p w:rsidR="000D5879" w:rsidRPr="008D3518" w:rsidRDefault="000D5879" w:rsidP="00FE6D01">
      <w:pPr>
        <w:pStyle w:val="a3"/>
        <w:numPr>
          <w:ilvl w:val="0"/>
          <w:numId w:val="5"/>
        </w:numPr>
        <w:ind w:left="0" w:firstLine="709"/>
        <w:contextualSpacing w:val="0"/>
        <w:jc w:val="both"/>
        <w:rPr>
          <w:sz w:val="28"/>
          <w:szCs w:val="28"/>
        </w:rPr>
      </w:pPr>
      <w:r w:rsidRPr="008D3518">
        <w:rPr>
          <w:sz w:val="28"/>
          <w:szCs w:val="28"/>
        </w:rPr>
        <w:t xml:space="preserve">Методические указания «Порядок ведения радиационно-гигиенических паспортов организаций и территорий», утвержденных Постановлением Правительства РФ от 21 июня 1999 года № 93, межведомственным приказом №№: Министерство здравоохранения РФ № 239, Федеральный надзор России по ядерной и радиационной безопасности № 66, Государственный комитет РФ по охране окружающей среды № 288. </w:t>
      </w:r>
    </w:p>
    <w:p w:rsidR="000D5879" w:rsidRPr="008D3518" w:rsidRDefault="00641FFC" w:rsidP="00FE6D01">
      <w:pPr>
        <w:pStyle w:val="a3"/>
        <w:numPr>
          <w:ilvl w:val="0"/>
          <w:numId w:val="5"/>
        </w:numPr>
        <w:autoSpaceDE w:val="0"/>
        <w:autoSpaceDN w:val="0"/>
        <w:adjustRightInd w:val="0"/>
        <w:ind w:left="0" w:firstLine="709"/>
        <w:contextualSpacing w:val="0"/>
        <w:jc w:val="both"/>
        <w:rPr>
          <w:rFonts w:eastAsiaTheme="minorHAnsi"/>
          <w:sz w:val="28"/>
          <w:szCs w:val="28"/>
        </w:rPr>
      </w:pPr>
      <w:hyperlink r:id="rId22" w:history="1">
        <w:r w:rsidR="000D5879" w:rsidRPr="008D3518">
          <w:rPr>
            <w:rFonts w:eastAsiaTheme="minorHAnsi"/>
            <w:sz w:val="28"/>
            <w:szCs w:val="28"/>
          </w:rPr>
          <w:t>СП 2.6.1.2612-10</w:t>
        </w:r>
      </w:hyperlink>
      <w:r w:rsidR="000D5879" w:rsidRPr="008D3518">
        <w:rPr>
          <w:rFonts w:eastAsiaTheme="minorHAnsi"/>
          <w:sz w:val="28"/>
          <w:szCs w:val="28"/>
        </w:rPr>
        <w:t xml:space="preserve"> "Основные санитарные правила обеспечения радиационной безопасности (ОСПОРБ-99/2010)"</w:t>
      </w:r>
    </w:p>
    <w:p w:rsidR="000D5879" w:rsidRPr="008D3518" w:rsidRDefault="000D5879" w:rsidP="00FE6D01">
      <w:pPr>
        <w:autoSpaceDE w:val="0"/>
        <w:autoSpaceDN w:val="0"/>
        <w:adjustRightInd w:val="0"/>
        <w:spacing w:after="0" w:line="240" w:lineRule="auto"/>
        <w:ind w:firstLine="709"/>
        <w:jc w:val="both"/>
        <w:rPr>
          <w:rFonts w:ascii="Times New Roman" w:hAnsi="Times New Roman" w:cs="Times New Roman"/>
          <w:b/>
          <w:sz w:val="28"/>
          <w:szCs w:val="28"/>
        </w:rPr>
      </w:pPr>
      <w:proofErr w:type="gramStart"/>
      <w:r w:rsidRPr="008D3518">
        <w:rPr>
          <w:rFonts w:ascii="Times New Roman" w:hAnsi="Times New Roman" w:cs="Times New Roman"/>
          <w:b/>
          <w:sz w:val="28"/>
          <w:szCs w:val="28"/>
        </w:rPr>
        <w:t>Часто встречаемым нарушения:</w:t>
      </w:r>
      <w:proofErr w:type="gramEnd"/>
    </w:p>
    <w:p w:rsidR="000D5879" w:rsidRPr="008D3518" w:rsidRDefault="000D5879"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Не проводится, или проводится не в полном объеме лабораторно-производственный контроль на рабочих местах, что является нарушением </w:t>
      </w:r>
      <w:proofErr w:type="spellStart"/>
      <w:proofErr w:type="gramStart"/>
      <w:r w:rsidRPr="008D3518">
        <w:rPr>
          <w:rFonts w:ascii="Times New Roman" w:hAnsi="Times New Roman" w:cs="Times New Roman"/>
          <w:sz w:val="28"/>
          <w:szCs w:val="28"/>
        </w:rPr>
        <w:t>п</w:t>
      </w:r>
      <w:proofErr w:type="spellEnd"/>
      <w:proofErr w:type="gramEnd"/>
      <w:r w:rsidRPr="008D3518">
        <w:rPr>
          <w:rFonts w:ascii="Times New Roman" w:hAnsi="Times New Roman" w:cs="Times New Roman"/>
          <w:sz w:val="28"/>
          <w:szCs w:val="28"/>
        </w:rPr>
        <w:t xml:space="preserve"> 2.4(б) СП 1.1.1058-01 «Организация и проведение производственного контроля за соблюдением санитарных правил и выполнением санитарно – противоэпидемических мероприятий».</w:t>
      </w:r>
    </w:p>
    <w:p w:rsidR="000D5879" w:rsidRPr="008D3518" w:rsidRDefault="000D5879" w:rsidP="00FE6D01">
      <w:pPr>
        <w:autoSpaceDE w:val="0"/>
        <w:autoSpaceDN w:val="0"/>
        <w:adjustRightInd w:val="0"/>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b/>
          <w:sz w:val="28"/>
          <w:szCs w:val="28"/>
          <w:u w:val="single"/>
        </w:rPr>
        <w:t>Меры профилактики нарушения:</w:t>
      </w:r>
      <w:r w:rsidRPr="008D3518">
        <w:rPr>
          <w:rFonts w:ascii="Times New Roman" w:hAnsi="Times New Roman" w:cs="Times New Roman"/>
          <w:sz w:val="28"/>
          <w:szCs w:val="28"/>
          <w:u w:val="single"/>
        </w:rPr>
        <w:t xml:space="preserve"> </w:t>
      </w:r>
      <w:proofErr w:type="gramStart"/>
      <w:r w:rsidRPr="008D3518">
        <w:rPr>
          <w:rFonts w:ascii="Times New Roman" w:hAnsi="Times New Roman" w:cs="Times New Roman"/>
          <w:sz w:val="28"/>
          <w:szCs w:val="28"/>
          <w:u w:val="single"/>
        </w:rPr>
        <w:t>контроль за</w:t>
      </w:r>
      <w:proofErr w:type="gramEnd"/>
      <w:r w:rsidRPr="008D3518">
        <w:rPr>
          <w:rFonts w:ascii="Times New Roman" w:hAnsi="Times New Roman" w:cs="Times New Roman"/>
          <w:sz w:val="28"/>
          <w:szCs w:val="28"/>
          <w:u w:val="single"/>
        </w:rPr>
        <w:t xml:space="preserve"> соблюдением периодичности и полноты проведения лабораторно инструментальных измерений по программе производственного контроля.</w:t>
      </w:r>
    </w:p>
    <w:p w:rsidR="000D5879" w:rsidRPr="008D3518" w:rsidRDefault="000D5879"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 Искусственная освещенность на рабочих местах не соответствует нормативным величинам, что является нарушением п. 4.2. СП 52.13330.2011. «Свод правил. Естественное и искусственное освещение. Актуализированная редакция </w:t>
      </w:r>
      <w:proofErr w:type="spellStart"/>
      <w:r w:rsidRPr="008D3518">
        <w:rPr>
          <w:rFonts w:ascii="Times New Roman" w:hAnsi="Times New Roman" w:cs="Times New Roman"/>
          <w:sz w:val="28"/>
          <w:szCs w:val="28"/>
        </w:rPr>
        <w:t>СНиП</w:t>
      </w:r>
      <w:proofErr w:type="spellEnd"/>
      <w:r w:rsidRPr="008D3518">
        <w:rPr>
          <w:rFonts w:ascii="Times New Roman" w:hAnsi="Times New Roman" w:cs="Times New Roman"/>
          <w:sz w:val="28"/>
          <w:szCs w:val="28"/>
        </w:rPr>
        <w:t xml:space="preserve"> 23-05-95».</w:t>
      </w:r>
    </w:p>
    <w:p w:rsidR="000D5879" w:rsidRPr="008D3518" w:rsidRDefault="000D5879" w:rsidP="00FE6D01">
      <w:pPr>
        <w:autoSpaceDE w:val="0"/>
        <w:autoSpaceDN w:val="0"/>
        <w:adjustRightInd w:val="0"/>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b/>
          <w:sz w:val="28"/>
          <w:szCs w:val="28"/>
          <w:u w:val="single"/>
        </w:rPr>
        <w:t>Меры профилактики нарушения:</w:t>
      </w:r>
      <w:r w:rsidRPr="008D3518">
        <w:rPr>
          <w:rFonts w:ascii="Times New Roman" w:hAnsi="Times New Roman" w:cs="Times New Roman"/>
          <w:sz w:val="28"/>
          <w:szCs w:val="28"/>
          <w:u w:val="single"/>
        </w:rPr>
        <w:t xml:space="preserve"> рациональное размещение потолочных светильников с учетом их мощности, установка источников местного освещения.</w:t>
      </w:r>
    </w:p>
    <w:p w:rsidR="000D5879" w:rsidRPr="008D3518" w:rsidRDefault="000D5879" w:rsidP="00FE6D01">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Не соответствие допустимым значениям уровней электростатического потенциала и электромагнитных полей на рабочих местах пользователей ПЭВМ, что является нарушением п. 7.1. </w:t>
      </w:r>
      <w:proofErr w:type="spellStart"/>
      <w:r w:rsidRPr="008D3518">
        <w:rPr>
          <w:rFonts w:ascii="Times New Roman" w:hAnsi="Times New Roman" w:cs="Times New Roman"/>
          <w:sz w:val="28"/>
          <w:szCs w:val="28"/>
        </w:rPr>
        <w:t>СанПиН</w:t>
      </w:r>
      <w:proofErr w:type="spellEnd"/>
      <w:r w:rsidRPr="008D3518">
        <w:rPr>
          <w:rFonts w:ascii="Times New Roman" w:hAnsi="Times New Roman" w:cs="Times New Roman"/>
          <w:sz w:val="28"/>
          <w:szCs w:val="28"/>
        </w:rPr>
        <w:t xml:space="preserve"> 2.2.2/2.4.1340-03 «Гигиенические требования к персональным электронно-вычислительным машинам и организации работы». </w:t>
      </w:r>
    </w:p>
    <w:p w:rsidR="000D5879" w:rsidRPr="008D3518" w:rsidRDefault="000D5879" w:rsidP="00FE6D01">
      <w:pPr>
        <w:overflowPunct w:val="0"/>
        <w:autoSpaceDE w:val="0"/>
        <w:autoSpaceDN w:val="0"/>
        <w:adjustRightInd w:val="0"/>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b/>
          <w:sz w:val="28"/>
          <w:szCs w:val="28"/>
          <w:u w:val="single"/>
        </w:rPr>
        <w:t>Меры профилактики нарушения:</w:t>
      </w:r>
      <w:r w:rsidRPr="008D3518">
        <w:rPr>
          <w:rFonts w:ascii="Times New Roman" w:hAnsi="Times New Roman" w:cs="Times New Roman"/>
          <w:sz w:val="28"/>
          <w:szCs w:val="28"/>
          <w:u w:val="single"/>
        </w:rPr>
        <w:t xml:space="preserve"> использование современной электронно-вычислительной техники, контроль исправности электропроводки и системы заземления зданий и помещений. </w:t>
      </w:r>
    </w:p>
    <w:p w:rsidR="000D5879" w:rsidRPr="008D3518" w:rsidRDefault="000D5879" w:rsidP="00FE6D01">
      <w:pPr>
        <w:autoSpaceDE w:val="0"/>
        <w:autoSpaceDN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Выявлено превышение МЭД гамма-излучения от партии металлолома, вблизи поверхности которой (за вычетом вклада природного фона) на 0,2 </w:t>
      </w:r>
      <w:proofErr w:type="spellStart"/>
      <w:r w:rsidRPr="008D3518">
        <w:rPr>
          <w:rFonts w:ascii="Times New Roman" w:hAnsi="Times New Roman" w:cs="Times New Roman"/>
          <w:sz w:val="28"/>
          <w:szCs w:val="28"/>
        </w:rPr>
        <w:t>мкЗв</w:t>
      </w:r>
      <w:proofErr w:type="spellEnd"/>
      <w:r w:rsidRPr="008D3518">
        <w:rPr>
          <w:rFonts w:ascii="Times New Roman" w:hAnsi="Times New Roman" w:cs="Times New Roman"/>
          <w:sz w:val="28"/>
          <w:szCs w:val="28"/>
        </w:rPr>
        <w:t xml:space="preserve">/час, что является нарушением пункта 3.4. </w:t>
      </w:r>
      <w:proofErr w:type="spellStart"/>
      <w:r w:rsidRPr="008D3518">
        <w:rPr>
          <w:rFonts w:ascii="Times New Roman" w:hAnsi="Times New Roman" w:cs="Times New Roman"/>
          <w:sz w:val="28"/>
          <w:szCs w:val="28"/>
        </w:rPr>
        <w:t>СанПиН</w:t>
      </w:r>
      <w:proofErr w:type="spellEnd"/>
      <w:r w:rsidRPr="008D3518">
        <w:rPr>
          <w:rFonts w:ascii="Times New Roman" w:hAnsi="Times New Roman" w:cs="Times New Roman"/>
          <w:sz w:val="28"/>
          <w:szCs w:val="28"/>
        </w:rPr>
        <w:t xml:space="preserve"> 2.6.1.993-00 </w:t>
      </w:r>
      <w:hyperlink r:id="rId23" w:history="1">
        <w:r w:rsidRPr="008D3518">
          <w:rPr>
            <w:rFonts w:ascii="Times New Roman" w:hAnsi="Times New Roman" w:cs="Times New Roman"/>
            <w:sz w:val="28"/>
            <w:szCs w:val="28"/>
          </w:rPr>
          <w:t>«Гигиенические требования</w:t>
        </w:r>
      </w:hyperlink>
      <w:r w:rsidRPr="008D3518">
        <w:rPr>
          <w:rFonts w:ascii="Times New Roman" w:hAnsi="Times New Roman" w:cs="Times New Roman"/>
          <w:sz w:val="28"/>
          <w:szCs w:val="28"/>
        </w:rPr>
        <w:t xml:space="preserve"> к обеспечению радиационной безопасности при заготовке и реализации металлолома».</w:t>
      </w:r>
    </w:p>
    <w:p w:rsidR="000D5879" w:rsidRPr="008D3518" w:rsidRDefault="000D5879" w:rsidP="00FE6D01">
      <w:pPr>
        <w:autoSpaceDE w:val="0"/>
        <w:autoSpaceDN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b/>
          <w:sz w:val="28"/>
          <w:szCs w:val="28"/>
          <w:u w:val="single"/>
        </w:rPr>
        <w:lastRenderedPageBreak/>
        <w:t xml:space="preserve">Меры профилактики нарушения: </w:t>
      </w:r>
      <w:r w:rsidRPr="008D3518">
        <w:rPr>
          <w:rFonts w:ascii="Times New Roman" w:hAnsi="Times New Roman" w:cs="Times New Roman"/>
          <w:sz w:val="28"/>
          <w:szCs w:val="28"/>
          <w:u w:val="single"/>
        </w:rPr>
        <w:t>выполнение методики проведения входного радиационного контроля, использование целевых поисковых дозиметрических приборов.</w:t>
      </w:r>
    </w:p>
    <w:p w:rsidR="000D5879" w:rsidRPr="008D3518" w:rsidRDefault="000D5879"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eastAsia="Arial" w:hAnsi="Times New Roman" w:cs="Times New Roman"/>
          <w:sz w:val="28"/>
          <w:szCs w:val="28"/>
        </w:rPr>
        <w:t xml:space="preserve">- </w:t>
      </w:r>
      <w:r w:rsidRPr="008D3518">
        <w:rPr>
          <w:rFonts w:ascii="Times New Roman" w:hAnsi="Times New Roman" w:cs="Times New Roman"/>
          <w:sz w:val="28"/>
          <w:szCs w:val="28"/>
        </w:rPr>
        <w:t xml:space="preserve">не предоставлены радиационно-гигиенические паспорта за год организациями, осуществляющими деятельность с источниками ионизирующего излучения до 20 января, следующего за </w:t>
      </w:r>
      <w:proofErr w:type="gramStart"/>
      <w:r w:rsidRPr="008D3518">
        <w:rPr>
          <w:rFonts w:ascii="Times New Roman" w:hAnsi="Times New Roman" w:cs="Times New Roman"/>
          <w:sz w:val="28"/>
          <w:szCs w:val="28"/>
        </w:rPr>
        <w:t>отчетным</w:t>
      </w:r>
      <w:proofErr w:type="gramEnd"/>
      <w:r w:rsidRPr="008D3518">
        <w:rPr>
          <w:rFonts w:ascii="Times New Roman" w:hAnsi="Times New Roman" w:cs="Times New Roman"/>
          <w:sz w:val="28"/>
          <w:szCs w:val="28"/>
        </w:rPr>
        <w:t xml:space="preserve">, года. Нарушение пунктов 2.2.2; 2.2.3 </w:t>
      </w:r>
      <w:hyperlink r:id="rId24" w:history="1">
        <w:r w:rsidRPr="008D3518">
          <w:rPr>
            <w:rFonts w:ascii="Times New Roman" w:hAnsi="Times New Roman" w:cs="Times New Roman"/>
            <w:sz w:val="28"/>
            <w:szCs w:val="28"/>
          </w:rPr>
          <w:t>СП 2.6.1.2612-10</w:t>
        </w:r>
      </w:hyperlink>
      <w:r w:rsidRPr="008D3518">
        <w:rPr>
          <w:rFonts w:ascii="Times New Roman" w:hAnsi="Times New Roman" w:cs="Times New Roman"/>
          <w:sz w:val="28"/>
          <w:szCs w:val="28"/>
        </w:rPr>
        <w:t xml:space="preserve"> "Основные санитарные правила обеспечения радиационной безопасности (ОСПОРБ-99/2010)"; Методических указаний «Порядок ведения радиационно-гигиенических паспортов организаций и территорий», утвержденных Постановлением Правительства РФ от 21 июня 1999 года № 93.</w:t>
      </w:r>
    </w:p>
    <w:p w:rsidR="000D5879" w:rsidRPr="008D3518" w:rsidRDefault="000D5879" w:rsidP="00FE6D01">
      <w:pPr>
        <w:autoSpaceDE w:val="0"/>
        <w:autoSpaceDN w:val="0"/>
        <w:adjustRightInd w:val="0"/>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b/>
          <w:sz w:val="28"/>
          <w:szCs w:val="28"/>
          <w:u w:val="single"/>
        </w:rPr>
        <w:t xml:space="preserve">Меры профилактики нарушения: </w:t>
      </w:r>
      <w:r w:rsidRPr="008D3518">
        <w:rPr>
          <w:rFonts w:ascii="Times New Roman" w:hAnsi="Times New Roman" w:cs="Times New Roman"/>
          <w:sz w:val="28"/>
          <w:szCs w:val="28"/>
          <w:u w:val="single"/>
        </w:rPr>
        <w:t>гигиеническое обучение ответственных лиц за обеспечение радиационной безопасности организации, контроль со стороны администрации учреждения.</w:t>
      </w:r>
    </w:p>
    <w:p w:rsidR="000D5879" w:rsidRPr="008D3518" w:rsidRDefault="000D5879" w:rsidP="00FE6D01">
      <w:pPr>
        <w:autoSpaceDE w:val="0"/>
        <w:autoSpaceDN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учет доз пациентов ведется с использованием рекомендованных значений, клинический рентгеновский дозиметр, а также протокол индивидуальных доз пациентов, измеренный и рассчитанный по выходу рентгеновской трубки - не используются, что является нарушением  пунктов 2.2, 2.4, 2.8, 2.9. Раздел 7. Пункт 7.6. </w:t>
      </w:r>
      <w:proofErr w:type="spellStart"/>
      <w:r w:rsidRPr="008D3518">
        <w:rPr>
          <w:rFonts w:ascii="Times New Roman" w:hAnsi="Times New Roman" w:cs="Times New Roman"/>
          <w:sz w:val="28"/>
          <w:szCs w:val="28"/>
        </w:rPr>
        <w:t>СанПиН</w:t>
      </w:r>
      <w:proofErr w:type="spellEnd"/>
      <w:r w:rsidRPr="008D3518">
        <w:rPr>
          <w:rFonts w:ascii="Times New Roman" w:hAnsi="Times New Roman" w:cs="Times New Roman"/>
          <w:sz w:val="28"/>
          <w:szCs w:val="28"/>
        </w:rPr>
        <w:t xml:space="preserve"> 2.6.1.1192-03 «Гигиенические требования к устройству и эксплуатации рентгеновских аппаратов и проведению рентгенологических исследований». </w:t>
      </w:r>
    </w:p>
    <w:p w:rsidR="000D5879" w:rsidRPr="008D3518" w:rsidRDefault="000D5879" w:rsidP="00FE6D01">
      <w:pPr>
        <w:autoSpaceDE w:val="0"/>
        <w:autoSpaceDN w:val="0"/>
        <w:adjustRightInd w:val="0"/>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b/>
          <w:sz w:val="28"/>
          <w:szCs w:val="28"/>
          <w:u w:val="single"/>
        </w:rPr>
        <w:t xml:space="preserve">Меры профилактики нарушения: </w:t>
      </w:r>
      <w:r w:rsidRPr="008D3518">
        <w:rPr>
          <w:rFonts w:ascii="Times New Roman" w:hAnsi="Times New Roman" w:cs="Times New Roman"/>
          <w:sz w:val="28"/>
          <w:szCs w:val="28"/>
          <w:u w:val="single"/>
        </w:rPr>
        <w:t xml:space="preserve">применение и приобретение клинических дозиметров; покупка рентгенодиагностической аппаратуры со встроенными дозиметрами, либо проведение измерений по выходу рентгеновской трубки с расчетом по локализациям и видам исследований с оформлением протокола, в </w:t>
      </w:r>
      <w:proofErr w:type="gramStart"/>
      <w:r w:rsidRPr="008D3518">
        <w:rPr>
          <w:rFonts w:ascii="Times New Roman" w:hAnsi="Times New Roman" w:cs="Times New Roman"/>
          <w:sz w:val="28"/>
          <w:szCs w:val="28"/>
          <w:u w:val="single"/>
        </w:rPr>
        <w:t>организации</w:t>
      </w:r>
      <w:proofErr w:type="gramEnd"/>
      <w:r w:rsidRPr="008D3518">
        <w:rPr>
          <w:rFonts w:ascii="Times New Roman" w:hAnsi="Times New Roman" w:cs="Times New Roman"/>
          <w:sz w:val="28"/>
          <w:szCs w:val="28"/>
          <w:u w:val="single"/>
        </w:rPr>
        <w:t xml:space="preserve"> аккредитованной в установленном законом порядке.</w:t>
      </w:r>
    </w:p>
    <w:p w:rsidR="000D5879" w:rsidRPr="008D3518" w:rsidRDefault="000D5879" w:rsidP="00FE6D01">
      <w:pPr>
        <w:autoSpaceDE w:val="0"/>
        <w:autoSpaceDN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Стационарная защита рентгеновских кабинетов (двери, стены, защита оконных проемов) в крайне изношенном состоянии, что является нарушением стационарной защиты. Раздел 4 </w:t>
      </w:r>
      <w:proofErr w:type="spellStart"/>
      <w:r w:rsidRPr="008D3518">
        <w:rPr>
          <w:rFonts w:ascii="Times New Roman" w:hAnsi="Times New Roman" w:cs="Times New Roman"/>
          <w:sz w:val="28"/>
          <w:szCs w:val="28"/>
        </w:rPr>
        <w:t>СанПиН</w:t>
      </w:r>
      <w:proofErr w:type="spellEnd"/>
      <w:r w:rsidRPr="008D3518">
        <w:rPr>
          <w:rFonts w:ascii="Times New Roman" w:hAnsi="Times New Roman" w:cs="Times New Roman"/>
          <w:sz w:val="28"/>
          <w:szCs w:val="28"/>
        </w:rPr>
        <w:t xml:space="preserve"> 2.6.1.1192-03 «Гигиенические требования к устройству и эксплуатации рентгеновских аппаратов и проведению рентгенологических исследований». </w:t>
      </w:r>
    </w:p>
    <w:p w:rsidR="000D5879" w:rsidRPr="008D3518" w:rsidRDefault="000D5879" w:rsidP="00FE6D01">
      <w:pPr>
        <w:autoSpaceDE w:val="0"/>
        <w:autoSpaceDN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b/>
          <w:sz w:val="28"/>
          <w:szCs w:val="28"/>
          <w:u w:val="single"/>
        </w:rPr>
        <w:t xml:space="preserve">Меры профилактики нарушения: </w:t>
      </w:r>
      <w:r w:rsidRPr="008D3518">
        <w:rPr>
          <w:rFonts w:ascii="Times New Roman" w:hAnsi="Times New Roman" w:cs="Times New Roman"/>
          <w:sz w:val="28"/>
          <w:szCs w:val="28"/>
          <w:u w:val="single"/>
        </w:rPr>
        <w:t>своевременное планирование и проведение ремонтно-восстановительных работ в помещениях процедурных рентгеновских кабинетов, проведение расчетов защиты от рентгеновского излучения в зависимости от мощности рентгеновского аппарата с проведением санитарно-эпидемиологической экспертизы.</w:t>
      </w:r>
      <w:r w:rsidRPr="008D3518">
        <w:rPr>
          <w:rFonts w:ascii="Times New Roman" w:hAnsi="Times New Roman" w:cs="Times New Roman"/>
          <w:b/>
          <w:sz w:val="28"/>
          <w:szCs w:val="28"/>
          <w:u w:val="single"/>
        </w:rPr>
        <w:t xml:space="preserve"> </w:t>
      </w:r>
    </w:p>
    <w:p w:rsidR="000D5879" w:rsidRPr="008D3518" w:rsidRDefault="000D5879"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На основании вышеизложенного за период с 1.01.2017 г по 20.06.2017 года отделом надзора по радиационной гигиене и физическим факторам составлено 18 протоколов об АП, наложено штрафов на сумму 64700 рублей, вынесено 1 предупреждение и 9 представлений Главного государственного санитарного врача.</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br w:type="page"/>
      </w:r>
    </w:p>
    <w:p w:rsidR="00CA3E47" w:rsidRPr="008D3518" w:rsidRDefault="00CA3E47"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lastRenderedPageBreak/>
        <w:t>О правоприменительной практике за 1 полугодие 2017 года по направлению деятельности «Транспорт и санитарная охрана территории». Проверки, выявленные типовые и массовые нарушения обязательных требований («как делать нельзя»), принятые меры. Рекомендации по устранению выявленных нарушений («как делать нужно»).</w:t>
      </w:r>
    </w:p>
    <w:p w:rsidR="00CA3E47" w:rsidRPr="008D3518" w:rsidRDefault="00CA3E47" w:rsidP="00FE6D01">
      <w:pPr>
        <w:spacing w:after="0" w:line="240" w:lineRule="auto"/>
        <w:ind w:firstLine="709"/>
        <w:jc w:val="both"/>
        <w:rPr>
          <w:rFonts w:ascii="Times New Roman" w:hAnsi="Times New Roman" w:cs="Times New Roman"/>
          <w:b/>
          <w:sz w:val="28"/>
          <w:szCs w:val="28"/>
          <w:u w:val="single"/>
        </w:rPr>
      </w:pPr>
      <w:r w:rsidRPr="008D3518">
        <w:rPr>
          <w:rFonts w:ascii="Times New Roman" w:hAnsi="Times New Roman" w:cs="Times New Roman"/>
          <w:b/>
          <w:sz w:val="28"/>
          <w:szCs w:val="28"/>
          <w:u w:val="single"/>
        </w:rPr>
        <w:t>Основные нарушения при проведении мероприятий по контролю  за 6 мес. 2017г.</w:t>
      </w:r>
    </w:p>
    <w:p w:rsidR="00CA3E47" w:rsidRPr="008D3518" w:rsidRDefault="00CA3E47"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 xml:space="preserve">Основные нарушения  СП 2.3.6.1079-01 «Санитарно-эпидемиологические требования к организациям общественного питания, изготовлению и </w:t>
      </w:r>
      <w:proofErr w:type="spellStart"/>
      <w:r w:rsidRPr="008D3518">
        <w:rPr>
          <w:rFonts w:ascii="Times New Roman" w:hAnsi="Times New Roman" w:cs="Times New Roman"/>
          <w:b/>
          <w:sz w:val="28"/>
          <w:szCs w:val="28"/>
        </w:rPr>
        <w:t>оборотоспособности</w:t>
      </w:r>
      <w:proofErr w:type="spellEnd"/>
      <w:r w:rsidRPr="008D3518">
        <w:rPr>
          <w:rFonts w:ascii="Times New Roman" w:hAnsi="Times New Roman" w:cs="Times New Roman"/>
          <w:b/>
          <w:sz w:val="28"/>
          <w:szCs w:val="28"/>
        </w:rPr>
        <w:t xml:space="preserve"> в них пищевых продуктов и продовольственного сырья».</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1) Глава </w:t>
      </w:r>
      <w:r w:rsidRPr="008D3518">
        <w:rPr>
          <w:rFonts w:ascii="Times New Roman" w:hAnsi="Times New Roman" w:cs="Times New Roman"/>
          <w:sz w:val="28"/>
          <w:szCs w:val="28"/>
          <w:lang w:val="en-US"/>
        </w:rPr>
        <w:t>V</w:t>
      </w:r>
      <w:r w:rsidRPr="008D3518">
        <w:rPr>
          <w:rFonts w:ascii="Times New Roman" w:hAnsi="Times New Roman" w:cs="Times New Roman"/>
          <w:sz w:val="28"/>
          <w:szCs w:val="28"/>
        </w:rPr>
        <w:t xml:space="preserve"> Требования к устройству и содержанию помещений.</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Согласно п. 5. 1 «Объемно-планировочные и конструктивные решения  помещений должны предусматривать последовательность (поточность)  технологических процессов, исключающих встречные потоки сырья, сырых  </w:t>
      </w:r>
      <w:proofErr w:type="spellStart"/>
      <w:proofErr w:type="gramStart"/>
      <w:r w:rsidRPr="008D3518">
        <w:rPr>
          <w:rFonts w:ascii="Times New Roman" w:hAnsi="Times New Roman" w:cs="Times New Roman"/>
          <w:sz w:val="28"/>
          <w:szCs w:val="28"/>
        </w:rPr>
        <w:t>п</w:t>
      </w:r>
      <w:proofErr w:type="spellEnd"/>
      <w:proofErr w:type="gramEnd"/>
      <w:r w:rsidRPr="008D3518">
        <w:rPr>
          <w:rFonts w:ascii="Times New Roman" w:hAnsi="Times New Roman" w:cs="Times New Roman"/>
          <w:sz w:val="28"/>
          <w:szCs w:val="28"/>
        </w:rPr>
        <w:t>/</w:t>
      </w:r>
      <w:proofErr w:type="spellStart"/>
      <w:r w:rsidRPr="008D3518">
        <w:rPr>
          <w:rFonts w:ascii="Times New Roman" w:hAnsi="Times New Roman" w:cs="Times New Roman"/>
          <w:sz w:val="28"/>
          <w:szCs w:val="28"/>
        </w:rPr>
        <w:t>ф</w:t>
      </w:r>
      <w:proofErr w:type="spellEnd"/>
      <w:r w:rsidRPr="008D3518">
        <w:rPr>
          <w:rFonts w:ascii="Times New Roman" w:hAnsi="Times New Roman" w:cs="Times New Roman"/>
          <w:sz w:val="28"/>
          <w:szCs w:val="28"/>
        </w:rPr>
        <w:t xml:space="preserve"> и готовой продукции, использованной и чистой посуды, а так же встречного движения посетителей и персонала».</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i/>
          <w:sz w:val="28"/>
          <w:szCs w:val="28"/>
        </w:rPr>
        <w:t>Пример нарушения:</w:t>
      </w:r>
      <w:r w:rsidRPr="008D3518">
        <w:rPr>
          <w:rFonts w:ascii="Times New Roman" w:hAnsi="Times New Roman" w:cs="Times New Roman"/>
          <w:sz w:val="28"/>
          <w:szCs w:val="28"/>
        </w:rPr>
        <w:t xml:space="preserve"> </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 объемно-планировочные решения производственных помещений кофейни не обеспечивают поточность (последовательность) технологических процессов, исключающих встречные потоки сырья, сырых  </w:t>
      </w:r>
      <w:proofErr w:type="spellStart"/>
      <w:proofErr w:type="gramStart"/>
      <w:r w:rsidRPr="008D3518">
        <w:rPr>
          <w:rFonts w:ascii="Times New Roman" w:hAnsi="Times New Roman" w:cs="Times New Roman"/>
          <w:sz w:val="28"/>
          <w:szCs w:val="28"/>
        </w:rPr>
        <w:t>п</w:t>
      </w:r>
      <w:proofErr w:type="spellEnd"/>
      <w:proofErr w:type="gramEnd"/>
      <w:r w:rsidRPr="008D3518">
        <w:rPr>
          <w:rFonts w:ascii="Times New Roman" w:hAnsi="Times New Roman" w:cs="Times New Roman"/>
          <w:sz w:val="28"/>
          <w:szCs w:val="28"/>
        </w:rPr>
        <w:t>/</w:t>
      </w:r>
      <w:proofErr w:type="spellStart"/>
      <w:r w:rsidRPr="008D3518">
        <w:rPr>
          <w:rFonts w:ascii="Times New Roman" w:hAnsi="Times New Roman" w:cs="Times New Roman"/>
          <w:sz w:val="28"/>
          <w:szCs w:val="28"/>
        </w:rPr>
        <w:t>ф</w:t>
      </w:r>
      <w:proofErr w:type="spellEnd"/>
      <w:r w:rsidRPr="008D3518">
        <w:rPr>
          <w:rFonts w:ascii="Times New Roman" w:hAnsi="Times New Roman" w:cs="Times New Roman"/>
          <w:sz w:val="28"/>
          <w:szCs w:val="28"/>
        </w:rPr>
        <w:t xml:space="preserve"> и готовой продукции. </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Согласно п. 5.2 «Набор и площади помещений должны соответствовать мощности организации и обеспечивать соблюдение санитарных правил и норм».</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Согласно п. 5.4 «При работе организаций быстрого обслуживания на полуфабрикатах высокой степени готовности, в которых используется малогабаритное специализированное технологическое оборудование, посуда и приборы одноразового использования, допускается </w:t>
      </w:r>
      <w:proofErr w:type="spellStart"/>
      <w:r w:rsidRPr="008D3518">
        <w:rPr>
          <w:rFonts w:ascii="Times New Roman" w:hAnsi="Times New Roman" w:cs="Times New Roman"/>
          <w:sz w:val="28"/>
          <w:szCs w:val="28"/>
        </w:rPr>
        <w:t>однозальная</w:t>
      </w:r>
      <w:proofErr w:type="spellEnd"/>
      <w:r w:rsidRPr="008D3518">
        <w:rPr>
          <w:rFonts w:ascii="Times New Roman" w:hAnsi="Times New Roman" w:cs="Times New Roman"/>
          <w:sz w:val="28"/>
          <w:szCs w:val="28"/>
        </w:rPr>
        <w:t xml:space="preserve"> планировка с выделением отдельных рабочих зон, оснащенных оборудованием»</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i/>
          <w:sz w:val="28"/>
          <w:szCs w:val="28"/>
        </w:rPr>
        <w:t>Пример нарушения:</w:t>
      </w:r>
      <w:r w:rsidRPr="008D3518">
        <w:rPr>
          <w:rFonts w:ascii="Times New Roman" w:hAnsi="Times New Roman" w:cs="Times New Roman"/>
          <w:sz w:val="28"/>
          <w:szCs w:val="28"/>
        </w:rPr>
        <w:t xml:space="preserve"> </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в организации производится работа на сырье и полуфабрикатах. Цеховое деление отсутствует, а  именно отсутствует цех для обработки овощей, цех для обработки сырья (мяса). </w:t>
      </w:r>
      <w:proofErr w:type="gramStart"/>
      <w:r w:rsidRPr="008D3518">
        <w:rPr>
          <w:rFonts w:ascii="Times New Roman" w:hAnsi="Times New Roman" w:cs="Times New Roman"/>
          <w:sz w:val="28"/>
          <w:szCs w:val="28"/>
        </w:rPr>
        <w:t xml:space="preserve">Хранение и обработка (очистка, мытье) овощей, обработка мяса (дефростация, очистка, мытье), приготовление обеденных блюд, в том числе холодных закусок (салатов) осуществляется  в производственном помещении, имеющим  </w:t>
      </w:r>
      <w:proofErr w:type="spellStart"/>
      <w:r w:rsidRPr="008D3518">
        <w:rPr>
          <w:rFonts w:ascii="Times New Roman" w:hAnsi="Times New Roman" w:cs="Times New Roman"/>
          <w:sz w:val="28"/>
          <w:szCs w:val="28"/>
        </w:rPr>
        <w:t>однозальную</w:t>
      </w:r>
      <w:proofErr w:type="spellEnd"/>
      <w:r w:rsidRPr="008D3518">
        <w:rPr>
          <w:rFonts w:ascii="Times New Roman" w:hAnsi="Times New Roman" w:cs="Times New Roman"/>
          <w:sz w:val="28"/>
          <w:szCs w:val="28"/>
        </w:rPr>
        <w:t xml:space="preserve">  планировку  на отдельных столах, оснащенных технологическим оборудованием.</w:t>
      </w:r>
      <w:proofErr w:type="gramEnd"/>
      <w:r w:rsidRPr="008D3518">
        <w:rPr>
          <w:rFonts w:ascii="Times New Roman" w:hAnsi="Times New Roman" w:cs="Times New Roman"/>
          <w:sz w:val="28"/>
          <w:szCs w:val="28"/>
        </w:rPr>
        <w:t xml:space="preserve">  Производственный цех оборудован ванной для мытья сырья и овощей, зелени, корнеплодов. Также в этой ванне осуществляется промывка гарниров и обработка яйца, используемого для приготовления блюд.  На момент обследования овощи (картофель, неочищенный лук) хранились в производственном помещении в открытой картонной коробке </w:t>
      </w:r>
      <w:r w:rsidRPr="008D3518">
        <w:rPr>
          <w:rFonts w:ascii="Times New Roman" w:hAnsi="Times New Roman" w:cs="Times New Roman"/>
          <w:sz w:val="28"/>
          <w:szCs w:val="28"/>
        </w:rPr>
        <w:lastRenderedPageBreak/>
        <w:t>под производственным столом. Таким образом, набор и площади помещений кофейни  не соответствуют мощности организации и не обеспечивают соблюдение требований  санитарных правил и норм, что является нарушением</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2)  Глава </w:t>
      </w:r>
      <w:r w:rsidRPr="008D3518">
        <w:rPr>
          <w:rFonts w:ascii="Times New Roman" w:hAnsi="Times New Roman" w:cs="Times New Roman"/>
          <w:sz w:val="28"/>
          <w:szCs w:val="28"/>
          <w:lang w:val="en-US"/>
        </w:rPr>
        <w:t>XIII</w:t>
      </w:r>
      <w:r w:rsidRPr="008D3518">
        <w:rPr>
          <w:rFonts w:ascii="Times New Roman" w:hAnsi="Times New Roman" w:cs="Times New Roman"/>
          <w:sz w:val="28"/>
          <w:szCs w:val="28"/>
        </w:rPr>
        <w:t>.  Санитарные требования к личной гигиене персонала организации.</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Согласно п. 13.3. </w:t>
      </w:r>
      <w:proofErr w:type="gramStart"/>
      <w:r w:rsidRPr="008D3518">
        <w:rPr>
          <w:rFonts w:ascii="Times New Roman" w:hAnsi="Times New Roman" w:cs="Times New Roman"/>
          <w:sz w:val="28"/>
          <w:szCs w:val="28"/>
        </w:rPr>
        <w:t>«На каждого работника заводится личная медицинская книжка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заболеваний, отметка о прохождении гигиенической подготовки и аттестации».</w:t>
      </w:r>
      <w:proofErr w:type="gramEnd"/>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u w:val="single"/>
        </w:rPr>
        <w:t xml:space="preserve"> </w:t>
      </w:r>
      <w:r w:rsidRPr="008D3518">
        <w:rPr>
          <w:rFonts w:ascii="Times New Roman" w:hAnsi="Times New Roman" w:cs="Times New Roman"/>
          <w:i/>
          <w:sz w:val="28"/>
          <w:szCs w:val="28"/>
        </w:rPr>
        <w:t>Пример нарушения:</w:t>
      </w:r>
      <w:r w:rsidRPr="008D3518">
        <w:rPr>
          <w:rFonts w:ascii="Times New Roman" w:hAnsi="Times New Roman" w:cs="Times New Roman"/>
          <w:sz w:val="28"/>
          <w:szCs w:val="28"/>
        </w:rPr>
        <w:t xml:space="preserve"> </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у сотрудников организации общественного питания в личные медицинские книжки не внесены результаты обследования на кишечную группу микробов, обследования на стафилококк, результаты исследования крови на брюшной тиф.</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3) Глава </w:t>
      </w:r>
      <w:r w:rsidRPr="008D3518">
        <w:rPr>
          <w:rFonts w:ascii="Times New Roman" w:hAnsi="Times New Roman" w:cs="Times New Roman"/>
          <w:sz w:val="28"/>
          <w:szCs w:val="28"/>
          <w:lang w:val="en-US"/>
        </w:rPr>
        <w:t>III</w:t>
      </w:r>
      <w:r w:rsidRPr="008D3518">
        <w:rPr>
          <w:rFonts w:ascii="Times New Roman" w:hAnsi="Times New Roman" w:cs="Times New Roman"/>
          <w:sz w:val="28"/>
          <w:szCs w:val="28"/>
        </w:rPr>
        <w:t>. Требования к водоснабжению и канализации.</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Согласно п. 3.14 «Все стационарные организации оборудуются туалетами и раковинами для мытья рук посетителей. Совмещение туалетов для персонала и посетителей не допускается…».</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в организации сотрудники  пользуются общими </w:t>
      </w:r>
      <w:proofErr w:type="spellStart"/>
      <w:r w:rsidRPr="008D3518">
        <w:rPr>
          <w:rFonts w:ascii="Times New Roman" w:hAnsi="Times New Roman" w:cs="Times New Roman"/>
          <w:sz w:val="28"/>
          <w:szCs w:val="28"/>
        </w:rPr>
        <w:t>сан</w:t>
      </w:r>
      <w:proofErr w:type="gramStart"/>
      <w:r w:rsidRPr="008D3518">
        <w:rPr>
          <w:rFonts w:ascii="Times New Roman" w:hAnsi="Times New Roman" w:cs="Times New Roman"/>
          <w:sz w:val="28"/>
          <w:szCs w:val="28"/>
        </w:rPr>
        <w:t>.у</w:t>
      </w:r>
      <w:proofErr w:type="gramEnd"/>
      <w:r w:rsidRPr="008D3518">
        <w:rPr>
          <w:rFonts w:ascii="Times New Roman" w:hAnsi="Times New Roman" w:cs="Times New Roman"/>
          <w:sz w:val="28"/>
          <w:szCs w:val="28"/>
        </w:rPr>
        <w:t>злами</w:t>
      </w:r>
      <w:proofErr w:type="spellEnd"/>
      <w:r w:rsidRPr="008D3518">
        <w:rPr>
          <w:rFonts w:ascii="Times New Roman" w:hAnsi="Times New Roman" w:cs="Times New Roman"/>
          <w:sz w:val="28"/>
          <w:szCs w:val="28"/>
        </w:rPr>
        <w:t xml:space="preserve"> для посетителей и персонала.</w:t>
      </w:r>
    </w:p>
    <w:p w:rsidR="00CA3E47" w:rsidRPr="008D3518" w:rsidRDefault="00CA3E47"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 xml:space="preserve">Основные нарушения Приказа </w:t>
      </w:r>
      <w:proofErr w:type="spellStart"/>
      <w:r w:rsidRPr="008D3518">
        <w:rPr>
          <w:rFonts w:ascii="Times New Roman" w:hAnsi="Times New Roman" w:cs="Times New Roman"/>
          <w:b/>
          <w:sz w:val="28"/>
          <w:szCs w:val="28"/>
        </w:rPr>
        <w:t>Минздравсоцразвития</w:t>
      </w:r>
      <w:proofErr w:type="spellEnd"/>
      <w:r w:rsidRPr="008D3518">
        <w:rPr>
          <w:rFonts w:ascii="Times New Roman" w:hAnsi="Times New Roman" w:cs="Times New Roman"/>
          <w:b/>
          <w:sz w:val="28"/>
          <w:szCs w:val="28"/>
        </w:rPr>
        <w:t xml:space="preserve"> России  № 302н от 12.04.11 г. «Об утверждении перечней вредных </w:t>
      </w:r>
      <w:proofErr w:type="gramStart"/>
      <w:r w:rsidRPr="008D3518">
        <w:rPr>
          <w:rFonts w:ascii="Times New Roman" w:hAnsi="Times New Roman" w:cs="Times New Roman"/>
          <w:b/>
          <w:sz w:val="28"/>
          <w:szCs w:val="28"/>
        </w:rPr>
        <w:t>и(</w:t>
      </w:r>
      <w:proofErr w:type="gramEnd"/>
      <w:r w:rsidRPr="008D3518">
        <w:rPr>
          <w:rFonts w:ascii="Times New Roman" w:hAnsi="Times New Roman" w:cs="Times New Roman"/>
          <w:b/>
          <w:sz w:val="28"/>
          <w:szCs w:val="28"/>
        </w:rPr>
        <w:t xml:space="preserve">или) опасных производственных факторов и работ, при выполнении которых </w:t>
      </w:r>
      <w:proofErr w:type="spellStart"/>
      <w:r w:rsidRPr="008D3518">
        <w:rPr>
          <w:rFonts w:ascii="Times New Roman" w:hAnsi="Times New Roman" w:cs="Times New Roman"/>
          <w:b/>
          <w:sz w:val="28"/>
          <w:szCs w:val="28"/>
        </w:rPr>
        <w:t>проводятся_предварительные</w:t>
      </w:r>
      <w:proofErr w:type="spellEnd"/>
      <w:r w:rsidRPr="008D3518">
        <w:rPr>
          <w:rFonts w:ascii="Times New Roman" w:hAnsi="Times New Roman" w:cs="Times New Roman"/>
          <w:b/>
          <w:sz w:val="28"/>
          <w:szCs w:val="28"/>
        </w:rPr>
        <w:t xml:space="preserve"> и периодические медицинские осмотры (обследования), и порядка проведения обязательных предварительных и периодических </w:t>
      </w:r>
      <w:proofErr w:type="spellStart"/>
      <w:r w:rsidRPr="008D3518">
        <w:rPr>
          <w:rFonts w:ascii="Times New Roman" w:hAnsi="Times New Roman" w:cs="Times New Roman"/>
          <w:b/>
          <w:sz w:val="28"/>
          <w:szCs w:val="28"/>
        </w:rPr>
        <w:t>медицинских_осмотров</w:t>
      </w:r>
      <w:proofErr w:type="spellEnd"/>
      <w:r w:rsidRPr="008D3518">
        <w:rPr>
          <w:rFonts w:ascii="Times New Roman" w:hAnsi="Times New Roman" w:cs="Times New Roman"/>
          <w:b/>
          <w:sz w:val="28"/>
          <w:szCs w:val="28"/>
        </w:rPr>
        <w:t xml:space="preserve"> (обследований) работников, занятых на тяжелых работах и на работах с вредными и(или) опасными условиями труда».</w:t>
      </w:r>
    </w:p>
    <w:p w:rsidR="00CA3E47" w:rsidRPr="008D3518" w:rsidRDefault="00CA3E47" w:rsidP="00FE6D01">
      <w:pPr>
        <w:spacing w:after="0" w:line="240" w:lineRule="auto"/>
        <w:ind w:firstLine="709"/>
        <w:jc w:val="both"/>
        <w:rPr>
          <w:rFonts w:ascii="Times New Roman" w:hAnsi="Times New Roman" w:cs="Times New Roman"/>
          <w:bCs/>
          <w:color w:val="22272F"/>
          <w:sz w:val="28"/>
          <w:szCs w:val="28"/>
          <w:shd w:val="clear" w:color="auto" w:fill="FFFFFF"/>
        </w:rPr>
      </w:pPr>
      <w:r w:rsidRPr="008D3518">
        <w:rPr>
          <w:rFonts w:ascii="Times New Roman" w:hAnsi="Times New Roman" w:cs="Times New Roman"/>
          <w:bCs/>
          <w:color w:val="22272F"/>
          <w:sz w:val="28"/>
          <w:szCs w:val="28"/>
          <w:shd w:val="clear" w:color="auto" w:fill="FFFFFF"/>
        </w:rPr>
        <w:t>4) Глава II. Порядок проведения предварительных осмотров.</w:t>
      </w:r>
    </w:p>
    <w:p w:rsidR="00CA3E47" w:rsidRPr="008D3518" w:rsidRDefault="00CA3E47" w:rsidP="00FE6D01">
      <w:pPr>
        <w:spacing w:after="0" w:line="240" w:lineRule="auto"/>
        <w:ind w:firstLine="709"/>
        <w:jc w:val="both"/>
        <w:rPr>
          <w:rFonts w:ascii="Times New Roman" w:hAnsi="Times New Roman" w:cs="Times New Roman"/>
          <w:bCs/>
          <w:color w:val="000000"/>
          <w:sz w:val="28"/>
          <w:szCs w:val="28"/>
        </w:rPr>
      </w:pPr>
      <w:r w:rsidRPr="008D3518">
        <w:rPr>
          <w:rFonts w:ascii="Times New Roman" w:hAnsi="Times New Roman" w:cs="Times New Roman"/>
          <w:bCs/>
          <w:color w:val="000000"/>
          <w:sz w:val="28"/>
          <w:szCs w:val="28"/>
        </w:rPr>
        <w:t>Согласно п.п. 7, 8, 24  Предварительные осмотры проводятся при поступлении на работу на основании направления на медицинский осмотр (далее - </w:t>
      </w:r>
      <w:hyperlink r:id="rId25" w:anchor="block_10000" w:history="1">
        <w:r w:rsidRPr="008D3518">
          <w:rPr>
            <w:rFonts w:ascii="Times New Roman" w:hAnsi="Times New Roman" w:cs="Times New Roman"/>
            <w:bCs/>
            <w:color w:val="000000"/>
            <w:sz w:val="28"/>
            <w:szCs w:val="28"/>
          </w:rPr>
          <w:t>направление</w:t>
        </w:r>
      </w:hyperlink>
      <w:r w:rsidRPr="008D3518">
        <w:rPr>
          <w:rFonts w:ascii="Times New Roman" w:hAnsi="Times New Roman" w:cs="Times New Roman"/>
          <w:bCs/>
          <w:color w:val="000000"/>
          <w:sz w:val="28"/>
          <w:szCs w:val="28"/>
        </w:rPr>
        <w:t>), выданного лицу, поступающему на работу, работодателем.</w:t>
      </w:r>
      <w:r w:rsidRPr="008D3518">
        <w:rPr>
          <w:rFonts w:ascii="Times New Roman" w:hAnsi="Times New Roman" w:cs="Times New Roman"/>
          <w:bCs/>
          <w:color w:val="000000"/>
          <w:sz w:val="28"/>
          <w:szCs w:val="28"/>
          <w:shd w:val="clear" w:color="auto" w:fill="FFFFFF"/>
        </w:rPr>
        <w:t xml:space="preserve"> Перед проведением периодического осмотра работодатель (его уполномоченный представитель) обязан вручить лицу, направляемому на периодический осмотр,</w:t>
      </w:r>
      <w:r w:rsidRPr="008D3518">
        <w:rPr>
          <w:rStyle w:val="apple-converted-space"/>
          <w:rFonts w:ascii="Times New Roman" w:hAnsi="Times New Roman" w:cs="Times New Roman"/>
          <w:bCs/>
          <w:color w:val="000000"/>
          <w:sz w:val="28"/>
          <w:szCs w:val="28"/>
          <w:shd w:val="clear" w:color="auto" w:fill="FFFFFF"/>
        </w:rPr>
        <w:t> </w:t>
      </w:r>
      <w:hyperlink r:id="rId26" w:anchor="block_10000" w:history="1">
        <w:r w:rsidRPr="008D3518">
          <w:rPr>
            <w:rStyle w:val="a8"/>
            <w:rFonts w:ascii="Times New Roman" w:hAnsi="Times New Roman" w:cs="Times New Roman"/>
            <w:bCs/>
            <w:color w:val="000000"/>
            <w:sz w:val="28"/>
            <w:szCs w:val="28"/>
          </w:rPr>
          <w:t>направление</w:t>
        </w:r>
      </w:hyperlink>
      <w:r w:rsidRPr="008D3518">
        <w:rPr>
          <w:rStyle w:val="apple-converted-space"/>
          <w:rFonts w:ascii="Times New Roman" w:hAnsi="Times New Roman" w:cs="Times New Roman"/>
          <w:bCs/>
          <w:color w:val="000000"/>
          <w:sz w:val="28"/>
          <w:szCs w:val="28"/>
          <w:shd w:val="clear" w:color="auto" w:fill="FFFFFF"/>
        </w:rPr>
        <w:t> </w:t>
      </w:r>
      <w:r w:rsidRPr="008D3518">
        <w:rPr>
          <w:rFonts w:ascii="Times New Roman" w:hAnsi="Times New Roman" w:cs="Times New Roman"/>
          <w:bCs/>
          <w:color w:val="000000"/>
          <w:sz w:val="28"/>
          <w:szCs w:val="28"/>
          <w:shd w:val="clear" w:color="auto" w:fill="FFFFFF"/>
        </w:rPr>
        <w:t>на периодический медицинский осмотр, оформленное в соответствии с</w:t>
      </w:r>
      <w:r w:rsidRPr="008D3518">
        <w:rPr>
          <w:rStyle w:val="apple-converted-space"/>
          <w:rFonts w:ascii="Times New Roman" w:hAnsi="Times New Roman" w:cs="Times New Roman"/>
          <w:bCs/>
          <w:color w:val="000000"/>
          <w:sz w:val="28"/>
          <w:szCs w:val="28"/>
          <w:shd w:val="clear" w:color="auto" w:fill="FFFFFF"/>
        </w:rPr>
        <w:t> </w:t>
      </w:r>
      <w:hyperlink r:id="rId27" w:anchor="block_3008" w:history="1">
        <w:r w:rsidRPr="008D3518">
          <w:rPr>
            <w:rStyle w:val="a8"/>
            <w:rFonts w:ascii="Times New Roman" w:hAnsi="Times New Roman" w:cs="Times New Roman"/>
            <w:bCs/>
            <w:color w:val="000000"/>
            <w:sz w:val="28"/>
            <w:szCs w:val="28"/>
          </w:rPr>
          <w:t>пунктом 8</w:t>
        </w:r>
      </w:hyperlink>
      <w:r w:rsidRPr="008D3518">
        <w:rPr>
          <w:rStyle w:val="apple-converted-space"/>
          <w:rFonts w:ascii="Times New Roman" w:hAnsi="Times New Roman" w:cs="Times New Roman"/>
          <w:bCs/>
          <w:color w:val="000000"/>
          <w:sz w:val="28"/>
          <w:szCs w:val="28"/>
          <w:shd w:val="clear" w:color="auto" w:fill="FFFFFF"/>
        </w:rPr>
        <w:t> </w:t>
      </w:r>
      <w:r w:rsidRPr="008D3518">
        <w:rPr>
          <w:rFonts w:ascii="Times New Roman" w:hAnsi="Times New Roman" w:cs="Times New Roman"/>
          <w:bCs/>
          <w:color w:val="000000"/>
          <w:sz w:val="28"/>
          <w:szCs w:val="28"/>
          <w:shd w:val="clear" w:color="auto" w:fill="FFFFFF"/>
        </w:rPr>
        <w:t>настоящего Порядка.</w:t>
      </w:r>
      <w:r w:rsidRPr="008D3518">
        <w:rPr>
          <w:rFonts w:ascii="Times New Roman" w:hAnsi="Times New Roman" w:cs="Times New Roman"/>
          <w:bCs/>
          <w:color w:val="000000"/>
          <w:sz w:val="28"/>
          <w:szCs w:val="28"/>
        </w:rPr>
        <w:br/>
      </w:r>
      <w:hyperlink r:id="rId28" w:anchor="block_10000" w:history="1">
        <w:r w:rsidRPr="008D3518">
          <w:rPr>
            <w:rFonts w:ascii="Times New Roman" w:hAnsi="Times New Roman" w:cs="Times New Roman"/>
            <w:bCs/>
            <w:color w:val="000000"/>
            <w:sz w:val="28"/>
            <w:szCs w:val="28"/>
          </w:rPr>
          <w:t>Направление</w:t>
        </w:r>
      </w:hyperlink>
      <w:r w:rsidRPr="008D3518">
        <w:rPr>
          <w:rFonts w:ascii="Times New Roman" w:hAnsi="Times New Roman" w:cs="Times New Roman"/>
          <w:bCs/>
          <w:color w:val="000000"/>
          <w:sz w:val="28"/>
          <w:szCs w:val="28"/>
        </w:rPr>
        <w:t> заполняется на основании утвержденного работодателем списка контингентов</w:t>
      </w:r>
      <w:r w:rsidRPr="008D3518">
        <w:rPr>
          <w:rFonts w:ascii="Times New Roman" w:hAnsi="Times New Roman" w:cs="Times New Roman"/>
          <w:b/>
          <w:bCs/>
          <w:color w:val="000000"/>
          <w:sz w:val="28"/>
          <w:szCs w:val="28"/>
        </w:rPr>
        <w:t>.</w:t>
      </w:r>
    </w:p>
    <w:p w:rsidR="00CA3E47" w:rsidRPr="008D3518" w:rsidRDefault="00CA3E47" w:rsidP="00FE6D01">
      <w:pPr>
        <w:spacing w:after="0" w:line="240" w:lineRule="auto"/>
        <w:ind w:firstLine="709"/>
        <w:jc w:val="both"/>
        <w:rPr>
          <w:rFonts w:ascii="Times New Roman" w:hAnsi="Times New Roman" w:cs="Times New Roman"/>
          <w:bCs/>
          <w:color w:val="000000"/>
          <w:sz w:val="28"/>
          <w:szCs w:val="28"/>
        </w:rPr>
      </w:pP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bCs/>
          <w:color w:val="000000"/>
          <w:sz w:val="28"/>
          <w:szCs w:val="28"/>
          <w:shd w:val="clear" w:color="auto" w:fill="FFFFFF"/>
        </w:rPr>
        <w:t xml:space="preserve">Согласно п. 19 Периодические осмотры проводятся на основании поименных списков, разработанных на основании контингентов работников, подлежащих периодическим и (или) предварительным осмотрам (далее - поименные списки) с указанием вредных (опасных) производственных </w:t>
      </w:r>
      <w:r w:rsidRPr="008D3518">
        <w:rPr>
          <w:rFonts w:ascii="Times New Roman" w:hAnsi="Times New Roman" w:cs="Times New Roman"/>
          <w:bCs/>
          <w:color w:val="000000"/>
          <w:sz w:val="28"/>
          <w:szCs w:val="28"/>
          <w:shd w:val="clear" w:color="auto" w:fill="FFFFFF"/>
        </w:rPr>
        <w:lastRenderedPageBreak/>
        <w:t>факторов, а также вида работы в соответствии с</w:t>
      </w:r>
      <w:r w:rsidRPr="008D3518">
        <w:rPr>
          <w:rStyle w:val="apple-converted-space"/>
          <w:rFonts w:ascii="Times New Roman" w:hAnsi="Times New Roman" w:cs="Times New Roman"/>
          <w:bCs/>
          <w:color w:val="000000"/>
          <w:sz w:val="28"/>
          <w:szCs w:val="28"/>
          <w:shd w:val="clear" w:color="auto" w:fill="FFFFFF"/>
        </w:rPr>
        <w:t> </w:t>
      </w:r>
      <w:hyperlink r:id="rId29" w:anchor="block_1000" w:history="1">
        <w:r w:rsidRPr="008D3518">
          <w:rPr>
            <w:rStyle w:val="a8"/>
            <w:rFonts w:ascii="Times New Roman" w:hAnsi="Times New Roman" w:cs="Times New Roman"/>
            <w:bCs/>
            <w:color w:val="000000"/>
            <w:sz w:val="28"/>
            <w:szCs w:val="28"/>
          </w:rPr>
          <w:t>Перечнем</w:t>
        </w:r>
      </w:hyperlink>
      <w:r w:rsidRPr="008D3518">
        <w:rPr>
          <w:rStyle w:val="apple-converted-space"/>
          <w:rFonts w:ascii="Times New Roman" w:hAnsi="Times New Roman" w:cs="Times New Roman"/>
          <w:bCs/>
          <w:color w:val="000000"/>
          <w:sz w:val="28"/>
          <w:szCs w:val="28"/>
          <w:shd w:val="clear" w:color="auto" w:fill="FFFFFF"/>
        </w:rPr>
        <w:t> </w:t>
      </w:r>
      <w:r w:rsidRPr="008D3518">
        <w:rPr>
          <w:rFonts w:ascii="Times New Roman" w:hAnsi="Times New Roman" w:cs="Times New Roman"/>
          <w:bCs/>
          <w:color w:val="000000"/>
          <w:sz w:val="28"/>
          <w:szCs w:val="28"/>
          <w:shd w:val="clear" w:color="auto" w:fill="FFFFFF"/>
        </w:rPr>
        <w:t>факторов и</w:t>
      </w:r>
      <w:r w:rsidRPr="008D3518">
        <w:rPr>
          <w:rStyle w:val="apple-converted-space"/>
          <w:rFonts w:ascii="Times New Roman" w:hAnsi="Times New Roman" w:cs="Times New Roman"/>
          <w:bCs/>
          <w:color w:val="000000"/>
          <w:sz w:val="28"/>
          <w:szCs w:val="28"/>
          <w:shd w:val="clear" w:color="auto" w:fill="FFFFFF"/>
        </w:rPr>
        <w:t> </w:t>
      </w:r>
      <w:hyperlink r:id="rId30" w:anchor="block_2000" w:history="1">
        <w:r w:rsidRPr="008D3518">
          <w:rPr>
            <w:rStyle w:val="a8"/>
            <w:rFonts w:ascii="Times New Roman" w:hAnsi="Times New Roman" w:cs="Times New Roman"/>
            <w:bCs/>
            <w:color w:val="000000"/>
            <w:sz w:val="28"/>
            <w:szCs w:val="28"/>
          </w:rPr>
          <w:t>Перечнем</w:t>
        </w:r>
      </w:hyperlink>
      <w:r w:rsidRPr="008D3518">
        <w:rPr>
          <w:rStyle w:val="apple-converted-space"/>
          <w:rFonts w:ascii="Times New Roman" w:hAnsi="Times New Roman" w:cs="Times New Roman"/>
          <w:bCs/>
          <w:color w:val="000000"/>
          <w:sz w:val="28"/>
          <w:szCs w:val="28"/>
          <w:shd w:val="clear" w:color="auto" w:fill="FFFFFF"/>
        </w:rPr>
        <w:t> </w:t>
      </w:r>
      <w:r w:rsidRPr="008D3518">
        <w:rPr>
          <w:rFonts w:ascii="Times New Roman" w:hAnsi="Times New Roman" w:cs="Times New Roman"/>
          <w:bCs/>
          <w:color w:val="000000"/>
          <w:sz w:val="28"/>
          <w:szCs w:val="28"/>
          <w:shd w:val="clear" w:color="auto" w:fill="FFFFFF"/>
        </w:rPr>
        <w:t>работ, указанных в приложениях.</w:t>
      </w:r>
      <w:r w:rsidRPr="008D3518">
        <w:rPr>
          <w:rFonts w:ascii="Times New Roman" w:hAnsi="Times New Roman" w:cs="Times New Roman"/>
          <w:bCs/>
          <w:color w:val="000000"/>
          <w:sz w:val="28"/>
          <w:szCs w:val="28"/>
        </w:rPr>
        <w:br/>
      </w:r>
      <w:r w:rsidRPr="008D3518">
        <w:rPr>
          <w:rFonts w:ascii="Times New Roman" w:hAnsi="Times New Roman" w:cs="Times New Roman"/>
          <w:sz w:val="28"/>
          <w:szCs w:val="28"/>
        </w:rPr>
        <w:t>В организации работодателем:</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не представлен  список контингентов  работников предприятия общественного питания, подлежащих периодическим и  предварительным медицинским осмотрам за 2016-2017г.г.;</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не ведется учет выданных направлений на предварительный и периодический  медицинский осмотр;</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-отсутствуют заключительные акты по результатам медицинского осмотра работников за 2016г. </w:t>
      </w:r>
    </w:p>
    <w:p w:rsidR="00CA3E47" w:rsidRPr="008D3518" w:rsidRDefault="00CA3E47" w:rsidP="00FE6D01">
      <w:pPr>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sz w:val="28"/>
          <w:szCs w:val="28"/>
          <w:u w:val="single"/>
        </w:rPr>
        <w:t>Приняты меры административного воздействия:</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ЮЛ по ст. 6.6. </w:t>
      </w:r>
      <w:proofErr w:type="spellStart"/>
      <w:r w:rsidRPr="008D3518">
        <w:rPr>
          <w:rFonts w:ascii="Times New Roman" w:hAnsi="Times New Roman" w:cs="Times New Roman"/>
          <w:sz w:val="28"/>
          <w:szCs w:val="28"/>
        </w:rPr>
        <w:t>КоАП</w:t>
      </w:r>
      <w:proofErr w:type="spellEnd"/>
      <w:r w:rsidRPr="008D3518">
        <w:rPr>
          <w:rFonts w:ascii="Times New Roman" w:hAnsi="Times New Roman" w:cs="Times New Roman"/>
          <w:sz w:val="28"/>
          <w:szCs w:val="28"/>
        </w:rPr>
        <w:t xml:space="preserve"> РФ в виде штрафа в размере 30000 руб.</w:t>
      </w:r>
    </w:p>
    <w:p w:rsidR="00CA3E47" w:rsidRPr="008D3518" w:rsidRDefault="00CA3E47"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 xml:space="preserve">Основные нарушения СП 3.3.2367-08 «Организация иммунопрофилактики инфекционных болезней» </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1)  Глава V. Планирование профилактических прививок.</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Согласно п. 5.6. «Для учета взрослого населения проводится перепись работающего и неработающего населения. Перепись работающего населения проводится ежегодно в сентябре - октябре месяце по организациям, расположенным на территории обслуживания лечебно-профилактической организации. Руководителями организаций ежегодно представляются в лечебно-профилактические организации списки работающих с указанием года рождения, занимаемой должности. </w:t>
      </w:r>
      <w:proofErr w:type="gramStart"/>
      <w:r w:rsidRPr="008D3518">
        <w:rPr>
          <w:rFonts w:ascii="Times New Roman" w:hAnsi="Times New Roman" w:cs="Times New Roman"/>
          <w:sz w:val="28"/>
          <w:szCs w:val="28"/>
        </w:rPr>
        <w:t>В списки работающих медицинским работником вносятся уточненные сведения о прививках, в том числе на вновь поступивших, на основании представленных ими документов о профилактических прививках.</w:t>
      </w:r>
      <w:proofErr w:type="gramEnd"/>
      <w:r w:rsidRPr="008D3518">
        <w:rPr>
          <w:rFonts w:ascii="Times New Roman" w:hAnsi="Times New Roman" w:cs="Times New Roman"/>
          <w:sz w:val="28"/>
          <w:szCs w:val="28"/>
        </w:rPr>
        <w:t xml:space="preserve"> Все данные поступают в прививочную картотеку или базу данных АСУИ в поликлинике…»</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i/>
          <w:sz w:val="28"/>
          <w:szCs w:val="28"/>
        </w:rPr>
        <w:t>Пример нарушения:</w:t>
      </w:r>
      <w:r w:rsidRPr="008D3518">
        <w:rPr>
          <w:rFonts w:ascii="Times New Roman" w:hAnsi="Times New Roman" w:cs="Times New Roman"/>
          <w:sz w:val="28"/>
          <w:szCs w:val="28"/>
        </w:rPr>
        <w:t xml:space="preserve"> </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руководителем предприятия  не предоставляются ежегодно в медицинскую организацию списки сотрудников с указанием года рождения, занимаемой должности для проведения профилактических прививок в соответствии с национальным календарем прививок.</w:t>
      </w:r>
    </w:p>
    <w:p w:rsidR="00CA3E47" w:rsidRPr="008D3518" w:rsidRDefault="00CA3E47" w:rsidP="00FE6D01">
      <w:pPr>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sz w:val="28"/>
          <w:szCs w:val="28"/>
          <w:u w:val="single"/>
        </w:rPr>
        <w:t>Приняты меры административного воздействия:</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ДЛ по ст. 6.3 </w:t>
      </w:r>
      <w:proofErr w:type="spellStart"/>
      <w:r w:rsidRPr="008D3518">
        <w:rPr>
          <w:rFonts w:ascii="Times New Roman" w:hAnsi="Times New Roman" w:cs="Times New Roman"/>
          <w:sz w:val="28"/>
          <w:szCs w:val="28"/>
        </w:rPr>
        <w:t>КоАП</w:t>
      </w:r>
      <w:proofErr w:type="spellEnd"/>
      <w:r w:rsidRPr="008D3518">
        <w:rPr>
          <w:rFonts w:ascii="Times New Roman" w:hAnsi="Times New Roman" w:cs="Times New Roman"/>
          <w:sz w:val="28"/>
          <w:szCs w:val="28"/>
        </w:rPr>
        <w:t xml:space="preserve"> РФ в виде штрафа в размере 500 руб.</w:t>
      </w:r>
    </w:p>
    <w:p w:rsidR="00CA3E47" w:rsidRPr="008D3518" w:rsidRDefault="00CA3E47"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 xml:space="preserve">Основные нарушения  </w:t>
      </w:r>
      <w:proofErr w:type="spellStart"/>
      <w:r w:rsidRPr="008D3518">
        <w:rPr>
          <w:rFonts w:ascii="Times New Roman" w:hAnsi="Times New Roman" w:cs="Times New Roman"/>
          <w:b/>
          <w:sz w:val="28"/>
          <w:szCs w:val="28"/>
        </w:rPr>
        <w:t>СанПиН</w:t>
      </w:r>
      <w:proofErr w:type="spellEnd"/>
      <w:r w:rsidRPr="008D3518">
        <w:rPr>
          <w:rFonts w:ascii="Times New Roman" w:hAnsi="Times New Roman" w:cs="Times New Roman"/>
          <w:b/>
          <w:sz w:val="28"/>
          <w:szCs w:val="28"/>
        </w:rPr>
        <w:t xml:space="preserve"> 2.2.2/2.4.1340-03 «Гигиенические требования к персональным электронно-вычислительным машинам и организации работы»</w:t>
      </w:r>
    </w:p>
    <w:p w:rsidR="00CA3E47" w:rsidRPr="008D3518" w:rsidRDefault="00CA3E47" w:rsidP="00FE6D01">
      <w:pPr>
        <w:spacing w:after="0" w:line="240" w:lineRule="auto"/>
        <w:ind w:firstLine="709"/>
        <w:jc w:val="both"/>
        <w:rPr>
          <w:rFonts w:ascii="Times New Roman" w:hAnsi="Times New Roman" w:cs="Times New Roman"/>
          <w:i/>
          <w:sz w:val="28"/>
          <w:szCs w:val="28"/>
        </w:rPr>
      </w:pPr>
      <w:r w:rsidRPr="008D3518">
        <w:rPr>
          <w:rFonts w:ascii="Times New Roman" w:hAnsi="Times New Roman" w:cs="Times New Roman"/>
          <w:i/>
          <w:sz w:val="28"/>
          <w:szCs w:val="28"/>
        </w:rPr>
        <w:t>1. Нарушения требований к условию труда персонала:</w:t>
      </w:r>
    </w:p>
    <w:p w:rsidR="00CA3E47" w:rsidRPr="008D3518" w:rsidRDefault="00CA3E47" w:rsidP="00FE6D01">
      <w:pPr>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sz w:val="28"/>
          <w:szCs w:val="28"/>
        </w:rPr>
        <w:t>1)  Глава X. Требования к организации и оборудованию рабочих мест с ПЭВМ для взрослых пользователей.</w:t>
      </w:r>
    </w:p>
    <w:p w:rsidR="00CA3E47" w:rsidRPr="008D3518" w:rsidRDefault="00CA3E47" w:rsidP="00FE6D01">
      <w:pPr>
        <w:spacing w:after="0" w:line="240" w:lineRule="auto"/>
        <w:ind w:firstLine="709"/>
        <w:jc w:val="both"/>
        <w:rPr>
          <w:rFonts w:ascii="Times New Roman" w:hAnsi="Times New Roman" w:cs="Times New Roman"/>
          <w:sz w:val="28"/>
          <w:szCs w:val="28"/>
        </w:rPr>
      </w:pPr>
      <w:proofErr w:type="gramStart"/>
      <w:r w:rsidRPr="008D3518">
        <w:rPr>
          <w:rFonts w:ascii="Times New Roman" w:hAnsi="Times New Roman" w:cs="Times New Roman"/>
          <w:sz w:val="28"/>
          <w:szCs w:val="28"/>
        </w:rPr>
        <w:t>Согласно п. 10.5 «Рабочее место пользователя ПЭВМ следует оборудовать подставкой для ног, имеющей ширину не менее 300 мм, глубину не менее 400 мм, регулировку по высоте в пределах до 150 мм и по углу наклона опорной поверхности подставки до 20 град. Поверхность подставки должна быть рифленой и иметь по переднему краю бортик высотой 10 мм.»</w:t>
      </w:r>
      <w:proofErr w:type="gramEnd"/>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i/>
          <w:sz w:val="28"/>
          <w:szCs w:val="28"/>
        </w:rPr>
        <w:t>Пример нарушения:</w:t>
      </w:r>
      <w:r w:rsidRPr="008D3518">
        <w:rPr>
          <w:rFonts w:ascii="Times New Roman" w:hAnsi="Times New Roman" w:cs="Times New Roman"/>
          <w:sz w:val="28"/>
          <w:szCs w:val="28"/>
        </w:rPr>
        <w:t xml:space="preserve"> </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lastRenderedPageBreak/>
        <w:t xml:space="preserve">- в  рабочих кабинетах организации  не оборудованы подставками для ног рабочие места пользователей ПЭВМ.  </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u w:val="single"/>
        </w:rPr>
        <w:t>Приняты меры административного воздействия:</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ДЛ по ст. 6.3 </w:t>
      </w:r>
      <w:proofErr w:type="spellStart"/>
      <w:r w:rsidRPr="008D3518">
        <w:rPr>
          <w:rFonts w:ascii="Times New Roman" w:hAnsi="Times New Roman" w:cs="Times New Roman"/>
          <w:sz w:val="28"/>
          <w:szCs w:val="28"/>
        </w:rPr>
        <w:t>КоАП</w:t>
      </w:r>
      <w:proofErr w:type="spellEnd"/>
      <w:r w:rsidRPr="008D3518">
        <w:rPr>
          <w:rFonts w:ascii="Times New Roman" w:hAnsi="Times New Roman" w:cs="Times New Roman"/>
          <w:sz w:val="28"/>
          <w:szCs w:val="28"/>
        </w:rPr>
        <w:t xml:space="preserve"> РФ в виде предупреждения;</w:t>
      </w:r>
    </w:p>
    <w:p w:rsidR="00CA3E47" w:rsidRPr="008D3518" w:rsidRDefault="00CA3E47"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Основные нарушения  СП 2.5.1.1107-02 «Гигиенические требования к условиям и организации труда диспетчеров по управлению воздушным движением гражданской авиации».</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Глава II. Гигиенические требования к организации рабочих мест и условиям труда диспетчеров УВД.</w:t>
      </w:r>
    </w:p>
    <w:p w:rsidR="00CA3E47" w:rsidRPr="008D3518" w:rsidRDefault="00CA3E47" w:rsidP="00FE6D01">
      <w:pPr>
        <w:spacing w:after="0" w:line="240" w:lineRule="auto"/>
        <w:ind w:firstLine="709"/>
        <w:jc w:val="both"/>
        <w:rPr>
          <w:rFonts w:ascii="Times New Roman" w:hAnsi="Times New Roman" w:cs="Times New Roman"/>
          <w:bCs/>
          <w:sz w:val="28"/>
          <w:szCs w:val="28"/>
        </w:rPr>
      </w:pPr>
      <w:r w:rsidRPr="008D3518">
        <w:rPr>
          <w:rFonts w:ascii="Times New Roman" w:hAnsi="Times New Roman" w:cs="Times New Roman"/>
          <w:sz w:val="28"/>
          <w:szCs w:val="28"/>
        </w:rPr>
        <w:t xml:space="preserve">Согласно п. 2.2.3 </w:t>
      </w:r>
      <w:r w:rsidRPr="008D3518">
        <w:rPr>
          <w:rFonts w:ascii="Times New Roman" w:hAnsi="Times New Roman" w:cs="Times New Roman"/>
          <w:bCs/>
          <w:sz w:val="28"/>
          <w:szCs w:val="28"/>
        </w:rPr>
        <w:t xml:space="preserve"> «Оконные проемы в помещениях, где используются </w:t>
      </w:r>
      <w:proofErr w:type="spellStart"/>
      <w:proofErr w:type="gramStart"/>
      <w:r w:rsidRPr="008D3518">
        <w:rPr>
          <w:rFonts w:ascii="Times New Roman" w:hAnsi="Times New Roman" w:cs="Times New Roman"/>
          <w:bCs/>
          <w:sz w:val="28"/>
          <w:szCs w:val="28"/>
        </w:rPr>
        <w:t>видео-дисплейные</w:t>
      </w:r>
      <w:proofErr w:type="spellEnd"/>
      <w:proofErr w:type="gramEnd"/>
      <w:r w:rsidRPr="008D3518">
        <w:rPr>
          <w:rFonts w:ascii="Times New Roman" w:hAnsi="Times New Roman" w:cs="Times New Roman"/>
          <w:bCs/>
          <w:sz w:val="28"/>
          <w:szCs w:val="28"/>
        </w:rPr>
        <w:t xml:space="preserve"> терминалы, должны быть оборудованы регулируемыми устройствами типа жалюзи, занавесей, внешних козырьков и др. удобными в обращении и обеспечивающими возможность нормальной работы с ВДТ, защиту от </w:t>
      </w:r>
      <w:proofErr w:type="spellStart"/>
      <w:r w:rsidRPr="008D3518">
        <w:rPr>
          <w:rFonts w:ascii="Times New Roman" w:hAnsi="Times New Roman" w:cs="Times New Roman"/>
          <w:bCs/>
          <w:sz w:val="28"/>
          <w:szCs w:val="28"/>
        </w:rPr>
        <w:t>блесткости</w:t>
      </w:r>
      <w:proofErr w:type="spellEnd"/>
      <w:r w:rsidRPr="008D3518">
        <w:rPr>
          <w:rFonts w:ascii="Times New Roman" w:hAnsi="Times New Roman" w:cs="Times New Roman"/>
          <w:bCs/>
          <w:sz w:val="28"/>
          <w:szCs w:val="28"/>
        </w:rPr>
        <w:t xml:space="preserve"> и дополнительную </w:t>
      </w:r>
      <w:proofErr w:type="spellStart"/>
      <w:r w:rsidRPr="008D3518">
        <w:rPr>
          <w:rFonts w:ascii="Times New Roman" w:hAnsi="Times New Roman" w:cs="Times New Roman"/>
          <w:bCs/>
          <w:sz w:val="28"/>
          <w:szCs w:val="28"/>
        </w:rPr>
        <w:t>шумозащиту</w:t>
      </w:r>
      <w:proofErr w:type="spellEnd"/>
      <w:r w:rsidRPr="008D3518">
        <w:rPr>
          <w:rFonts w:ascii="Times New Roman" w:hAnsi="Times New Roman" w:cs="Times New Roman"/>
          <w:bCs/>
          <w:sz w:val="28"/>
          <w:szCs w:val="28"/>
        </w:rPr>
        <w:t>»</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07FCE">
        <w:rPr>
          <w:rFonts w:ascii="Times New Roman" w:hAnsi="Times New Roman" w:cs="Times New Roman"/>
          <w:sz w:val="28"/>
          <w:szCs w:val="28"/>
        </w:rPr>
        <w:t>Пример нарушения</w:t>
      </w:r>
      <w:r w:rsidRPr="008D3518">
        <w:rPr>
          <w:rFonts w:ascii="Times New Roman" w:hAnsi="Times New Roman" w:cs="Times New Roman"/>
          <w:i/>
          <w:sz w:val="28"/>
          <w:szCs w:val="28"/>
        </w:rPr>
        <w:t>:</w:t>
      </w:r>
      <w:r w:rsidRPr="008D3518">
        <w:rPr>
          <w:rFonts w:ascii="Times New Roman" w:hAnsi="Times New Roman" w:cs="Times New Roman"/>
          <w:sz w:val="28"/>
          <w:szCs w:val="28"/>
        </w:rPr>
        <w:t xml:space="preserve"> </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не все оконные проемы в зале управления воздушным движением контрольно-диспетчерского пункта, где используются </w:t>
      </w:r>
      <w:proofErr w:type="spellStart"/>
      <w:proofErr w:type="gramStart"/>
      <w:r w:rsidRPr="008D3518">
        <w:rPr>
          <w:rFonts w:ascii="Times New Roman" w:hAnsi="Times New Roman" w:cs="Times New Roman"/>
          <w:sz w:val="28"/>
          <w:szCs w:val="28"/>
        </w:rPr>
        <w:t>видео-дисплейные</w:t>
      </w:r>
      <w:proofErr w:type="spellEnd"/>
      <w:proofErr w:type="gramEnd"/>
      <w:r w:rsidRPr="008D3518">
        <w:rPr>
          <w:rFonts w:ascii="Times New Roman" w:hAnsi="Times New Roman" w:cs="Times New Roman"/>
          <w:sz w:val="28"/>
          <w:szCs w:val="28"/>
        </w:rPr>
        <w:t xml:space="preserve"> терминалы (ВДТ), оборудованы регулируемыми устройствами типа жалюзи, занавесями и др.</w:t>
      </w:r>
    </w:p>
    <w:p w:rsidR="00CA3E47" w:rsidRPr="008D3518" w:rsidRDefault="00CA3E47" w:rsidP="00FE6D01">
      <w:pPr>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sz w:val="28"/>
          <w:szCs w:val="28"/>
          <w:u w:val="single"/>
        </w:rPr>
        <w:t>Приняты меры административного воздействия:</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ДЛ по ст. 6.3 </w:t>
      </w:r>
      <w:proofErr w:type="spellStart"/>
      <w:r w:rsidRPr="008D3518">
        <w:rPr>
          <w:rFonts w:ascii="Times New Roman" w:hAnsi="Times New Roman" w:cs="Times New Roman"/>
          <w:sz w:val="28"/>
          <w:szCs w:val="28"/>
        </w:rPr>
        <w:t>КоАП</w:t>
      </w:r>
      <w:proofErr w:type="spellEnd"/>
      <w:r w:rsidRPr="008D3518">
        <w:rPr>
          <w:rFonts w:ascii="Times New Roman" w:hAnsi="Times New Roman" w:cs="Times New Roman"/>
          <w:sz w:val="28"/>
          <w:szCs w:val="28"/>
        </w:rPr>
        <w:t xml:space="preserve"> РФ в виде предупреждения</w:t>
      </w:r>
    </w:p>
    <w:p w:rsidR="00CA3E47" w:rsidRPr="008D3518" w:rsidRDefault="00CA3E47"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 xml:space="preserve">     Основные нарушения  </w:t>
      </w:r>
      <w:proofErr w:type="spellStart"/>
      <w:r w:rsidRPr="008D3518">
        <w:rPr>
          <w:rFonts w:ascii="Times New Roman" w:hAnsi="Times New Roman" w:cs="Times New Roman"/>
          <w:b/>
          <w:sz w:val="28"/>
          <w:szCs w:val="28"/>
        </w:rPr>
        <w:t>СанПиН</w:t>
      </w:r>
      <w:proofErr w:type="spellEnd"/>
      <w:r w:rsidRPr="008D3518">
        <w:rPr>
          <w:rFonts w:ascii="Times New Roman" w:hAnsi="Times New Roman" w:cs="Times New Roman"/>
          <w:b/>
          <w:sz w:val="28"/>
          <w:szCs w:val="28"/>
        </w:rPr>
        <w:t xml:space="preserve"> 2.1.7.2790-10 «Санитарно-эпидемиологические требования к обращению с медицинскими отходами» при проведении мероприятий по контролю в отношении ЛПУ.</w:t>
      </w:r>
    </w:p>
    <w:p w:rsidR="00CA3E47" w:rsidRPr="008D3518" w:rsidRDefault="00CA3E47"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sz w:val="28"/>
          <w:szCs w:val="28"/>
        </w:rPr>
        <w:t>1) Глава V. Способы и методы обеззараживания и/или обезвреживания медицинских отходов классов</w:t>
      </w:r>
      <w:proofErr w:type="gramStart"/>
      <w:r w:rsidRPr="008D3518">
        <w:rPr>
          <w:rFonts w:ascii="Times New Roman" w:hAnsi="Times New Roman" w:cs="Times New Roman"/>
          <w:sz w:val="28"/>
          <w:szCs w:val="28"/>
        </w:rPr>
        <w:t xml:space="preserve"> Б</w:t>
      </w:r>
      <w:proofErr w:type="gramEnd"/>
      <w:r w:rsidRPr="008D3518">
        <w:rPr>
          <w:rFonts w:ascii="Times New Roman" w:hAnsi="Times New Roman" w:cs="Times New Roman"/>
          <w:sz w:val="28"/>
          <w:szCs w:val="28"/>
        </w:rPr>
        <w:t xml:space="preserve"> и В.</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Согласно п. 5.5 «Химический метод обеззараживания отходов классов</w:t>
      </w:r>
      <w:proofErr w:type="gramStart"/>
      <w:r w:rsidRPr="008D3518">
        <w:rPr>
          <w:rFonts w:ascii="Times New Roman" w:hAnsi="Times New Roman" w:cs="Times New Roman"/>
          <w:sz w:val="28"/>
          <w:szCs w:val="28"/>
        </w:rPr>
        <w:t xml:space="preserve"> Б</w:t>
      </w:r>
      <w:proofErr w:type="gramEnd"/>
      <w:r w:rsidRPr="008D3518">
        <w:rPr>
          <w:rFonts w:ascii="Times New Roman" w:hAnsi="Times New Roman" w:cs="Times New Roman"/>
          <w:sz w:val="28"/>
          <w:szCs w:val="28"/>
        </w:rPr>
        <w:t xml:space="preserve"> и В, включающий воздействие растворами дезинфицирующих средств, обладающих бактерицидным (включая </w:t>
      </w:r>
      <w:proofErr w:type="spellStart"/>
      <w:r w:rsidRPr="008D3518">
        <w:rPr>
          <w:rFonts w:ascii="Times New Roman" w:hAnsi="Times New Roman" w:cs="Times New Roman"/>
          <w:sz w:val="28"/>
          <w:szCs w:val="28"/>
        </w:rPr>
        <w:t>туберкулоцидное</w:t>
      </w:r>
      <w:proofErr w:type="spellEnd"/>
      <w:r w:rsidRPr="008D3518">
        <w:rPr>
          <w:rFonts w:ascii="Times New Roman" w:hAnsi="Times New Roman" w:cs="Times New Roman"/>
          <w:sz w:val="28"/>
          <w:szCs w:val="28"/>
        </w:rPr>
        <w:t xml:space="preserve">), </w:t>
      </w:r>
      <w:proofErr w:type="spellStart"/>
      <w:r w:rsidRPr="008D3518">
        <w:rPr>
          <w:rFonts w:ascii="Times New Roman" w:hAnsi="Times New Roman" w:cs="Times New Roman"/>
          <w:sz w:val="28"/>
          <w:szCs w:val="28"/>
        </w:rPr>
        <w:t>вирулицидным</w:t>
      </w:r>
      <w:proofErr w:type="spellEnd"/>
      <w:r w:rsidRPr="008D3518">
        <w:rPr>
          <w:rFonts w:ascii="Times New Roman" w:hAnsi="Times New Roman" w:cs="Times New Roman"/>
          <w:sz w:val="28"/>
          <w:szCs w:val="28"/>
        </w:rPr>
        <w:t xml:space="preserve">, </w:t>
      </w:r>
      <w:proofErr w:type="spellStart"/>
      <w:r w:rsidRPr="008D3518">
        <w:rPr>
          <w:rFonts w:ascii="Times New Roman" w:hAnsi="Times New Roman" w:cs="Times New Roman"/>
          <w:sz w:val="28"/>
          <w:szCs w:val="28"/>
        </w:rPr>
        <w:t>фунгицидным</w:t>
      </w:r>
      <w:proofErr w:type="spellEnd"/>
      <w:r w:rsidRPr="008D3518">
        <w:rPr>
          <w:rFonts w:ascii="Times New Roman" w:hAnsi="Times New Roman" w:cs="Times New Roman"/>
          <w:sz w:val="28"/>
          <w:szCs w:val="28"/>
        </w:rPr>
        <w:t xml:space="preserve"> (</w:t>
      </w:r>
      <w:proofErr w:type="spellStart"/>
      <w:r w:rsidRPr="008D3518">
        <w:rPr>
          <w:rFonts w:ascii="Times New Roman" w:hAnsi="Times New Roman" w:cs="Times New Roman"/>
          <w:sz w:val="28"/>
          <w:szCs w:val="28"/>
        </w:rPr>
        <w:t>спороцидным</w:t>
      </w:r>
      <w:proofErr w:type="spellEnd"/>
      <w:r w:rsidRPr="008D3518">
        <w:rPr>
          <w:rFonts w:ascii="Times New Roman" w:hAnsi="Times New Roman" w:cs="Times New Roman"/>
          <w:sz w:val="28"/>
          <w:szCs w:val="28"/>
        </w:rPr>
        <w:t xml:space="preserve"> - по мере необходимости) действием в соответствующих режимах, применяется с помощью специальных установок или способом погружения отходов в промаркированные емкости с дезинфицирующим раствором в местах их образования».</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i/>
          <w:sz w:val="28"/>
          <w:szCs w:val="28"/>
        </w:rPr>
        <w:t>Пример нарушения:</w:t>
      </w:r>
      <w:r w:rsidRPr="008D3518">
        <w:rPr>
          <w:rFonts w:ascii="Times New Roman" w:hAnsi="Times New Roman" w:cs="Times New Roman"/>
          <w:sz w:val="28"/>
          <w:szCs w:val="28"/>
        </w:rPr>
        <w:t xml:space="preserve"> </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-в помещении для проведения микробиологических исследований бактериологической лаборатории, химическая дезинфекция отходов  класса</w:t>
      </w:r>
      <w:proofErr w:type="gramStart"/>
      <w:r w:rsidRPr="008D3518">
        <w:rPr>
          <w:rFonts w:ascii="Times New Roman" w:hAnsi="Times New Roman" w:cs="Times New Roman"/>
          <w:sz w:val="28"/>
          <w:szCs w:val="28"/>
        </w:rPr>
        <w:t xml:space="preserve"> Б</w:t>
      </w:r>
      <w:proofErr w:type="gramEnd"/>
      <w:r w:rsidRPr="008D3518">
        <w:rPr>
          <w:rFonts w:ascii="Times New Roman" w:hAnsi="Times New Roman" w:cs="Times New Roman"/>
          <w:sz w:val="28"/>
          <w:szCs w:val="28"/>
        </w:rPr>
        <w:t xml:space="preserve"> проводилась в не промаркированной емкости с неполным погружением в дезинфицирующий раствор. </w:t>
      </w:r>
    </w:p>
    <w:p w:rsidR="00CA3E47" w:rsidRPr="008D3518" w:rsidRDefault="00CA3E47" w:rsidP="00FE6D01">
      <w:pPr>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sz w:val="28"/>
          <w:szCs w:val="28"/>
          <w:u w:val="single"/>
        </w:rPr>
        <w:t>Приняты меры административного воздействия:</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-ФЛ по ст. 8.2 </w:t>
      </w:r>
      <w:proofErr w:type="spellStart"/>
      <w:r w:rsidRPr="008D3518">
        <w:rPr>
          <w:rFonts w:ascii="Times New Roman" w:hAnsi="Times New Roman" w:cs="Times New Roman"/>
          <w:sz w:val="28"/>
          <w:szCs w:val="28"/>
        </w:rPr>
        <w:t>КоАП</w:t>
      </w:r>
      <w:proofErr w:type="spellEnd"/>
      <w:r w:rsidRPr="008D3518">
        <w:rPr>
          <w:rFonts w:ascii="Times New Roman" w:hAnsi="Times New Roman" w:cs="Times New Roman"/>
          <w:sz w:val="28"/>
          <w:szCs w:val="28"/>
        </w:rPr>
        <w:t xml:space="preserve"> РФ в виде штрафа в размере 1000 руб.</w:t>
      </w:r>
    </w:p>
    <w:p w:rsidR="00CA3E47" w:rsidRPr="008D3518" w:rsidRDefault="00CA3E47"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 xml:space="preserve">     Основные нарушения  СП 3.4.2318-08 «Санитарная охрана территории Российской Федерации», СП 3.1/3.2.3146 -13 «Общие требования по профилактике инфекционных и паразитарных болезней» </w:t>
      </w:r>
    </w:p>
    <w:p w:rsidR="00CA3E47" w:rsidRPr="008D3518" w:rsidRDefault="00CA3E47"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sz w:val="28"/>
          <w:szCs w:val="28"/>
        </w:rPr>
        <w:lastRenderedPageBreak/>
        <w:t>1) Глава VII. Требования к проведению мероприятий по предупреждению распространения инфекционных болезней и массовых неинфекционных болезней (отравлений) на всей территории Российской Федерации</w:t>
      </w:r>
    </w:p>
    <w:p w:rsidR="00CA3E47" w:rsidRPr="008D3518" w:rsidRDefault="00CA3E47"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sz w:val="28"/>
          <w:szCs w:val="28"/>
        </w:rPr>
        <w:t>Согласно п.7.9 СП 3.4.2318-08 «Санитарная охрана территории Российской Федерации» лечебно-профилактические организации осуществляют выявление больных с симптомами Болезней на всех этапах оказания медицинской помощи населению и, прежде всего, среди лиц, прибывших из стран, неблагополучных по Болезням</w:t>
      </w:r>
      <w:proofErr w:type="gramStart"/>
      <w:r w:rsidRPr="008D3518">
        <w:rPr>
          <w:rFonts w:ascii="Times New Roman" w:hAnsi="Times New Roman" w:cs="Times New Roman"/>
          <w:sz w:val="28"/>
          <w:szCs w:val="28"/>
        </w:rPr>
        <w:t>….</w:t>
      </w:r>
      <w:proofErr w:type="gramEnd"/>
      <w:r w:rsidRPr="008D3518">
        <w:rPr>
          <w:rFonts w:ascii="Times New Roman" w:hAnsi="Times New Roman" w:cs="Times New Roman"/>
          <w:sz w:val="28"/>
          <w:szCs w:val="28"/>
        </w:rPr>
        <w:t>клинико-эпидемиологическое обследование каждого больного Болезнью».</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Согласно п.11.2 СП 3.1/3.2.3146 -13 «Общие требования по профилактике инфекционных и паразитарных болезней» эпидемиологический анамнез собирается медицинским работником (лечащим врачом), который несет ответственность за его полноту и качество. </w:t>
      </w:r>
    </w:p>
    <w:p w:rsidR="00CA3E47" w:rsidRPr="008D3518" w:rsidRDefault="00CA3E47" w:rsidP="00FE6D01">
      <w:pPr>
        <w:spacing w:after="0" w:line="240" w:lineRule="auto"/>
        <w:ind w:firstLine="709"/>
        <w:jc w:val="both"/>
        <w:rPr>
          <w:rFonts w:ascii="Times New Roman" w:hAnsi="Times New Roman" w:cs="Times New Roman"/>
          <w:b/>
          <w:sz w:val="28"/>
          <w:szCs w:val="28"/>
        </w:rPr>
      </w:pPr>
      <w:proofErr w:type="gramStart"/>
      <w:r w:rsidRPr="008D3518">
        <w:rPr>
          <w:rFonts w:ascii="Times New Roman" w:hAnsi="Times New Roman" w:cs="Times New Roman"/>
          <w:sz w:val="28"/>
          <w:szCs w:val="28"/>
        </w:rPr>
        <w:t>При сборе эпидемиологического анамнеза устанавливают (с указанием места и времени) наличие контакта с больным инфекционным заболеванием или носителем, с больным животным или сырьем животного происхождения; факта употребления сырой воды, подозрительных продуктов питания; укусов насекомых, членистоногих, нахождения в природных условиях, получения травм, ожогов, ран, проведения медицинских манипуляций (инъекций, гинекологических, стоматологических, хирургических вмешательств и другие);</w:t>
      </w:r>
      <w:proofErr w:type="gramEnd"/>
      <w:r w:rsidRPr="008D3518">
        <w:rPr>
          <w:rFonts w:ascii="Times New Roman" w:hAnsi="Times New Roman" w:cs="Times New Roman"/>
          <w:sz w:val="28"/>
          <w:szCs w:val="28"/>
        </w:rPr>
        <w:t xml:space="preserve"> других условий, при которых могло произойти заражение конкретной нозологической формой инфекционной или паразитарной болезни; сведения об иммунизации. Данные эпидемиологического анамнеза вносятся в медицинские документы больного (карта стационарного больного, амбулаторная карта и другие).</w:t>
      </w:r>
      <w:r w:rsidRPr="008D3518">
        <w:rPr>
          <w:rFonts w:ascii="Times New Roman" w:hAnsi="Times New Roman" w:cs="Times New Roman"/>
          <w:b/>
          <w:sz w:val="28"/>
          <w:szCs w:val="28"/>
        </w:rPr>
        <w:t xml:space="preserve"> </w:t>
      </w:r>
      <w:r w:rsidRPr="008D3518">
        <w:rPr>
          <w:rFonts w:ascii="Times New Roman" w:hAnsi="Times New Roman" w:cs="Times New Roman"/>
          <w:sz w:val="28"/>
          <w:szCs w:val="28"/>
        </w:rPr>
        <w:t>Полный и качественный сбор эпидемиологического анамнеза в совокупности с</w:t>
      </w:r>
      <w:r w:rsidRPr="008D3518">
        <w:rPr>
          <w:rFonts w:ascii="Times New Roman" w:hAnsi="Times New Roman" w:cs="Times New Roman"/>
          <w:sz w:val="28"/>
          <w:szCs w:val="28"/>
          <w:u w:val="single"/>
        </w:rPr>
        <w:t xml:space="preserve"> </w:t>
      </w:r>
      <w:r w:rsidRPr="008D3518">
        <w:rPr>
          <w:rFonts w:ascii="Times New Roman" w:hAnsi="Times New Roman" w:cs="Times New Roman"/>
          <w:sz w:val="28"/>
          <w:szCs w:val="28"/>
        </w:rPr>
        <w:t xml:space="preserve">клиническими данными необходимы для определения возбудителя, на который необходимо обследовать больного для постановки  диагноза инфекционного или паразитарного заболевания». </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i/>
          <w:sz w:val="28"/>
          <w:szCs w:val="28"/>
        </w:rPr>
        <w:t>Пример нарушения:</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w:t>
      </w:r>
      <w:proofErr w:type="gramStart"/>
      <w:r w:rsidRPr="008D3518">
        <w:rPr>
          <w:rFonts w:ascii="Times New Roman" w:hAnsi="Times New Roman" w:cs="Times New Roman"/>
          <w:sz w:val="28"/>
          <w:szCs w:val="28"/>
        </w:rPr>
        <w:t xml:space="preserve">При выборочной проверке и анализе медицинских карт стационарных больных иностранных граждан (граждан Анголы, Колумбии, Нигерии, Зимбабве, Замбии, Камеруна, Шри-Ланки, </w:t>
      </w:r>
      <w:proofErr w:type="spellStart"/>
      <w:r w:rsidRPr="008D3518">
        <w:rPr>
          <w:rFonts w:ascii="Times New Roman" w:hAnsi="Times New Roman" w:cs="Times New Roman"/>
          <w:sz w:val="28"/>
          <w:szCs w:val="28"/>
        </w:rPr>
        <w:t>Египета</w:t>
      </w:r>
      <w:proofErr w:type="spellEnd"/>
      <w:r w:rsidRPr="008D3518">
        <w:rPr>
          <w:rFonts w:ascii="Times New Roman" w:hAnsi="Times New Roman" w:cs="Times New Roman"/>
          <w:sz w:val="28"/>
          <w:szCs w:val="28"/>
        </w:rPr>
        <w:t xml:space="preserve">, Республики Мали, Мексики, </w:t>
      </w:r>
      <w:proofErr w:type="spellStart"/>
      <w:r w:rsidRPr="008D3518">
        <w:rPr>
          <w:rFonts w:ascii="Times New Roman" w:hAnsi="Times New Roman" w:cs="Times New Roman"/>
          <w:sz w:val="28"/>
          <w:szCs w:val="28"/>
        </w:rPr>
        <w:t>ДРКонго</w:t>
      </w:r>
      <w:proofErr w:type="spellEnd"/>
      <w:r w:rsidRPr="008D3518">
        <w:rPr>
          <w:rFonts w:ascii="Times New Roman" w:hAnsi="Times New Roman" w:cs="Times New Roman"/>
          <w:sz w:val="28"/>
          <w:szCs w:val="28"/>
        </w:rPr>
        <w:t>) установлено, что в нарушение вышеуказанных требований:</w:t>
      </w:r>
      <w:proofErr w:type="gramEnd"/>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в 4-х историях болезни отсутствует информация о наличии (отсутствии) контакта с больными инфекционными заболеваниями. </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в 2-х историях отсутствуют сведения о выезде граждан за пределы Нижегородской области (в т.ч. РФ).</w:t>
      </w:r>
    </w:p>
    <w:p w:rsidR="00CA3E47" w:rsidRPr="008D3518" w:rsidRDefault="00CA3E47" w:rsidP="00FE6D01">
      <w:pPr>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sz w:val="28"/>
          <w:szCs w:val="28"/>
          <w:u w:val="single"/>
        </w:rPr>
        <w:t>Приняты меры административного воздействия:</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-ДЛ по ст. 6.3 </w:t>
      </w:r>
      <w:proofErr w:type="spellStart"/>
      <w:r w:rsidRPr="008D3518">
        <w:rPr>
          <w:rFonts w:ascii="Times New Roman" w:hAnsi="Times New Roman" w:cs="Times New Roman"/>
          <w:sz w:val="28"/>
          <w:szCs w:val="28"/>
        </w:rPr>
        <w:t>КоАП</w:t>
      </w:r>
      <w:proofErr w:type="spellEnd"/>
      <w:r w:rsidRPr="008D3518">
        <w:rPr>
          <w:rFonts w:ascii="Times New Roman" w:hAnsi="Times New Roman" w:cs="Times New Roman"/>
          <w:sz w:val="28"/>
          <w:szCs w:val="28"/>
        </w:rPr>
        <w:t xml:space="preserve"> РФ в виде штрафа в размере 500 руб.</w:t>
      </w:r>
    </w:p>
    <w:p w:rsidR="00CA3E47" w:rsidRPr="008D3518" w:rsidRDefault="00CA3E47" w:rsidP="00FE6D01">
      <w:pPr>
        <w:overflowPunct w:val="0"/>
        <w:autoSpaceDE w:val="0"/>
        <w:autoSpaceDN w:val="0"/>
        <w:adjustRightInd w:val="0"/>
        <w:spacing w:after="0" w:line="240" w:lineRule="auto"/>
        <w:ind w:firstLine="709"/>
        <w:jc w:val="both"/>
        <w:rPr>
          <w:rFonts w:ascii="Times New Roman" w:eastAsia="Calibri" w:hAnsi="Times New Roman" w:cs="Times New Roman"/>
          <w:b/>
          <w:sz w:val="28"/>
          <w:szCs w:val="28"/>
        </w:rPr>
      </w:pPr>
      <w:r w:rsidRPr="008D3518">
        <w:rPr>
          <w:rFonts w:ascii="Times New Roman" w:hAnsi="Times New Roman" w:cs="Times New Roman"/>
          <w:b/>
          <w:sz w:val="28"/>
          <w:szCs w:val="28"/>
        </w:rPr>
        <w:t xml:space="preserve">     Основные нарушения  </w:t>
      </w:r>
      <w:r w:rsidRPr="008D3518">
        <w:rPr>
          <w:rFonts w:ascii="Times New Roman" w:eastAsia="Calibri" w:hAnsi="Times New Roman" w:cs="Times New Roman"/>
          <w:b/>
          <w:sz w:val="28"/>
          <w:szCs w:val="28"/>
        </w:rPr>
        <w:t xml:space="preserve">"Положения о лицензировании деятельности в области использования возбудителей инфекционных заболеваний человека и животных (за исключением случая, если </w:t>
      </w:r>
      <w:r w:rsidRPr="008D3518">
        <w:rPr>
          <w:rFonts w:ascii="Times New Roman" w:eastAsia="Calibri" w:hAnsi="Times New Roman" w:cs="Times New Roman"/>
          <w:b/>
          <w:sz w:val="28"/>
          <w:szCs w:val="28"/>
        </w:rPr>
        <w:lastRenderedPageBreak/>
        <w:t xml:space="preserve">указанная деятельность осуществляется в медицинских целях) и </w:t>
      </w:r>
      <w:proofErr w:type="spellStart"/>
      <w:r w:rsidRPr="008D3518">
        <w:rPr>
          <w:rFonts w:ascii="Times New Roman" w:eastAsia="Calibri" w:hAnsi="Times New Roman" w:cs="Times New Roman"/>
          <w:b/>
          <w:sz w:val="28"/>
          <w:szCs w:val="28"/>
        </w:rPr>
        <w:t>генно-инженерно-модифицированных</w:t>
      </w:r>
      <w:proofErr w:type="spellEnd"/>
      <w:r w:rsidRPr="008D3518">
        <w:rPr>
          <w:rFonts w:ascii="Times New Roman" w:eastAsia="Calibri" w:hAnsi="Times New Roman" w:cs="Times New Roman"/>
          <w:b/>
          <w:sz w:val="28"/>
          <w:szCs w:val="28"/>
        </w:rPr>
        <w:t xml:space="preserve"> организмов III и IV степеней потенциальной опасности, осуществляемой в замкнутых системах", утвержденного Постановлением Правительства РФ от 16.04.2012 N 317 (далее Положение).</w:t>
      </w:r>
    </w:p>
    <w:p w:rsidR="00CA3E47" w:rsidRPr="008D3518" w:rsidRDefault="00CA3E47" w:rsidP="00FE6D01">
      <w:pPr>
        <w:overflowPunct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3518">
        <w:rPr>
          <w:rFonts w:ascii="Times New Roman" w:eastAsia="Calibri" w:hAnsi="Times New Roman" w:cs="Times New Roman"/>
          <w:sz w:val="28"/>
          <w:szCs w:val="28"/>
        </w:rPr>
        <w:t>1)  Деятельность с нарушением лицензионных требований и условий.</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iCs/>
          <w:sz w:val="28"/>
          <w:szCs w:val="28"/>
        </w:rPr>
      </w:pPr>
      <w:r w:rsidRPr="008D3518">
        <w:rPr>
          <w:rFonts w:ascii="Times New Roman" w:hAnsi="Times New Roman" w:cs="Times New Roman"/>
          <w:iCs/>
          <w:sz w:val="28"/>
          <w:szCs w:val="28"/>
        </w:rPr>
        <w:t>Согласно 5. Лицензиат при осуществлении лицензируемой деятельности должен отвечать следующим лицензионным требованиям:</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8D3518">
        <w:rPr>
          <w:rFonts w:ascii="Times New Roman" w:hAnsi="Times New Roman" w:cs="Times New Roman"/>
          <w:bCs/>
          <w:sz w:val="28"/>
          <w:szCs w:val="28"/>
        </w:rPr>
        <w:t>в) наличие у руководителя юридического лица или его заместителя либо руководителя структурного подразделения, ответственных за осуществление лицензируемой деятельности, высшего образования или среднего профессионального образования и дополнительного профессионального образования по программам повышения квалификации в объеме не менее 72 часов по специальности "бактериология", "вирусология", "паразитология" или "микробиология", отвечающих требованиям и характеру заявленных работ, и стажа работы по специальности не менее 3 лет;</w:t>
      </w:r>
      <w:proofErr w:type="gramEnd"/>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г) наличие в штате лицензиата специалистов, имеющих высшее образование или среднее профессиональное образование и дополнительное профессиональное образование по программам повышения квалификации в объеме не менее 72 часов по специальности "бактериология", "вирусология", "паразитология" или "микробиология", отвечающих требованиям и характеру выполняемых работ;</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8D3518">
        <w:rPr>
          <w:rFonts w:ascii="Times New Roman" w:hAnsi="Times New Roman" w:cs="Times New Roman"/>
          <w:sz w:val="28"/>
          <w:szCs w:val="28"/>
        </w:rPr>
        <w:t>з</w:t>
      </w:r>
      <w:proofErr w:type="spellEnd"/>
      <w:r w:rsidRPr="008D3518">
        <w:rPr>
          <w:rFonts w:ascii="Times New Roman" w:hAnsi="Times New Roman" w:cs="Times New Roman"/>
          <w:sz w:val="28"/>
          <w:szCs w:val="28"/>
        </w:rPr>
        <w:t>) повышение квалификации специалистов, осуществляющих лицензируемую деятельность, не реже 1 раза в 5 лет.</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bCs/>
          <w:color w:val="000000"/>
          <w:sz w:val="28"/>
          <w:szCs w:val="28"/>
        </w:rPr>
      </w:pPr>
      <w:r w:rsidRPr="008D3518">
        <w:rPr>
          <w:rFonts w:ascii="Times New Roman" w:hAnsi="Times New Roman" w:cs="Times New Roman"/>
          <w:bCs/>
          <w:color w:val="000000"/>
          <w:sz w:val="28"/>
          <w:szCs w:val="28"/>
        </w:rPr>
        <w:t xml:space="preserve">е) соблюдение лицензиатом, выполняющим работы в соответствии с </w:t>
      </w:r>
      <w:hyperlink r:id="rId31" w:history="1">
        <w:r w:rsidRPr="008D3518">
          <w:rPr>
            <w:rFonts w:ascii="Times New Roman" w:hAnsi="Times New Roman" w:cs="Times New Roman"/>
            <w:bCs/>
            <w:color w:val="000000"/>
            <w:sz w:val="28"/>
            <w:szCs w:val="28"/>
          </w:rPr>
          <w:t>пунктами 1</w:t>
        </w:r>
      </w:hyperlink>
      <w:r w:rsidRPr="008D3518">
        <w:rPr>
          <w:rFonts w:ascii="Times New Roman" w:hAnsi="Times New Roman" w:cs="Times New Roman"/>
          <w:bCs/>
          <w:color w:val="000000"/>
          <w:sz w:val="28"/>
          <w:szCs w:val="28"/>
        </w:rPr>
        <w:t xml:space="preserve"> - </w:t>
      </w:r>
      <w:hyperlink r:id="rId32" w:history="1">
        <w:r w:rsidRPr="008D3518">
          <w:rPr>
            <w:rFonts w:ascii="Times New Roman" w:hAnsi="Times New Roman" w:cs="Times New Roman"/>
            <w:bCs/>
            <w:color w:val="000000"/>
            <w:sz w:val="28"/>
            <w:szCs w:val="28"/>
          </w:rPr>
          <w:t>5</w:t>
        </w:r>
      </w:hyperlink>
      <w:r w:rsidRPr="008D3518">
        <w:rPr>
          <w:rFonts w:ascii="Times New Roman" w:hAnsi="Times New Roman" w:cs="Times New Roman"/>
          <w:bCs/>
          <w:color w:val="000000"/>
          <w:sz w:val="28"/>
          <w:szCs w:val="28"/>
        </w:rPr>
        <w:t xml:space="preserve"> приложения к настоящему Положению, требований санитарных правил по обеспечению безопасности работ, проводимых с возбудителями инфекционных заболеваний человека и животных, в соответствии с Федеральным </w:t>
      </w:r>
      <w:hyperlink r:id="rId33" w:history="1">
        <w:r w:rsidRPr="008D3518">
          <w:rPr>
            <w:rFonts w:ascii="Times New Roman" w:hAnsi="Times New Roman" w:cs="Times New Roman"/>
            <w:bCs/>
            <w:color w:val="000000"/>
            <w:sz w:val="28"/>
            <w:szCs w:val="28"/>
          </w:rPr>
          <w:t>законом</w:t>
        </w:r>
      </w:hyperlink>
      <w:r w:rsidRPr="008D3518">
        <w:rPr>
          <w:rFonts w:ascii="Times New Roman" w:hAnsi="Times New Roman" w:cs="Times New Roman"/>
          <w:bCs/>
          <w:color w:val="000000"/>
          <w:sz w:val="28"/>
          <w:szCs w:val="28"/>
        </w:rPr>
        <w:t xml:space="preserve"> "О санитарно-эпидемиологическом благополучии населения";</w:t>
      </w:r>
    </w:p>
    <w:p w:rsidR="00CA3E47" w:rsidRPr="008D3518" w:rsidRDefault="00CA3E47" w:rsidP="00FE6D01">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Пример нарушения:</w:t>
      </w:r>
    </w:p>
    <w:p w:rsidR="00CA3E47" w:rsidRPr="008D3518" w:rsidRDefault="00CA3E47" w:rsidP="00FE6D01">
      <w:pPr>
        <w:overflowPunct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3518">
        <w:rPr>
          <w:rFonts w:ascii="Times New Roman" w:eastAsia="Calibri" w:hAnsi="Times New Roman" w:cs="Times New Roman"/>
          <w:sz w:val="28"/>
          <w:szCs w:val="28"/>
        </w:rPr>
        <w:t>- установлено отсутствие документов,  подтверждающих наличие у руководителя структурного подразделения – заведующей межрайонной ветеринарной лабораторией, ответственной за осуществление лицензируемой деятельности, дополнительного профессионального образования по программам повышения квалификации в объеме не менее 72 часов по специальности "бактериология", "вирусология", "паразитология" или "микробиология", отвечающего требованиям и характеру заявленных работ.</w:t>
      </w:r>
    </w:p>
    <w:p w:rsidR="00CA3E47" w:rsidRPr="008D3518" w:rsidRDefault="00CA3E47" w:rsidP="00FE6D01">
      <w:pPr>
        <w:overflowPunct w:val="0"/>
        <w:autoSpaceDE w:val="0"/>
        <w:autoSpaceDN w:val="0"/>
        <w:adjustRightInd w:val="0"/>
        <w:spacing w:after="0" w:line="240" w:lineRule="auto"/>
        <w:ind w:firstLine="709"/>
        <w:jc w:val="both"/>
        <w:rPr>
          <w:rFonts w:ascii="Times New Roman" w:eastAsia="Calibri" w:hAnsi="Times New Roman" w:cs="Times New Roman"/>
          <w:sz w:val="28"/>
          <w:szCs w:val="28"/>
        </w:rPr>
      </w:pPr>
      <w:r w:rsidRPr="008D3518">
        <w:rPr>
          <w:rFonts w:ascii="Times New Roman" w:eastAsia="Calibri" w:hAnsi="Times New Roman" w:cs="Times New Roman"/>
          <w:sz w:val="28"/>
          <w:szCs w:val="28"/>
        </w:rPr>
        <w:t>- установлено отсутствие документов,  подтверждающих наличие дополнительного профессионального образования по программам повышения квалификации в объеме не менее 72 часов по специальности "бактериология", "вирусология", "паразитология" или "микробиология", отвечающего требованиям и характеру заявленных работ, ветеринарного врача,  осуществляющей в соответствии с приказом  начальника ГБУ НО "</w:t>
      </w:r>
      <w:proofErr w:type="spellStart"/>
      <w:r w:rsidRPr="008D3518">
        <w:rPr>
          <w:rFonts w:ascii="Times New Roman" w:eastAsia="Calibri" w:hAnsi="Times New Roman" w:cs="Times New Roman"/>
          <w:sz w:val="28"/>
          <w:szCs w:val="28"/>
        </w:rPr>
        <w:t>Госветуправление</w:t>
      </w:r>
      <w:proofErr w:type="spellEnd"/>
      <w:r w:rsidRPr="008D3518">
        <w:rPr>
          <w:rFonts w:ascii="Times New Roman" w:eastAsia="Calibri" w:hAnsi="Times New Roman" w:cs="Times New Roman"/>
          <w:sz w:val="28"/>
          <w:szCs w:val="28"/>
        </w:rPr>
        <w:t>» лицензируемую деятельность.</w:t>
      </w:r>
    </w:p>
    <w:p w:rsidR="00CA3E47" w:rsidRPr="008D3518" w:rsidRDefault="00CA3E47" w:rsidP="00FE6D01">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lastRenderedPageBreak/>
        <w:t>- установлено отсутствие документов,  подтверждающих повышение квалификации не реже 1 раза в 5 лет ветеринарного врача - бактериолога, осуществляющего в соответствии с приказом  начальника ГБУ НО "</w:t>
      </w:r>
      <w:proofErr w:type="spellStart"/>
      <w:r w:rsidRPr="008D3518">
        <w:rPr>
          <w:rFonts w:ascii="Times New Roman" w:hAnsi="Times New Roman" w:cs="Times New Roman"/>
          <w:sz w:val="28"/>
          <w:szCs w:val="28"/>
        </w:rPr>
        <w:t>Госветуправление</w:t>
      </w:r>
      <w:proofErr w:type="spellEnd"/>
      <w:r w:rsidRPr="008D3518">
        <w:rPr>
          <w:rFonts w:ascii="Times New Roman" w:hAnsi="Times New Roman" w:cs="Times New Roman"/>
          <w:sz w:val="28"/>
          <w:szCs w:val="28"/>
        </w:rPr>
        <w:t xml:space="preserve">» лицензируемую деятельность. </w:t>
      </w:r>
    </w:p>
    <w:p w:rsidR="00CA3E47" w:rsidRPr="008D3518" w:rsidRDefault="00CA3E47" w:rsidP="00FE6D01">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Основные нарушения  СП 1.3.3118-13 «Безопасность работы с микроорганизмами 1-2 групп патогенности», СП 1.3.2322-08 «Безопасность работы с микроорганизмами 3-4 групп патогенности и возбудителями паразитарных болезней»</w:t>
      </w:r>
    </w:p>
    <w:p w:rsidR="00CA3E47" w:rsidRPr="008D3518" w:rsidRDefault="00CA3E47" w:rsidP="00FE6D01">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1)  Глава 2.6. Требования к проведению работ в лаборатории.</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Согласно п. 2.6.46. СП 1.3.3118-13 «Безопасность работы с микроорганизмами 1-2 групп патогенности». </w:t>
      </w:r>
      <w:proofErr w:type="gramStart"/>
      <w:r w:rsidRPr="008D3518">
        <w:rPr>
          <w:rFonts w:ascii="Times New Roman" w:hAnsi="Times New Roman" w:cs="Times New Roman"/>
          <w:sz w:val="28"/>
          <w:szCs w:val="28"/>
        </w:rPr>
        <w:t xml:space="preserve">Юридические лица независимо от организационно-правовых форм, работающие с ПБА, регулярно проводят контроль эффективности фильтров очистки воздуха вытяжной и приточной систем вентиляции, боксов микробиологической безопасности, защитных боксирующих устройств, сточных вод на патогенную микрофлору и остаточное содержание дезинфицирующего </w:t>
      </w:r>
      <w:r w:rsidRPr="008D3518">
        <w:rPr>
          <w:rFonts w:ascii="Times New Roman" w:hAnsi="Times New Roman" w:cs="Times New Roman"/>
          <w:color w:val="000000"/>
          <w:sz w:val="28"/>
          <w:szCs w:val="28"/>
        </w:rPr>
        <w:t xml:space="preserve">вещества </w:t>
      </w:r>
      <w:hyperlink r:id="rId34" w:history="1">
        <w:r w:rsidRPr="008D3518">
          <w:rPr>
            <w:rFonts w:ascii="Times New Roman" w:hAnsi="Times New Roman" w:cs="Times New Roman"/>
            <w:color w:val="000000"/>
            <w:sz w:val="28"/>
            <w:szCs w:val="28"/>
          </w:rPr>
          <w:t>(приложение 12)</w:t>
        </w:r>
      </w:hyperlink>
      <w:r w:rsidRPr="008D3518">
        <w:rPr>
          <w:rFonts w:ascii="Times New Roman" w:hAnsi="Times New Roman" w:cs="Times New Roman"/>
          <w:color w:val="000000"/>
          <w:sz w:val="28"/>
          <w:szCs w:val="28"/>
        </w:rPr>
        <w:t xml:space="preserve">, а </w:t>
      </w:r>
      <w:r w:rsidRPr="008D3518">
        <w:rPr>
          <w:rFonts w:ascii="Times New Roman" w:hAnsi="Times New Roman" w:cs="Times New Roman"/>
          <w:sz w:val="28"/>
          <w:szCs w:val="28"/>
        </w:rPr>
        <w:t>при работе с вирулентными культурами сибирской язвы - 1 раз в месяц контроль обсемененности помещения.</w:t>
      </w:r>
      <w:proofErr w:type="gramEnd"/>
      <w:r w:rsidRPr="008D3518">
        <w:rPr>
          <w:rFonts w:ascii="Times New Roman" w:hAnsi="Times New Roman" w:cs="Times New Roman"/>
          <w:sz w:val="28"/>
          <w:szCs w:val="28"/>
        </w:rPr>
        <w:t xml:space="preserve"> По результатам контроля составляются акты или протоколы, которые утверждаются руководителем организации и хранятся в Комиссии или в подразделении, определенном приказом руководителя организации.</w:t>
      </w:r>
    </w:p>
    <w:p w:rsidR="00CA3E47" w:rsidRPr="008D3518" w:rsidRDefault="00CA3E47" w:rsidP="00FE6D01">
      <w:pPr>
        <w:pStyle w:val="ConsPlusNonformat"/>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Согласно п. 2.3.24 СП 1.3.2322-08 «Безопасность работы с микроорганизмами 3-4 групп патогенности и возбудителями паразитарных болезней». </w:t>
      </w:r>
      <w:proofErr w:type="gramStart"/>
      <w:r w:rsidRPr="008D3518">
        <w:rPr>
          <w:rFonts w:ascii="Times New Roman" w:hAnsi="Times New Roman" w:cs="Times New Roman"/>
          <w:sz w:val="28"/>
          <w:szCs w:val="28"/>
        </w:rPr>
        <w:t xml:space="preserve">Помещения блока для работы и содержания инфицированных животных, </w:t>
      </w:r>
      <w:proofErr w:type="spellStart"/>
      <w:r w:rsidRPr="008D3518">
        <w:rPr>
          <w:rFonts w:ascii="Times New Roman" w:hAnsi="Times New Roman" w:cs="Times New Roman"/>
          <w:sz w:val="28"/>
          <w:szCs w:val="28"/>
        </w:rPr>
        <w:t>боксированные</w:t>
      </w:r>
      <w:proofErr w:type="spellEnd"/>
      <w:r w:rsidRPr="008D3518">
        <w:rPr>
          <w:rFonts w:ascii="Times New Roman" w:hAnsi="Times New Roman" w:cs="Times New Roman"/>
          <w:sz w:val="28"/>
          <w:szCs w:val="28"/>
        </w:rPr>
        <w:t xml:space="preserve"> помещения, микробиологические комнаты должны быть оборудованы автономными системами приточно-вытяжной вентиляции с механическим побуждением, оснащенными фильтрами тонкой очистки на выходе, проверяемыми на защитную эффективность, или боксами биологической безопасности II класса.</w:t>
      </w:r>
      <w:proofErr w:type="gramEnd"/>
    </w:p>
    <w:p w:rsidR="00CA3E47" w:rsidRPr="008D3518" w:rsidRDefault="00CA3E47" w:rsidP="00FE6D01">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Пример нарушения:</w:t>
      </w:r>
    </w:p>
    <w:p w:rsidR="00CA3E47" w:rsidRPr="008D3518" w:rsidRDefault="00CA3E47" w:rsidP="00FE6D01">
      <w:pPr>
        <w:overflowPunct w:val="0"/>
        <w:autoSpaceDE w:val="0"/>
        <w:autoSpaceDN w:val="0"/>
        <w:adjustRightInd w:val="0"/>
        <w:spacing w:after="0" w:line="240" w:lineRule="auto"/>
        <w:ind w:firstLine="709"/>
        <w:jc w:val="both"/>
        <w:rPr>
          <w:rFonts w:ascii="Times New Roman" w:hAnsi="Times New Roman" w:cs="Times New Roman"/>
          <w:i/>
          <w:sz w:val="28"/>
          <w:szCs w:val="28"/>
        </w:rPr>
      </w:pPr>
      <w:r w:rsidRPr="008D3518">
        <w:rPr>
          <w:rFonts w:ascii="Times New Roman" w:hAnsi="Times New Roman" w:cs="Times New Roman"/>
          <w:sz w:val="28"/>
          <w:szCs w:val="28"/>
        </w:rPr>
        <w:t xml:space="preserve">-  не проводится контроль эффективности фильтров тонкой очистки воздуха, автономной  приточно-вытяжной вентиляции в помещении заразной зоны, а также в боксах биологической безопасности. Отсутствуют протоколы подтверждающие проведение </w:t>
      </w:r>
      <w:proofErr w:type="gramStart"/>
      <w:r w:rsidRPr="008D3518">
        <w:rPr>
          <w:rFonts w:ascii="Times New Roman" w:hAnsi="Times New Roman" w:cs="Times New Roman"/>
          <w:sz w:val="28"/>
          <w:szCs w:val="28"/>
        </w:rPr>
        <w:t>проверки защитной эффективности фильтров очистки воздуха</w:t>
      </w:r>
      <w:proofErr w:type="gramEnd"/>
      <w:r w:rsidRPr="008D3518">
        <w:rPr>
          <w:rFonts w:ascii="Times New Roman" w:hAnsi="Times New Roman" w:cs="Times New Roman"/>
          <w:sz w:val="28"/>
          <w:szCs w:val="28"/>
        </w:rPr>
        <w:t>.</w:t>
      </w:r>
    </w:p>
    <w:p w:rsidR="00CA3E47" w:rsidRPr="008D3518" w:rsidRDefault="00CA3E47" w:rsidP="00FE6D01">
      <w:pPr>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sz w:val="28"/>
          <w:szCs w:val="28"/>
          <w:u w:val="single"/>
        </w:rPr>
        <w:t>Приняты меры административного воздействия:</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-ДЛ по ст. 14.1 ч.3  </w:t>
      </w:r>
      <w:proofErr w:type="spellStart"/>
      <w:r w:rsidRPr="008D3518">
        <w:rPr>
          <w:rFonts w:ascii="Times New Roman" w:hAnsi="Times New Roman" w:cs="Times New Roman"/>
          <w:sz w:val="28"/>
          <w:szCs w:val="28"/>
        </w:rPr>
        <w:t>КоАП</w:t>
      </w:r>
      <w:proofErr w:type="spellEnd"/>
      <w:r w:rsidRPr="008D3518">
        <w:rPr>
          <w:rFonts w:ascii="Times New Roman" w:hAnsi="Times New Roman" w:cs="Times New Roman"/>
          <w:sz w:val="28"/>
          <w:szCs w:val="28"/>
        </w:rPr>
        <w:t xml:space="preserve"> РФ. Дело передано на рассмотрение мировому судье. Постановление суда - штраф в размере 3000 руб.</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2)  Глава 2.3. Требования к помещениям и оборудованию лаборатории.</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Согласно п. 2.3.19 СП 1.3.3118-13 «Безопасность работы с микроорганизмами 1-2 групп патогенности (опасности)». В помещениях блока для работы с инфицированными животными предусматриваются высокие (30 см) пороги, недоступные для проникновения грызунов.</w:t>
      </w:r>
    </w:p>
    <w:p w:rsidR="00CA3E47" w:rsidRPr="008D3518" w:rsidRDefault="00CA3E47" w:rsidP="00FE6D01">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Пример нарушения:</w:t>
      </w:r>
    </w:p>
    <w:p w:rsidR="00CA3E47" w:rsidRPr="008D3518" w:rsidRDefault="00CA3E47" w:rsidP="00FE6D01">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lastRenderedPageBreak/>
        <w:t>- в ветеринарной лаборатории в помещении блока для работы с инфицированными животными предусмотрен порог, препятствующий проникновению грызунов, имеющий высоту 20 см,  вместо требуемых 30 см.</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Согласно п. 2.3.11 СП 1.3.2322-08 «Безопасность работы с микроорганизмами 3-4 групп патогенности и возбудителями паразитарных болезней» Внутренняя отделка помещений должна быть выполнена в соответствии с их функциональным назначением и гигиеническими нормативами. Поверхность пола, стен, потолка в лабораторных помещениях "заразной" зоны должна быть гладкой, без щелей, устойчивой к многократному действию моющих и дезинфицирующих средств. Полы должны быть не скользкими, иметь гидроизоляцию.</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В помещении "заразной" зоны не допускается устройство подвесных потолков, не отвечающих указанным требованиям, и подпольных каналов.</w:t>
      </w:r>
    </w:p>
    <w:p w:rsidR="00CA3E47" w:rsidRPr="008D3518" w:rsidRDefault="00CA3E47" w:rsidP="00FE6D01">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Пример нарушения:</w:t>
      </w:r>
    </w:p>
    <w:p w:rsidR="00CA3E47" w:rsidRPr="008D3518" w:rsidRDefault="00CA3E47" w:rsidP="00FE6D01">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поверхность стен помещений "заразной" зоны - кабинета бактериологических исследований, </w:t>
      </w:r>
      <w:proofErr w:type="spellStart"/>
      <w:r w:rsidRPr="008D3518">
        <w:rPr>
          <w:rFonts w:ascii="Times New Roman" w:hAnsi="Times New Roman" w:cs="Times New Roman"/>
          <w:sz w:val="28"/>
          <w:szCs w:val="28"/>
        </w:rPr>
        <w:t>предбоксника</w:t>
      </w:r>
      <w:proofErr w:type="spellEnd"/>
      <w:r w:rsidRPr="008D3518">
        <w:rPr>
          <w:rFonts w:ascii="Times New Roman" w:hAnsi="Times New Roman" w:cs="Times New Roman"/>
          <w:sz w:val="28"/>
          <w:szCs w:val="28"/>
        </w:rPr>
        <w:t xml:space="preserve"> и бокса лаборатории выполнена материалами не устойчивыми к многократному действию моющих и дезинфицирующих средств,  имеются дефекты отделки стен (краска местами потрескалась).</w:t>
      </w:r>
    </w:p>
    <w:p w:rsidR="00CA3E47" w:rsidRPr="008D3518" w:rsidRDefault="00CA3E47" w:rsidP="00FE6D01">
      <w:pPr>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sz w:val="28"/>
          <w:szCs w:val="28"/>
          <w:u w:val="single"/>
        </w:rPr>
        <w:t>Приняты меры административного воздействия:</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ЮЛ по ст. 14.1 ч.3  </w:t>
      </w:r>
      <w:proofErr w:type="spellStart"/>
      <w:r w:rsidRPr="008D3518">
        <w:rPr>
          <w:rFonts w:ascii="Times New Roman" w:hAnsi="Times New Roman" w:cs="Times New Roman"/>
          <w:sz w:val="28"/>
          <w:szCs w:val="28"/>
        </w:rPr>
        <w:t>КоАП</w:t>
      </w:r>
      <w:proofErr w:type="spellEnd"/>
      <w:r w:rsidRPr="008D3518">
        <w:rPr>
          <w:rFonts w:ascii="Times New Roman" w:hAnsi="Times New Roman" w:cs="Times New Roman"/>
          <w:sz w:val="28"/>
          <w:szCs w:val="28"/>
        </w:rPr>
        <w:t xml:space="preserve"> РФ. Дело передано на рассмотрение мировому судье.</w:t>
      </w:r>
    </w:p>
    <w:p w:rsidR="00CA3E47" w:rsidRPr="008D3518" w:rsidRDefault="00CA3E47"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Постановление суда – предупреждение.</w:t>
      </w:r>
    </w:p>
    <w:p w:rsidR="00CA3E47" w:rsidRPr="008D3518" w:rsidRDefault="00CA3E47" w:rsidP="00FE6D01">
      <w:pPr>
        <w:pStyle w:val="western"/>
        <w:spacing w:before="0" w:beforeAutospacing="0" w:after="0" w:afterAutospacing="0"/>
        <w:ind w:firstLine="709"/>
        <w:jc w:val="both"/>
        <w:rPr>
          <w:b/>
          <w:sz w:val="28"/>
          <w:szCs w:val="28"/>
        </w:rPr>
      </w:pPr>
      <w:r w:rsidRPr="008D3518">
        <w:rPr>
          <w:b/>
          <w:sz w:val="28"/>
          <w:szCs w:val="28"/>
        </w:rPr>
        <w:t xml:space="preserve">Основные нарушения  </w:t>
      </w:r>
      <w:proofErr w:type="spellStart"/>
      <w:r w:rsidRPr="008D3518">
        <w:rPr>
          <w:b/>
          <w:sz w:val="28"/>
          <w:szCs w:val="28"/>
        </w:rPr>
        <w:t>СанПиН</w:t>
      </w:r>
      <w:proofErr w:type="spellEnd"/>
      <w:r w:rsidRPr="008D3518">
        <w:rPr>
          <w:b/>
          <w:sz w:val="28"/>
          <w:szCs w:val="28"/>
        </w:rPr>
        <w:t xml:space="preserve"> 2.1.3.2630-10 «Общие требования к организациям, осуществляющим медицинскую деятельность».</w:t>
      </w:r>
    </w:p>
    <w:p w:rsidR="00CA3E47" w:rsidRPr="008D3518" w:rsidRDefault="00CA3E47" w:rsidP="00FE6D01">
      <w:pPr>
        <w:pStyle w:val="western"/>
        <w:spacing w:before="0" w:beforeAutospacing="0" w:after="0" w:afterAutospacing="0"/>
        <w:ind w:firstLine="709"/>
        <w:jc w:val="both"/>
        <w:rPr>
          <w:sz w:val="28"/>
          <w:szCs w:val="28"/>
        </w:rPr>
      </w:pPr>
      <w:r w:rsidRPr="008D3518">
        <w:rPr>
          <w:sz w:val="28"/>
          <w:szCs w:val="28"/>
        </w:rPr>
        <w:t>1)  Раздел 1   Требования к внутренней отделке помещений.</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Согласно п. 4.2 Поверхность стен, полов и потолков помещений должна быть гладкой, без дефектов, легкодоступной для влажной уборки и устойчивой к обработке моющими и дезинфицирующими средствами. При использовании панелей их конструкция также должна обеспечивать гладкую поверхность.</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Согласно п. 11.14 Устранение текущих дефектов отделки (ликвидация протечек на потолках и стенах, следов сырости, плесени, заделка трещин, щелей, выбоин, восстановление отслоившейся облицовочной плитки, дефектов напольных покрытий и других) должно проводиться незамедлительно.</w:t>
      </w:r>
    </w:p>
    <w:p w:rsidR="00CA3E47" w:rsidRPr="008D3518" w:rsidRDefault="00CA3E47" w:rsidP="00FE6D01">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Пример нарушения:</w:t>
      </w:r>
    </w:p>
    <w:p w:rsidR="00CA3E47" w:rsidRPr="008D3518" w:rsidRDefault="00CA3E47" w:rsidP="00FE6D01">
      <w:pPr>
        <w:pStyle w:val="western"/>
        <w:spacing w:before="0" w:beforeAutospacing="0" w:after="0" w:afterAutospacing="0"/>
        <w:ind w:firstLine="709"/>
        <w:jc w:val="both"/>
        <w:rPr>
          <w:sz w:val="28"/>
          <w:szCs w:val="28"/>
        </w:rPr>
      </w:pPr>
      <w:r w:rsidRPr="008D3518">
        <w:rPr>
          <w:sz w:val="28"/>
          <w:szCs w:val="28"/>
        </w:rPr>
        <w:t>- при обследовании помещений поликлиники выявлены текущие дефекты отделки поверхностей стен и потолков в виде отслоения окрасочного слоя, трещин, протечек в кабинетах приема терапевта, офтальмолога, гинеколога, кабинетах электрокардиографии, исследования функции внешнего дыхания.</w:t>
      </w:r>
    </w:p>
    <w:p w:rsidR="00CA3E47" w:rsidRPr="008D3518" w:rsidRDefault="00CA3E47" w:rsidP="00FE6D01">
      <w:pPr>
        <w:pStyle w:val="western"/>
        <w:spacing w:before="0" w:beforeAutospacing="0" w:after="0" w:afterAutospacing="0"/>
        <w:ind w:firstLine="709"/>
        <w:jc w:val="both"/>
        <w:rPr>
          <w:sz w:val="28"/>
          <w:szCs w:val="28"/>
        </w:rPr>
      </w:pPr>
      <w:r w:rsidRPr="008D3518">
        <w:rPr>
          <w:sz w:val="28"/>
          <w:szCs w:val="28"/>
        </w:rPr>
        <w:t xml:space="preserve">- в производственном коридоре бактериологического отделения лаборатории имелись не устраненные текущие дефекты отделки </w:t>
      </w:r>
      <w:r w:rsidRPr="008D3518">
        <w:rPr>
          <w:sz w:val="28"/>
          <w:szCs w:val="28"/>
        </w:rPr>
        <w:lastRenderedPageBreak/>
        <w:t>поверхностей (нарушения целостности покрытия), что не позволяет проводить влажную уборку и дезинфекцию и является нарушением.</w:t>
      </w:r>
    </w:p>
    <w:p w:rsidR="00CA3E47" w:rsidRPr="008D3518" w:rsidRDefault="00CA3E47" w:rsidP="00FE6D01">
      <w:pPr>
        <w:pStyle w:val="western"/>
        <w:spacing w:before="0" w:beforeAutospacing="0" w:after="0" w:afterAutospacing="0"/>
        <w:ind w:firstLine="709"/>
        <w:jc w:val="both"/>
        <w:rPr>
          <w:sz w:val="28"/>
          <w:szCs w:val="28"/>
        </w:rPr>
      </w:pPr>
      <w:r w:rsidRPr="008D3518">
        <w:rPr>
          <w:sz w:val="28"/>
          <w:szCs w:val="28"/>
        </w:rPr>
        <w:t>2) Раздел 1  Требования к отоплению, вентиляции, микроклимату и воздушной среде помещений.</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Согласно п. 6.5. Системы механической приточно-вытяжной вентиляции должны быть паспортизированы. Эксплуатация (обслуживание) механической приточно-вытяжной вентиляции и кондиционирования осуществляется ответственным лицом организации или другой специализированной организацией. Один раз в год проводится проверка эффективности работы, текущие ремонты (при необходимости), а также очистка и дезинфекция систем механической приточно-вытяжной вентиляции и кондиционирования.</w:t>
      </w:r>
    </w:p>
    <w:p w:rsidR="00CA3E47" w:rsidRPr="008D3518" w:rsidRDefault="00CA3E47" w:rsidP="00FE6D01">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Пример нарушения:</w:t>
      </w:r>
    </w:p>
    <w:p w:rsidR="00CA3E47" w:rsidRPr="008D3518" w:rsidRDefault="00CA3E47" w:rsidP="00FE6D01">
      <w:pPr>
        <w:pStyle w:val="western"/>
        <w:spacing w:before="0" w:beforeAutospacing="0" w:after="0" w:afterAutospacing="0"/>
        <w:ind w:firstLine="709"/>
        <w:jc w:val="both"/>
        <w:rPr>
          <w:sz w:val="28"/>
          <w:szCs w:val="28"/>
        </w:rPr>
      </w:pPr>
      <w:r w:rsidRPr="008D3518">
        <w:rPr>
          <w:sz w:val="28"/>
          <w:szCs w:val="28"/>
        </w:rPr>
        <w:t xml:space="preserve">- в нарушение  п.6.5.  </w:t>
      </w:r>
      <w:proofErr w:type="spellStart"/>
      <w:r w:rsidRPr="008D3518">
        <w:rPr>
          <w:sz w:val="28"/>
          <w:szCs w:val="28"/>
        </w:rPr>
        <w:t>СанПиН</w:t>
      </w:r>
      <w:proofErr w:type="spellEnd"/>
      <w:r w:rsidRPr="008D3518">
        <w:rPr>
          <w:sz w:val="28"/>
          <w:szCs w:val="28"/>
        </w:rPr>
        <w:t xml:space="preserve"> 2.1.3. 2630-10 «</w:t>
      </w:r>
      <w:proofErr w:type="spellStart"/>
      <w:r w:rsidRPr="008D3518">
        <w:rPr>
          <w:sz w:val="28"/>
          <w:szCs w:val="28"/>
        </w:rPr>
        <w:t>Саниатно-эпидемиологические</w:t>
      </w:r>
      <w:proofErr w:type="spellEnd"/>
      <w:r w:rsidRPr="008D3518">
        <w:rPr>
          <w:sz w:val="28"/>
          <w:szCs w:val="28"/>
        </w:rPr>
        <w:t xml:space="preserve"> требования к организациям, осуществляющим медицинскую деятельность» не в полном объеме паспортизированы вентиляционные системы, не представлены документы по ежегодной проверке эффективности систем механической вентиляции.</w:t>
      </w:r>
    </w:p>
    <w:p w:rsidR="00CA3E47" w:rsidRPr="008D3518" w:rsidRDefault="00CA3E47" w:rsidP="00FE6D01">
      <w:pPr>
        <w:pStyle w:val="western"/>
        <w:spacing w:before="0" w:beforeAutospacing="0" w:after="0" w:afterAutospacing="0"/>
        <w:ind w:firstLine="709"/>
        <w:jc w:val="both"/>
        <w:rPr>
          <w:sz w:val="28"/>
          <w:szCs w:val="28"/>
        </w:rPr>
      </w:pPr>
      <w:r w:rsidRPr="008D3518">
        <w:rPr>
          <w:sz w:val="28"/>
          <w:szCs w:val="28"/>
        </w:rPr>
        <w:t>- в бактериологическом отделении КДЛ на существующую систему вентиляции отсутствуют паспорта, не проводится проверка эффективности ее работы, что является нарушением.</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Согласно п. 5.6. </w:t>
      </w:r>
      <w:proofErr w:type="gramStart"/>
      <w:r w:rsidRPr="008D3518">
        <w:rPr>
          <w:rFonts w:ascii="Times New Roman" w:hAnsi="Times New Roman" w:cs="Times New Roman"/>
          <w:sz w:val="28"/>
          <w:szCs w:val="28"/>
        </w:rPr>
        <w:t xml:space="preserve">«Предоперационные, перевязочные, родовые залы, реанимационные, процедурные кабинеты, посты медсестер при палатах новорожденных, посты медсестер (в строящихся и проектируемых МО) и другие помещения, требующие соблюдения особого режима и чистоты рук обслуживающего медперсонала, следует оборудовать умывальниками с установкой смесителей с локтевым (бесконтактным, педальным и прочим </w:t>
      </w:r>
      <w:proofErr w:type="spellStart"/>
      <w:r w:rsidRPr="008D3518">
        <w:rPr>
          <w:rFonts w:ascii="Times New Roman" w:hAnsi="Times New Roman" w:cs="Times New Roman"/>
          <w:sz w:val="28"/>
          <w:szCs w:val="28"/>
        </w:rPr>
        <w:t>некистевым</w:t>
      </w:r>
      <w:proofErr w:type="spellEnd"/>
      <w:r w:rsidRPr="008D3518">
        <w:rPr>
          <w:rFonts w:ascii="Times New Roman" w:hAnsi="Times New Roman" w:cs="Times New Roman"/>
          <w:sz w:val="28"/>
          <w:szCs w:val="28"/>
        </w:rPr>
        <w:t>) управлением и дозаторами с жидким (антисептическим) мылом и растворами антисептиков.</w:t>
      </w:r>
      <w:proofErr w:type="gramEnd"/>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Такие же краны и дозаторы устанавливаются в инфекционных, туберкулезных, кожно-венерологических, гнойных, ожоговых, гематологических отделениях, клинико-диагностических и бактериологических лабораториях, а также в санпропускниках, шлюзах-боксах, полубоксах и санузлах для персонала».</w:t>
      </w:r>
    </w:p>
    <w:p w:rsidR="00CA3E47" w:rsidRPr="008D3518" w:rsidRDefault="00CA3E47" w:rsidP="00FE6D01">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Пример нарушения:</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в бактериологической лаборатории для обработки рук специалистов не оборудованы умывальники с установкой смесителей с локтевым (бесконтактным) управлением. </w:t>
      </w:r>
    </w:p>
    <w:p w:rsidR="00CA3E47" w:rsidRPr="008D3518" w:rsidRDefault="00CA3E47" w:rsidP="00FE6D01">
      <w:pPr>
        <w:overflowPunct w:val="0"/>
        <w:autoSpaceDE w:val="0"/>
        <w:autoSpaceDN w:val="0"/>
        <w:adjustRightInd w:val="0"/>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t>Основные нарушения  СП 1.3.2322-08 «Безопасность работы с микроорганизмами 3-4 групп патогенности и возбудителями паразитарных болезней»</w:t>
      </w:r>
    </w:p>
    <w:p w:rsidR="00CA3E47" w:rsidRPr="008D3518" w:rsidRDefault="00CA3E47" w:rsidP="00FE6D01">
      <w:pPr>
        <w:pStyle w:val="western"/>
        <w:spacing w:before="0" w:beforeAutospacing="0" w:after="0" w:afterAutospacing="0"/>
        <w:ind w:firstLine="709"/>
        <w:jc w:val="both"/>
        <w:rPr>
          <w:sz w:val="28"/>
          <w:szCs w:val="28"/>
        </w:rPr>
      </w:pPr>
      <w:r w:rsidRPr="008D3518">
        <w:rPr>
          <w:sz w:val="28"/>
          <w:szCs w:val="28"/>
        </w:rPr>
        <w:t>1)  2.3. Требования к помещениям и оборудованию лаборатории.</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Согласно п. 2.3.33. Боксы биологической безопасности должны проверяться на защитную эффективность:</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после монтажа и подготовки к использованию;</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lastRenderedPageBreak/>
        <w:t>- не реже одного раза в год при наличии фильтров предварительной очистки воздуха от крупнодисперсных частиц;</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не реже одного раза в полугодие при отсутствии фильтров предварительной очистки воздуха от крупнодисперсных частиц;</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после перемещения или ремонта бокса.</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При проверке должна определяться эффективность работы фильтров очистки воздуха, скорость воздушного потока в рабочем проеме бокса.</w:t>
      </w:r>
    </w:p>
    <w:p w:rsidR="00CA3E47" w:rsidRPr="008D3518" w:rsidRDefault="00CA3E47" w:rsidP="00FE6D01">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Пример нарушения:</w:t>
      </w:r>
    </w:p>
    <w:p w:rsidR="00CA3E47" w:rsidRPr="008D3518" w:rsidRDefault="00CA3E47" w:rsidP="00FE6D01">
      <w:pPr>
        <w:pStyle w:val="western"/>
        <w:spacing w:before="0" w:beforeAutospacing="0" w:after="0" w:afterAutospacing="0"/>
        <w:ind w:firstLine="709"/>
        <w:jc w:val="both"/>
        <w:rPr>
          <w:sz w:val="28"/>
          <w:szCs w:val="28"/>
        </w:rPr>
      </w:pPr>
      <w:r w:rsidRPr="008D3518">
        <w:rPr>
          <w:sz w:val="28"/>
          <w:szCs w:val="28"/>
        </w:rPr>
        <w:t>- в микробиологических помещениях лаборатории два ламинарных шкафа не проверяются на защитную эффективность.</w:t>
      </w:r>
    </w:p>
    <w:p w:rsidR="00CA3E47" w:rsidRPr="008D3518" w:rsidRDefault="00CA3E47" w:rsidP="00FE6D01">
      <w:pPr>
        <w:pStyle w:val="western"/>
        <w:spacing w:before="0" w:beforeAutospacing="0" w:after="0" w:afterAutospacing="0"/>
        <w:ind w:firstLine="709"/>
        <w:jc w:val="both"/>
        <w:rPr>
          <w:sz w:val="28"/>
          <w:szCs w:val="28"/>
        </w:rPr>
      </w:pPr>
      <w:r w:rsidRPr="008D3518">
        <w:rPr>
          <w:sz w:val="28"/>
          <w:szCs w:val="28"/>
        </w:rPr>
        <w:t>2)  2.4. Требования к проведению работ в лаборатории.</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Согласно п. 2.4.4. Во время работы двери боксов и </w:t>
      </w:r>
      <w:proofErr w:type="spellStart"/>
      <w:r w:rsidRPr="008D3518">
        <w:rPr>
          <w:rFonts w:ascii="Times New Roman" w:hAnsi="Times New Roman" w:cs="Times New Roman"/>
          <w:sz w:val="28"/>
          <w:szCs w:val="28"/>
        </w:rPr>
        <w:t>предбоксов</w:t>
      </w:r>
      <w:proofErr w:type="spellEnd"/>
      <w:r w:rsidRPr="008D3518">
        <w:rPr>
          <w:rFonts w:ascii="Times New Roman" w:hAnsi="Times New Roman" w:cs="Times New Roman"/>
          <w:sz w:val="28"/>
          <w:szCs w:val="28"/>
        </w:rPr>
        <w:t xml:space="preserve">  должны быть закрыты. Выход из боксов во время проведения работ не допускается.</w:t>
      </w:r>
    </w:p>
    <w:p w:rsidR="00CA3E47" w:rsidRPr="008D3518" w:rsidRDefault="00CA3E47"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Бокс должен быть оснащен средствами аварийной сигнализации, а </w:t>
      </w:r>
      <w:proofErr w:type="spellStart"/>
      <w:r w:rsidRPr="008D3518">
        <w:rPr>
          <w:rFonts w:ascii="Times New Roman" w:hAnsi="Times New Roman" w:cs="Times New Roman"/>
          <w:sz w:val="28"/>
          <w:szCs w:val="28"/>
        </w:rPr>
        <w:t>предбокс</w:t>
      </w:r>
      <w:proofErr w:type="spellEnd"/>
      <w:r w:rsidRPr="008D3518">
        <w:rPr>
          <w:rFonts w:ascii="Times New Roman" w:hAnsi="Times New Roman" w:cs="Times New Roman"/>
          <w:sz w:val="28"/>
          <w:szCs w:val="28"/>
        </w:rPr>
        <w:t xml:space="preserve"> - средствами пожаротушения.</w:t>
      </w:r>
    </w:p>
    <w:p w:rsidR="00CA3E47" w:rsidRPr="008D3518" w:rsidRDefault="00CA3E47" w:rsidP="00FE6D01">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Пример нарушения:</w:t>
      </w:r>
    </w:p>
    <w:p w:rsidR="00CA3E47" w:rsidRPr="008D3518" w:rsidRDefault="00CA3E47" w:rsidP="00FE6D01">
      <w:pPr>
        <w:overflowPunct w:val="0"/>
        <w:autoSpaceDE w:val="0"/>
        <w:autoSpaceDN w:val="0"/>
        <w:adjustRightInd w:val="0"/>
        <w:spacing w:after="0" w:line="240" w:lineRule="auto"/>
        <w:ind w:firstLine="709"/>
        <w:jc w:val="both"/>
        <w:rPr>
          <w:rFonts w:ascii="Times New Roman" w:hAnsi="Times New Roman" w:cs="Times New Roman"/>
          <w:i/>
          <w:sz w:val="28"/>
          <w:szCs w:val="28"/>
        </w:rPr>
      </w:pPr>
      <w:r w:rsidRPr="008D3518">
        <w:rPr>
          <w:rFonts w:ascii="Times New Roman" w:hAnsi="Times New Roman" w:cs="Times New Roman"/>
          <w:sz w:val="28"/>
          <w:szCs w:val="28"/>
        </w:rPr>
        <w:t xml:space="preserve">- в стационарных боксах лаборатории отсутствуют средства (кнопка) </w:t>
      </w:r>
      <w:proofErr w:type="spellStart"/>
      <w:r w:rsidRPr="008D3518">
        <w:rPr>
          <w:rFonts w:ascii="Times New Roman" w:hAnsi="Times New Roman" w:cs="Times New Roman"/>
          <w:sz w:val="28"/>
          <w:szCs w:val="28"/>
        </w:rPr>
        <w:t>аврийной</w:t>
      </w:r>
      <w:proofErr w:type="spellEnd"/>
      <w:r w:rsidRPr="008D3518">
        <w:rPr>
          <w:rFonts w:ascii="Times New Roman" w:hAnsi="Times New Roman" w:cs="Times New Roman"/>
          <w:sz w:val="28"/>
          <w:szCs w:val="28"/>
        </w:rPr>
        <w:t xml:space="preserve"> сигнализации. </w:t>
      </w:r>
    </w:p>
    <w:p w:rsidR="006D20B2" w:rsidRPr="008D3518" w:rsidRDefault="006D20B2" w:rsidP="00FE6D01">
      <w:pPr>
        <w:spacing w:after="0" w:line="240" w:lineRule="auto"/>
        <w:ind w:firstLine="709"/>
        <w:jc w:val="both"/>
        <w:rPr>
          <w:rFonts w:ascii="Times New Roman" w:hAnsi="Times New Roman" w:cs="Times New Roman"/>
          <w:sz w:val="28"/>
          <w:szCs w:val="28"/>
          <w:u w:val="single"/>
        </w:rPr>
      </w:pPr>
      <w:r w:rsidRPr="008D3518">
        <w:rPr>
          <w:rFonts w:ascii="Times New Roman" w:hAnsi="Times New Roman" w:cs="Times New Roman"/>
          <w:sz w:val="28"/>
          <w:szCs w:val="28"/>
          <w:u w:val="single"/>
        </w:rPr>
        <w:t>Приняты меры административного воздействия:</w:t>
      </w:r>
    </w:p>
    <w:p w:rsidR="006D20B2" w:rsidRPr="008D3518" w:rsidRDefault="006D20B2"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ЮЛ по ст. 6.4  </w:t>
      </w:r>
      <w:proofErr w:type="spellStart"/>
      <w:r w:rsidRPr="008D3518">
        <w:rPr>
          <w:rFonts w:ascii="Times New Roman" w:hAnsi="Times New Roman" w:cs="Times New Roman"/>
          <w:sz w:val="28"/>
          <w:szCs w:val="28"/>
        </w:rPr>
        <w:t>КоАП</w:t>
      </w:r>
      <w:proofErr w:type="spellEnd"/>
      <w:r w:rsidRPr="008D3518">
        <w:rPr>
          <w:rFonts w:ascii="Times New Roman" w:hAnsi="Times New Roman" w:cs="Times New Roman"/>
          <w:sz w:val="28"/>
          <w:szCs w:val="28"/>
        </w:rPr>
        <w:t xml:space="preserve"> РФ в виде штрафа в размере 10000 руб.</w:t>
      </w:r>
    </w:p>
    <w:p w:rsidR="006D20B2" w:rsidRPr="008D3518" w:rsidRDefault="006D20B2"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br w:type="page"/>
      </w:r>
    </w:p>
    <w:p w:rsidR="006D20B2" w:rsidRPr="008D3518" w:rsidRDefault="006D20B2" w:rsidP="00FE6D01">
      <w:pPr>
        <w:spacing w:after="0" w:line="240" w:lineRule="auto"/>
        <w:ind w:firstLine="709"/>
        <w:jc w:val="both"/>
        <w:rPr>
          <w:rFonts w:ascii="Times New Roman" w:hAnsi="Times New Roman" w:cs="Times New Roman"/>
          <w:b/>
          <w:sz w:val="28"/>
          <w:szCs w:val="28"/>
        </w:rPr>
      </w:pPr>
      <w:r w:rsidRPr="008D3518">
        <w:rPr>
          <w:rFonts w:ascii="Times New Roman" w:hAnsi="Times New Roman" w:cs="Times New Roman"/>
          <w:b/>
          <w:sz w:val="28"/>
          <w:szCs w:val="28"/>
        </w:rPr>
        <w:lastRenderedPageBreak/>
        <w:t>О правоприменительной практике за 1 полугодие 2017 года по направлению деятельности «Защита прав потребителей». Проверки, выявленные типовые и массовые нарушения обязательных требований («как делать нельзя»), принятые меры. Рекомендации по устранению выявленных нарушений («как делать нужно»).</w:t>
      </w:r>
    </w:p>
    <w:p w:rsidR="008D3518" w:rsidRPr="008D3518" w:rsidRDefault="008D3518"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Всего поступило 1543 обращения потребителей по вопросам нарушений их прав потребителей, в том числе в сфере:</w:t>
      </w:r>
    </w:p>
    <w:p w:rsidR="008D3518" w:rsidRPr="008D3518" w:rsidRDefault="008D3518"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торговли -703 (45,6%);</w:t>
      </w:r>
    </w:p>
    <w:p w:rsidR="008D3518" w:rsidRPr="008D3518" w:rsidRDefault="008D3518"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ЖКХ – 195 (12,6%);</w:t>
      </w:r>
    </w:p>
    <w:p w:rsidR="008D3518" w:rsidRPr="008D3518" w:rsidRDefault="008D3518"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оказания бытовых услуг -111 (7,2%);</w:t>
      </w:r>
    </w:p>
    <w:p w:rsidR="008D3518" w:rsidRPr="008D3518" w:rsidRDefault="008D3518"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оказания транспортных автомобильных услуг –6 (0,4%);</w:t>
      </w:r>
    </w:p>
    <w:p w:rsidR="008D3518" w:rsidRPr="008D3518" w:rsidRDefault="008D3518"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оказания финансовых услуг -141 (9,1%);</w:t>
      </w:r>
    </w:p>
    <w:p w:rsidR="008D3518" w:rsidRPr="008D3518" w:rsidRDefault="008D3518"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услуг связи -181 (11,7%);</w:t>
      </w:r>
    </w:p>
    <w:p w:rsidR="008D3518" w:rsidRPr="008D3518" w:rsidRDefault="008D3518"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медицинских услуг – 42 (2,7%);</w:t>
      </w:r>
    </w:p>
    <w:p w:rsidR="008D3518" w:rsidRPr="008D3518" w:rsidRDefault="008D3518"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образовательных услуг – 10 (0,6%);</w:t>
      </w:r>
    </w:p>
    <w:p w:rsidR="008D3518" w:rsidRPr="008D3518" w:rsidRDefault="008D3518"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ремонта автомототранспортных средств -8 (0,5%).</w:t>
      </w:r>
    </w:p>
    <w:p w:rsidR="008D3518" w:rsidRPr="008D3518" w:rsidRDefault="008D3518" w:rsidP="00FE6D01">
      <w:pPr>
        <w:spacing w:after="0" w:line="240" w:lineRule="auto"/>
        <w:ind w:firstLine="709"/>
        <w:jc w:val="both"/>
        <w:rPr>
          <w:rFonts w:ascii="Times New Roman" w:hAnsi="Times New Roman" w:cs="Times New Roman"/>
          <w:b/>
          <w:sz w:val="28"/>
          <w:szCs w:val="28"/>
        </w:rPr>
      </w:pPr>
    </w:p>
    <w:p w:rsidR="008D3518" w:rsidRPr="008D3518" w:rsidRDefault="008D3518" w:rsidP="00FE6D01">
      <w:pPr>
        <w:pStyle w:val="a6"/>
        <w:tabs>
          <w:tab w:val="left" w:pos="709"/>
        </w:tabs>
        <w:ind w:firstLine="709"/>
        <w:rPr>
          <w:b/>
          <w:sz w:val="28"/>
          <w:szCs w:val="28"/>
        </w:rPr>
      </w:pPr>
      <w:r w:rsidRPr="008D3518">
        <w:rPr>
          <w:sz w:val="28"/>
          <w:szCs w:val="28"/>
        </w:rPr>
        <w:tab/>
      </w:r>
      <w:r w:rsidRPr="008D3518">
        <w:rPr>
          <w:b/>
          <w:sz w:val="28"/>
          <w:szCs w:val="28"/>
        </w:rPr>
        <w:t xml:space="preserve">  В рамках осуществления федерального государственного надзора в области защиты прав потребителей в сфере  оказания  услуг связи:</w:t>
      </w:r>
    </w:p>
    <w:p w:rsidR="008D3518" w:rsidRPr="008D3518" w:rsidRDefault="008D3518"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В мае-апреле 2017года отмечается рост количества обращений потребителей  на   подключение дополнительных платных услуг при оказании услуг  интерактивного телевещания и препятствии в их отключении. За апрель-май на оказание услуг связи поступило 181(11,7%) обращение от потребителей. Вследствие проведения предварительных проверок потребителям при наличии оснований был сделан перерасчет стоимости услуг.</w:t>
      </w:r>
    </w:p>
    <w:p w:rsidR="008D3518" w:rsidRPr="008D3518" w:rsidRDefault="008D3518" w:rsidP="00FE6D01">
      <w:pPr>
        <w:autoSpaceDE w:val="0"/>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b/>
          <w:sz w:val="28"/>
          <w:szCs w:val="28"/>
        </w:rPr>
        <w:t xml:space="preserve">За отчетный период поступило 140 (9,1%) обращений, связанных с продажей товаров. </w:t>
      </w:r>
      <w:r w:rsidRPr="008D3518">
        <w:rPr>
          <w:rFonts w:ascii="Times New Roman" w:hAnsi="Times New Roman" w:cs="Times New Roman"/>
          <w:sz w:val="28"/>
          <w:szCs w:val="28"/>
        </w:rPr>
        <w:t xml:space="preserve">Стабильно много претензий потребителей к качеству технически-сложных товаров и отказ продавцов удовлетворять их законные требования, а также ведение потребителей в заблуждение относительно потребительских свойств товаров - постельных принадлежностей, реализуемых при проведении презентаций. </w:t>
      </w:r>
    </w:p>
    <w:p w:rsidR="008D3518" w:rsidRPr="008D3518" w:rsidRDefault="008D3518"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На оказание услуг ЖКХ поступило 195 обращений, что составило 12,6% от общего количества.</w:t>
      </w:r>
    </w:p>
    <w:p w:rsidR="008D3518" w:rsidRPr="008D3518" w:rsidRDefault="008D3518"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w:t>
      </w:r>
      <w:r w:rsidRPr="008D3518">
        <w:rPr>
          <w:rFonts w:ascii="Times New Roman" w:hAnsi="Times New Roman" w:cs="Times New Roman"/>
          <w:b/>
          <w:sz w:val="28"/>
          <w:szCs w:val="28"/>
        </w:rPr>
        <w:t>Наиболее частыми нарушениями в сфере жилищно-коммунальных услуг являлись</w:t>
      </w:r>
      <w:r w:rsidRPr="008D3518">
        <w:rPr>
          <w:rFonts w:ascii="Times New Roman" w:hAnsi="Times New Roman" w:cs="Times New Roman"/>
          <w:sz w:val="28"/>
          <w:szCs w:val="28"/>
        </w:rPr>
        <w:t>:</w:t>
      </w:r>
    </w:p>
    <w:p w:rsidR="008D3518" w:rsidRPr="008D3518" w:rsidRDefault="008D3518" w:rsidP="00FE6D01">
      <w:pPr>
        <w:shd w:val="clear" w:color="auto" w:fill="FFFFFF"/>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отсутствие в платежных документах, направляемых потребителям,  </w:t>
      </w:r>
      <w:proofErr w:type="gramStart"/>
      <w:r w:rsidRPr="008D3518">
        <w:rPr>
          <w:rFonts w:ascii="Times New Roman" w:hAnsi="Times New Roman" w:cs="Times New Roman"/>
          <w:sz w:val="28"/>
          <w:szCs w:val="28"/>
        </w:rPr>
        <w:t>-н</w:t>
      </w:r>
      <w:proofErr w:type="gramEnd"/>
      <w:r w:rsidRPr="008D3518">
        <w:rPr>
          <w:rFonts w:ascii="Times New Roman" w:hAnsi="Times New Roman" w:cs="Times New Roman"/>
          <w:sz w:val="28"/>
          <w:szCs w:val="28"/>
        </w:rPr>
        <w:t xml:space="preserve">омеров  банковского счета и банковских реквизитов, адреса (место нахождения исполнителя), номеров контактных телефонов, номера факса и  адреса электронной почты, адреса сайта исполнителя в сети Интернет в отношении  ответственных лиц выносились предупреждение и штрафы предусмотренные ч.1 ст.14.8 </w:t>
      </w:r>
      <w:proofErr w:type="spellStart"/>
      <w:r w:rsidRPr="008D3518">
        <w:rPr>
          <w:rFonts w:ascii="Times New Roman" w:hAnsi="Times New Roman" w:cs="Times New Roman"/>
          <w:sz w:val="28"/>
          <w:szCs w:val="28"/>
        </w:rPr>
        <w:t>КоАП</w:t>
      </w:r>
      <w:proofErr w:type="spellEnd"/>
      <w:r w:rsidRPr="008D3518">
        <w:rPr>
          <w:rFonts w:ascii="Times New Roman" w:hAnsi="Times New Roman" w:cs="Times New Roman"/>
          <w:sz w:val="28"/>
          <w:szCs w:val="28"/>
        </w:rPr>
        <w:t xml:space="preserve"> РФ, выдавались  предписания об устранении выявленных нарушений и представления об устранении причин и условий, способствовавших совершению правонарушения. Например, при </w:t>
      </w:r>
      <w:r w:rsidRPr="008D3518">
        <w:rPr>
          <w:rFonts w:ascii="Times New Roman" w:hAnsi="Times New Roman" w:cs="Times New Roman"/>
          <w:sz w:val="28"/>
          <w:szCs w:val="28"/>
        </w:rPr>
        <w:lastRenderedPageBreak/>
        <w:t xml:space="preserve">проведении административного расследования по обращениям жителей пос. </w:t>
      </w:r>
      <w:proofErr w:type="spellStart"/>
      <w:r w:rsidRPr="008D3518">
        <w:rPr>
          <w:rFonts w:ascii="Times New Roman" w:hAnsi="Times New Roman" w:cs="Times New Roman"/>
          <w:sz w:val="28"/>
          <w:szCs w:val="28"/>
        </w:rPr>
        <w:t>Юганец</w:t>
      </w:r>
      <w:proofErr w:type="spellEnd"/>
      <w:r w:rsidRPr="008D3518">
        <w:rPr>
          <w:rFonts w:ascii="Times New Roman" w:hAnsi="Times New Roman" w:cs="Times New Roman"/>
          <w:sz w:val="28"/>
          <w:szCs w:val="28"/>
        </w:rPr>
        <w:t xml:space="preserve">  и рассмотрении представленных обществом МУП «</w:t>
      </w:r>
      <w:proofErr w:type="spellStart"/>
      <w:r w:rsidRPr="008D3518">
        <w:rPr>
          <w:rFonts w:ascii="Times New Roman" w:hAnsi="Times New Roman" w:cs="Times New Roman"/>
          <w:sz w:val="28"/>
          <w:szCs w:val="28"/>
        </w:rPr>
        <w:t>Юганецкое</w:t>
      </w:r>
      <w:proofErr w:type="spellEnd"/>
      <w:r w:rsidRPr="008D3518">
        <w:rPr>
          <w:rFonts w:ascii="Times New Roman" w:hAnsi="Times New Roman" w:cs="Times New Roman"/>
          <w:sz w:val="28"/>
          <w:szCs w:val="28"/>
        </w:rPr>
        <w:t xml:space="preserve">» платежных документов за жилищно-коммунальные услуги с мая 2016г по февраль 2017г собственников жилого помещения по адресу: </w:t>
      </w:r>
      <w:proofErr w:type="spellStart"/>
      <w:r w:rsidRPr="008D3518">
        <w:rPr>
          <w:rFonts w:ascii="Times New Roman" w:hAnsi="Times New Roman" w:cs="Times New Roman"/>
          <w:sz w:val="28"/>
          <w:szCs w:val="28"/>
        </w:rPr>
        <w:t>пгт</w:t>
      </w:r>
      <w:proofErr w:type="spellEnd"/>
      <w:r w:rsidRPr="008D3518">
        <w:rPr>
          <w:rFonts w:ascii="Times New Roman" w:hAnsi="Times New Roman" w:cs="Times New Roman"/>
          <w:sz w:val="28"/>
          <w:szCs w:val="28"/>
        </w:rPr>
        <w:t xml:space="preserve">. </w:t>
      </w:r>
      <w:proofErr w:type="spellStart"/>
      <w:r w:rsidRPr="008D3518">
        <w:rPr>
          <w:rFonts w:ascii="Times New Roman" w:hAnsi="Times New Roman" w:cs="Times New Roman"/>
          <w:sz w:val="28"/>
          <w:szCs w:val="28"/>
        </w:rPr>
        <w:t>Юганец</w:t>
      </w:r>
      <w:proofErr w:type="spellEnd"/>
      <w:r w:rsidRPr="008D3518">
        <w:rPr>
          <w:rFonts w:ascii="Times New Roman" w:hAnsi="Times New Roman" w:cs="Times New Roman"/>
          <w:sz w:val="28"/>
          <w:szCs w:val="28"/>
        </w:rPr>
        <w:t xml:space="preserve"> ул. Центральная д.11  ,  установлено, что в перечне </w:t>
      </w:r>
      <w:proofErr w:type="gramStart"/>
      <w:r w:rsidRPr="008D3518">
        <w:rPr>
          <w:rFonts w:ascii="Times New Roman" w:hAnsi="Times New Roman" w:cs="Times New Roman"/>
          <w:sz w:val="28"/>
          <w:szCs w:val="28"/>
        </w:rPr>
        <w:t>услуг,  подлежащих к оплате включена</w:t>
      </w:r>
      <w:proofErr w:type="gramEnd"/>
      <w:r w:rsidRPr="008D3518">
        <w:rPr>
          <w:rFonts w:ascii="Times New Roman" w:hAnsi="Times New Roman" w:cs="Times New Roman"/>
          <w:sz w:val="28"/>
          <w:szCs w:val="28"/>
        </w:rPr>
        <w:t xml:space="preserve">  коммунальная услуга «холодное водоснабжение».</w:t>
      </w:r>
    </w:p>
    <w:p w:rsidR="008D3518" w:rsidRPr="008D3518" w:rsidRDefault="008D3518" w:rsidP="00FE6D01">
      <w:pPr>
        <w:shd w:val="clear" w:color="auto" w:fill="FFFFFF"/>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Однако, из п.1.2 договора, заключенного между ОАО «Агрофирма «Птицефабрика </w:t>
      </w:r>
      <w:proofErr w:type="spellStart"/>
      <w:r w:rsidRPr="008D3518">
        <w:rPr>
          <w:rFonts w:ascii="Times New Roman" w:hAnsi="Times New Roman" w:cs="Times New Roman"/>
          <w:sz w:val="28"/>
          <w:szCs w:val="28"/>
        </w:rPr>
        <w:t>Сеймовская</w:t>
      </w:r>
      <w:proofErr w:type="spellEnd"/>
      <w:r w:rsidRPr="008D3518">
        <w:rPr>
          <w:rFonts w:ascii="Times New Roman" w:hAnsi="Times New Roman" w:cs="Times New Roman"/>
          <w:sz w:val="28"/>
          <w:szCs w:val="28"/>
        </w:rPr>
        <w:t>» и МУП «</w:t>
      </w:r>
      <w:proofErr w:type="spellStart"/>
      <w:r w:rsidRPr="008D3518">
        <w:rPr>
          <w:rFonts w:ascii="Times New Roman" w:hAnsi="Times New Roman" w:cs="Times New Roman"/>
          <w:sz w:val="28"/>
          <w:szCs w:val="28"/>
        </w:rPr>
        <w:t>Юганецкое</w:t>
      </w:r>
      <w:proofErr w:type="spellEnd"/>
      <w:r w:rsidRPr="008D3518">
        <w:rPr>
          <w:rFonts w:ascii="Times New Roman" w:hAnsi="Times New Roman" w:cs="Times New Roman"/>
          <w:sz w:val="28"/>
          <w:szCs w:val="28"/>
        </w:rPr>
        <w:t xml:space="preserve">» от 16 сентября 2014 года на подачу воды в указанный многоквартирный дом следует: «Вода является технической, в связи с чем, качество выходящей воды из магистральных трубопроводов воды не должно соответствовать </w:t>
      </w:r>
      <w:proofErr w:type="spellStart"/>
      <w:r w:rsidRPr="008D3518">
        <w:rPr>
          <w:rFonts w:ascii="Times New Roman" w:hAnsi="Times New Roman" w:cs="Times New Roman"/>
          <w:sz w:val="28"/>
          <w:szCs w:val="28"/>
        </w:rPr>
        <w:t>СанПин</w:t>
      </w:r>
      <w:proofErr w:type="spellEnd"/>
      <w:r w:rsidRPr="008D3518">
        <w:rPr>
          <w:rFonts w:ascii="Times New Roman" w:hAnsi="Times New Roman" w:cs="Times New Roman"/>
          <w:sz w:val="28"/>
          <w:szCs w:val="28"/>
        </w:rPr>
        <w:t xml:space="preserve"> 2.1.4.1074-01г».</w:t>
      </w:r>
    </w:p>
    <w:p w:rsidR="008D3518" w:rsidRPr="008D3518" w:rsidRDefault="008D3518" w:rsidP="00FE6D01">
      <w:pPr>
        <w:autoSpaceDN w:val="0"/>
        <w:adjustRightInd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Таким образом, поставка технической воды не может быть отнесена к виду коммунальных услуг « холодное водоснабжение», и соответственно, не может быть включена в платежный документ по оплате коммунальных услуг.                                                                                                                                   Данные обстоятельства  указывают на нарушение права потребителя по предоставлению необходимой и достоверной информации о товарах (работах, услугах),</w:t>
      </w:r>
      <w:r w:rsidRPr="008D3518">
        <w:rPr>
          <w:rFonts w:ascii="Times New Roman" w:hAnsi="Times New Roman" w:cs="Times New Roman"/>
          <w:b/>
          <w:bCs/>
          <w:sz w:val="28"/>
          <w:szCs w:val="28"/>
        </w:rPr>
        <w:t xml:space="preserve"> </w:t>
      </w:r>
      <w:r w:rsidRPr="008D3518">
        <w:rPr>
          <w:rFonts w:ascii="Times New Roman" w:hAnsi="Times New Roman" w:cs="Times New Roman"/>
          <w:bCs/>
          <w:sz w:val="28"/>
          <w:szCs w:val="28"/>
        </w:rPr>
        <w:t>в</w:t>
      </w:r>
      <w:r w:rsidRPr="008D3518">
        <w:rPr>
          <w:rFonts w:ascii="Times New Roman" w:hAnsi="Times New Roman" w:cs="Times New Roman"/>
          <w:b/>
          <w:bCs/>
          <w:sz w:val="28"/>
          <w:szCs w:val="28"/>
        </w:rPr>
        <w:t xml:space="preserve"> </w:t>
      </w:r>
      <w:r w:rsidRPr="008D3518">
        <w:rPr>
          <w:rFonts w:ascii="Times New Roman" w:hAnsi="Times New Roman" w:cs="Times New Roman"/>
          <w:bCs/>
          <w:sz w:val="28"/>
          <w:szCs w:val="28"/>
        </w:rPr>
        <w:t>нарушении ст.10 ч.1 Закона РФ от 07.02.1992 N 2300-1  "О защите прав потребителей"</w:t>
      </w:r>
    </w:p>
    <w:p w:rsidR="008D3518" w:rsidRPr="008D3518" w:rsidRDefault="008D3518" w:rsidP="00FE6D01">
      <w:pPr>
        <w:pStyle w:val="ConsPlusNonformat"/>
        <w:ind w:firstLine="709"/>
        <w:jc w:val="both"/>
        <w:rPr>
          <w:rFonts w:ascii="Times New Roman" w:hAnsi="Times New Roman" w:cs="Times New Roman"/>
          <w:b/>
          <w:color w:val="000000"/>
          <w:sz w:val="28"/>
          <w:szCs w:val="28"/>
        </w:rPr>
      </w:pPr>
      <w:r w:rsidRPr="008D3518">
        <w:rPr>
          <w:rFonts w:ascii="Times New Roman" w:hAnsi="Times New Roman" w:cs="Times New Roman"/>
          <w:color w:val="000000"/>
          <w:sz w:val="28"/>
          <w:szCs w:val="28"/>
        </w:rPr>
        <w:t xml:space="preserve"> Постановлением №  17190209 от  19.04.2017г </w:t>
      </w:r>
      <w:r w:rsidRPr="008D3518">
        <w:rPr>
          <w:rFonts w:ascii="Times New Roman" w:hAnsi="Times New Roman" w:cs="Times New Roman"/>
          <w:sz w:val="28"/>
          <w:szCs w:val="28"/>
        </w:rPr>
        <w:t>Муниципальное унитарное предприятие «</w:t>
      </w:r>
      <w:proofErr w:type="spellStart"/>
      <w:r w:rsidRPr="008D3518">
        <w:rPr>
          <w:rFonts w:ascii="Times New Roman" w:hAnsi="Times New Roman" w:cs="Times New Roman"/>
          <w:sz w:val="28"/>
          <w:szCs w:val="28"/>
        </w:rPr>
        <w:t>Юганецкое</w:t>
      </w:r>
      <w:proofErr w:type="spellEnd"/>
      <w:r w:rsidRPr="008D3518">
        <w:rPr>
          <w:rFonts w:ascii="Times New Roman" w:hAnsi="Times New Roman" w:cs="Times New Roman"/>
          <w:sz w:val="28"/>
          <w:szCs w:val="28"/>
        </w:rPr>
        <w:t xml:space="preserve">» городского поселения рабочий поселок </w:t>
      </w:r>
      <w:proofErr w:type="spellStart"/>
      <w:r w:rsidRPr="008D3518">
        <w:rPr>
          <w:rFonts w:ascii="Times New Roman" w:hAnsi="Times New Roman" w:cs="Times New Roman"/>
          <w:sz w:val="28"/>
          <w:szCs w:val="28"/>
        </w:rPr>
        <w:t>Юганец</w:t>
      </w:r>
      <w:proofErr w:type="spellEnd"/>
      <w:r w:rsidRPr="008D3518">
        <w:rPr>
          <w:rFonts w:ascii="Times New Roman" w:hAnsi="Times New Roman" w:cs="Times New Roman"/>
          <w:sz w:val="28"/>
          <w:szCs w:val="28"/>
        </w:rPr>
        <w:t xml:space="preserve"> Володарского муниципального района Нижегородской области привлечено к административной ответственности </w:t>
      </w:r>
      <w:r w:rsidRPr="008D3518">
        <w:rPr>
          <w:rFonts w:ascii="Times New Roman" w:hAnsi="Times New Roman" w:cs="Times New Roman"/>
          <w:color w:val="000000"/>
          <w:sz w:val="28"/>
          <w:szCs w:val="28"/>
        </w:rPr>
        <w:t xml:space="preserve">по  ч.1 ст.14.8 </w:t>
      </w:r>
      <w:proofErr w:type="spellStart"/>
      <w:r w:rsidRPr="008D3518">
        <w:rPr>
          <w:rFonts w:ascii="Times New Roman" w:hAnsi="Times New Roman" w:cs="Times New Roman"/>
          <w:color w:val="000000"/>
          <w:sz w:val="28"/>
          <w:szCs w:val="28"/>
        </w:rPr>
        <w:t>КоАП</w:t>
      </w:r>
      <w:proofErr w:type="spellEnd"/>
      <w:r w:rsidRPr="008D3518">
        <w:rPr>
          <w:rFonts w:ascii="Times New Roman" w:hAnsi="Times New Roman" w:cs="Times New Roman"/>
          <w:color w:val="000000"/>
          <w:sz w:val="28"/>
          <w:szCs w:val="28"/>
        </w:rPr>
        <w:t xml:space="preserve"> РФ в виде штрафа размере 5 000 рублей. Выдано представление.</w:t>
      </w:r>
    </w:p>
    <w:p w:rsidR="008D3518" w:rsidRPr="008D3518" w:rsidRDefault="008D3518" w:rsidP="00FE6D01">
      <w:pPr>
        <w:autoSpaceDE w:val="0"/>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        </w:t>
      </w:r>
      <w:r w:rsidRPr="008D3518">
        <w:rPr>
          <w:rFonts w:ascii="Times New Roman" w:hAnsi="Times New Roman" w:cs="Times New Roman"/>
          <w:color w:val="FF0000"/>
          <w:sz w:val="28"/>
          <w:szCs w:val="28"/>
        </w:rPr>
        <w:t xml:space="preserve">  </w:t>
      </w:r>
      <w:r w:rsidRPr="008D3518">
        <w:rPr>
          <w:rFonts w:ascii="Times New Roman" w:hAnsi="Times New Roman" w:cs="Times New Roman"/>
          <w:b/>
          <w:sz w:val="28"/>
          <w:szCs w:val="28"/>
        </w:rPr>
        <w:t xml:space="preserve"> </w:t>
      </w:r>
      <w:r w:rsidRPr="008D3518">
        <w:rPr>
          <w:rFonts w:ascii="Times New Roman" w:hAnsi="Times New Roman" w:cs="Times New Roman"/>
          <w:sz w:val="28"/>
          <w:szCs w:val="28"/>
        </w:rPr>
        <w:t xml:space="preserve">По результатам контрольно-надзорной деятельности Управлением принимались меры административного воздействия в рамках установленных полномочий, в результате за апрель-май 2017г.  по вопросам защиты прав потребителей вынесено 155 постановлений о назначении административного наказания на сумму 542,5 т.р., в т.ч. 49 предупреждений. </w:t>
      </w:r>
      <w:proofErr w:type="gramStart"/>
      <w:r w:rsidRPr="008D3518">
        <w:rPr>
          <w:rFonts w:ascii="Times New Roman" w:hAnsi="Times New Roman" w:cs="Times New Roman"/>
          <w:sz w:val="28"/>
          <w:szCs w:val="28"/>
        </w:rPr>
        <w:t>Специалисты оказывают содействие в судебной защите потребителей, так за апрель-май подготовлено 35 исков в защиту прав потребителей, в том числе 1 в защиту неопределенного круга потребителей, в суде дано 16 заключений по делу, по результатам судебной защиты потребителям присуждено денежных средств 2930,6 т.р., в т.ч. 68,0 т.р. компенсация морального вреда.</w:t>
      </w:r>
      <w:proofErr w:type="gramEnd"/>
    </w:p>
    <w:p w:rsidR="008D3518" w:rsidRPr="008D3518" w:rsidRDefault="008D3518" w:rsidP="00FE6D01">
      <w:pPr>
        <w:spacing w:after="0" w:line="240" w:lineRule="auto"/>
        <w:ind w:firstLine="709"/>
        <w:jc w:val="both"/>
        <w:rPr>
          <w:rFonts w:ascii="Times New Roman" w:hAnsi="Times New Roman" w:cs="Times New Roman"/>
          <w:sz w:val="28"/>
          <w:szCs w:val="28"/>
        </w:rPr>
      </w:pPr>
      <w:r w:rsidRPr="008D3518">
        <w:rPr>
          <w:rFonts w:ascii="Times New Roman" w:hAnsi="Times New Roman" w:cs="Times New Roman"/>
          <w:sz w:val="28"/>
          <w:szCs w:val="28"/>
        </w:rPr>
        <w:t xml:space="preserve">Информация о контрольно-надзорной деятельности Управления регулярно освещается в средствах массовой информации, на сайте Управления. </w:t>
      </w:r>
    </w:p>
    <w:p w:rsidR="00CA3E47" w:rsidRDefault="00CA3E47" w:rsidP="00FE6D01">
      <w:pPr>
        <w:spacing w:after="0" w:line="240" w:lineRule="auto"/>
        <w:ind w:firstLine="709"/>
        <w:jc w:val="both"/>
        <w:rPr>
          <w:rFonts w:ascii="Times New Roman" w:hAnsi="Times New Roman"/>
          <w:sz w:val="24"/>
          <w:szCs w:val="24"/>
        </w:rPr>
      </w:pPr>
    </w:p>
    <w:sectPr w:rsidR="00CA3E47" w:rsidSect="00772509">
      <w:footerReference w:type="default" r:id="rId35"/>
      <w:pgSz w:w="11906" w:h="16838"/>
      <w:pgMar w:top="993" w:right="850" w:bottom="851"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509" w:rsidRDefault="00772509" w:rsidP="00032C66">
      <w:pPr>
        <w:spacing w:after="0" w:line="240" w:lineRule="auto"/>
      </w:pPr>
      <w:r>
        <w:separator/>
      </w:r>
    </w:p>
  </w:endnote>
  <w:endnote w:type="continuationSeparator" w:id="0">
    <w:p w:rsidR="00772509" w:rsidRDefault="00772509" w:rsidP="00032C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8969"/>
      <w:docPartObj>
        <w:docPartGallery w:val="Page Numbers (Bottom of Page)"/>
        <w:docPartUnique/>
      </w:docPartObj>
    </w:sdtPr>
    <w:sdtContent>
      <w:p w:rsidR="00772509" w:rsidRDefault="00641FFC">
        <w:pPr>
          <w:pStyle w:val="ae"/>
          <w:jc w:val="center"/>
        </w:pPr>
        <w:fldSimple w:instr=" PAGE   \* MERGEFORMAT ">
          <w:r w:rsidR="00DF608F">
            <w:rPr>
              <w:noProof/>
            </w:rPr>
            <w:t>70</w:t>
          </w:r>
        </w:fldSimple>
      </w:p>
    </w:sdtContent>
  </w:sdt>
  <w:p w:rsidR="00772509" w:rsidRDefault="00772509">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509" w:rsidRDefault="00772509" w:rsidP="00032C66">
      <w:pPr>
        <w:spacing w:after="0" w:line="240" w:lineRule="auto"/>
      </w:pPr>
      <w:r>
        <w:separator/>
      </w:r>
    </w:p>
  </w:footnote>
  <w:footnote w:type="continuationSeparator" w:id="0">
    <w:p w:rsidR="00772509" w:rsidRDefault="00772509" w:rsidP="00032C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17FC"/>
    <w:multiLevelType w:val="hybridMultilevel"/>
    <w:tmpl w:val="898892A8"/>
    <w:lvl w:ilvl="0" w:tplc="9AEE04DA">
      <w:start w:val="1"/>
      <w:numFmt w:val="decimal"/>
      <w:lvlText w:val="%1)"/>
      <w:lvlJc w:val="left"/>
      <w:pPr>
        <w:ind w:left="1020" w:hanging="660"/>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72785C"/>
    <w:multiLevelType w:val="hybridMultilevel"/>
    <w:tmpl w:val="BE9026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A74C88"/>
    <w:multiLevelType w:val="multilevel"/>
    <w:tmpl w:val="8B80258C"/>
    <w:lvl w:ilvl="0">
      <w:start w:val="1"/>
      <w:numFmt w:val="decimal"/>
      <w:lvlText w:val="%1."/>
      <w:lvlJc w:val="left"/>
      <w:pPr>
        <w:ind w:left="690" w:hanging="6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CFA3E80"/>
    <w:multiLevelType w:val="hybridMultilevel"/>
    <w:tmpl w:val="51F0D95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nsid w:val="3FF55B99"/>
    <w:multiLevelType w:val="hybridMultilevel"/>
    <w:tmpl w:val="CFC657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4443CF"/>
    <w:multiLevelType w:val="hybridMultilevel"/>
    <w:tmpl w:val="7D00017E"/>
    <w:lvl w:ilvl="0" w:tplc="8F1A63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2"/>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D5D0D"/>
    <w:rsid w:val="00007809"/>
    <w:rsid w:val="0001740C"/>
    <w:rsid w:val="00031D7E"/>
    <w:rsid w:val="00032C66"/>
    <w:rsid w:val="000C09D3"/>
    <w:rsid w:val="000D5879"/>
    <w:rsid w:val="000E1492"/>
    <w:rsid w:val="000F3F06"/>
    <w:rsid w:val="00150E29"/>
    <w:rsid w:val="00161FBD"/>
    <w:rsid w:val="00192570"/>
    <w:rsid w:val="001B3AFF"/>
    <w:rsid w:val="001D793F"/>
    <w:rsid w:val="00220642"/>
    <w:rsid w:val="0022160D"/>
    <w:rsid w:val="00232891"/>
    <w:rsid w:val="00274F71"/>
    <w:rsid w:val="002944E0"/>
    <w:rsid w:val="002B17A1"/>
    <w:rsid w:val="002F60B4"/>
    <w:rsid w:val="0037001A"/>
    <w:rsid w:val="003C3CF9"/>
    <w:rsid w:val="003C77C2"/>
    <w:rsid w:val="003D776D"/>
    <w:rsid w:val="003E6738"/>
    <w:rsid w:val="0042462A"/>
    <w:rsid w:val="00492397"/>
    <w:rsid w:val="004C1BF3"/>
    <w:rsid w:val="00517EAC"/>
    <w:rsid w:val="00577D9E"/>
    <w:rsid w:val="00641FFC"/>
    <w:rsid w:val="0066087F"/>
    <w:rsid w:val="006D1000"/>
    <w:rsid w:val="006D20B2"/>
    <w:rsid w:val="007226C0"/>
    <w:rsid w:val="0076416E"/>
    <w:rsid w:val="00770380"/>
    <w:rsid w:val="00772509"/>
    <w:rsid w:val="007968CB"/>
    <w:rsid w:val="00796FB1"/>
    <w:rsid w:val="008063B5"/>
    <w:rsid w:val="00807FCE"/>
    <w:rsid w:val="008151FB"/>
    <w:rsid w:val="008825E3"/>
    <w:rsid w:val="008D3518"/>
    <w:rsid w:val="00942190"/>
    <w:rsid w:val="009B2A5E"/>
    <w:rsid w:val="009F1FF2"/>
    <w:rsid w:val="00A064A0"/>
    <w:rsid w:val="00A57410"/>
    <w:rsid w:val="00AA46E5"/>
    <w:rsid w:val="00AC6582"/>
    <w:rsid w:val="00B92E22"/>
    <w:rsid w:val="00BA2492"/>
    <w:rsid w:val="00C23611"/>
    <w:rsid w:val="00C343E6"/>
    <w:rsid w:val="00CA3E47"/>
    <w:rsid w:val="00D95A34"/>
    <w:rsid w:val="00DC2A46"/>
    <w:rsid w:val="00DC7D20"/>
    <w:rsid w:val="00DF608F"/>
    <w:rsid w:val="00E519CE"/>
    <w:rsid w:val="00ED5D0D"/>
    <w:rsid w:val="00FE6D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43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D0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ED5D0D"/>
    <w:pPr>
      <w:autoSpaceDE w:val="0"/>
      <w:autoSpaceDN w:val="0"/>
      <w:adjustRightInd w:val="0"/>
      <w:spacing w:after="0" w:line="240" w:lineRule="auto"/>
    </w:pPr>
    <w:rPr>
      <w:rFonts w:ascii="Times New Roman" w:hAnsi="Times New Roman" w:cs="Times New Roman"/>
      <w:sz w:val="24"/>
      <w:szCs w:val="24"/>
    </w:rPr>
  </w:style>
  <w:style w:type="paragraph" w:styleId="a4">
    <w:name w:val="Plain Text"/>
    <w:basedOn w:val="a"/>
    <w:link w:val="a5"/>
    <w:rsid w:val="00E519CE"/>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E519CE"/>
    <w:rPr>
      <w:rFonts w:ascii="Courier New" w:eastAsia="Times New Roman" w:hAnsi="Courier New" w:cs="Courier New"/>
      <w:sz w:val="20"/>
      <w:szCs w:val="20"/>
      <w:lang w:eastAsia="ru-RU"/>
    </w:rPr>
  </w:style>
  <w:style w:type="paragraph" w:styleId="a6">
    <w:name w:val="Body Text"/>
    <w:basedOn w:val="a"/>
    <w:link w:val="a7"/>
    <w:uiPriority w:val="99"/>
    <w:rsid w:val="00E519CE"/>
    <w:pPr>
      <w:suppressAutoHyphens/>
      <w:autoSpaceDE w:val="0"/>
      <w:spacing w:after="0" w:line="240" w:lineRule="auto"/>
      <w:jc w:val="both"/>
    </w:pPr>
    <w:rPr>
      <w:rFonts w:ascii="Times New Roman" w:eastAsia="Times New Roman" w:hAnsi="Times New Roman" w:cs="Times New Roman"/>
      <w:sz w:val="24"/>
      <w:szCs w:val="20"/>
      <w:lang w:eastAsia="ar-SA"/>
    </w:rPr>
  </w:style>
  <w:style w:type="character" w:customStyle="1" w:styleId="a7">
    <w:name w:val="Основной текст Знак"/>
    <w:basedOn w:val="a0"/>
    <w:link w:val="a6"/>
    <w:uiPriority w:val="99"/>
    <w:rsid w:val="00E519CE"/>
    <w:rPr>
      <w:rFonts w:ascii="Times New Roman" w:eastAsia="Times New Roman" w:hAnsi="Times New Roman" w:cs="Times New Roman"/>
      <w:sz w:val="24"/>
      <w:szCs w:val="20"/>
      <w:lang w:eastAsia="ar-SA"/>
    </w:rPr>
  </w:style>
  <w:style w:type="paragraph" w:customStyle="1" w:styleId="s1">
    <w:name w:val="s_1"/>
    <w:basedOn w:val="a"/>
    <w:rsid w:val="00E51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7703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CA3E47"/>
  </w:style>
  <w:style w:type="character" w:styleId="a8">
    <w:name w:val="Hyperlink"/>
    <w:basedOn w:val="a0"/>
    <w:uiPriority w:val="99"/>
    <w:semiHidden/>
    <w:unhideWhenUsed/>
    <w:rsid w:val="00CA3E47"/>
    <w:rPr>
      <w:color w:val="0000FF"/>
      <w:u w:val="single"/>
    </w:rPr>
  </w:style>
  <w:style w:type="paragraph" w:customStyle="1" w:styleId="ConsPlusNonformat">
    <w:name w:val="ConsPlusNonformat"/>
    <w:link w:val="ConsPlusNonformat0"/>
    <w:uiPriority w:val="99"/>
    <w:rsid w:val="00CA3E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CA3E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42462A"/>
    <w:pPr>
      <w:spacing w:after="120"/>
      <w:ind w:left="283"/>
    </w:pPr>
  </w:style>
  <w:style w:type="character" w:customStyle="1" w:styleId="aa">
    <w:name w:val="Основной текст с отступом Знак"/>
    <w:basedOn w:val="a0"/>
    <w:link w:val="a9"/>
    <w:uiPriority w:val="99"/>
    <w:semiHidden/>
    <w:rsid w:val="0042462A"/>
  </w:style>
  <w:style w:type="paragraph" w:styleId="ab">
    <w:name w:val="No Spacing"/>
    <w:uiPriority w:val="1"/>
    <w:qFormat/>
    <w:rsid w:val="0042462A"/>
    <w:pPr>
      <w:spacing w:after="0" w:line="240" w:lineRule="auto"/>
    </w:pPr>
    <w:rPr>
      <w:rFonts w:ascii="Calibri" w:eastAsia="Times New Roman" w:hAnsi="Calibri" w:cs="Times New Roman"/>
      <w:lang w:eastAsia="ru-RU"/>
    </w:rPr>
  </w:style>
  <w:style w:type="character" w:customStyle="1" w:styleId="ConsPlusNonformat0">
    <w:name w:val="ConsPlusNonformat Знак"/>
    <w:basedOn w:val="a0"/>
    <w:link w:val="ConsPlusNonformat"/>
    <w:uiPriority w:val="99"/>
    <w:locked/>
    <w:rsid w:val="008D3518"/>
    <w:rPr>
      <w:rFonts w:ascii="Courier New" w:eastAsia="Times New Roman" w:hAnsi="Courier New" w:cs="Courier New"/>
      <w:sz w:val="20"/>
      <w:szCs w:val="20"/>
      <w:lang w:eastAsia="ru-RU"/>
    </w:rPr>
  </w:style>
  <w:style w:type="paragraph" w:customStyle="1" w:styleId="p28">
    <w:name w:val="p28"/>
    <w:basedOn w:val="a"/>
    <w:rsid w:val="000078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semiHidden/>
    <w:unhideWhenUsed/>
    <w:rsid w:val="00032C66"/>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032C66"/>
  </w:style>
  <w:style w:type="paragraph" w:styleId="ae">
    <w:name w:val="footer"/>
    <w:basedOn w:val="a"/>
    <w:link w:val="af"/>
    <w:uiPriority w:val="99"/>
    <w:unhideWhenUsed/>
    <w:rsid w:val="00032C6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2C66"/>
  </w:style>
  <w:style w:type="paragraph" w:styleId="af0">
    <w:name w:val="Balloon Text"/>
    <w:basedOn w:val="a"/>
    <w:link w:val="af1"/>
    <w:uiPriority w:val="99"/>
    <w:semiHidden/>
    <w:unhideWhenUsed/>
    <w:rsid w:val="00032C6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32C6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82B1EAFD855FF7A1978BD9505BDEC7EA54E6C6280EA0F1545313CDFB144A5D75607343DC02056591Y2o1H" TargetMode="External"/><Relationship Id="rId18" Type="http://schemas.openxmlformats.org/officeDocument/2006/relationships/hyperlink" Target="consultantplus://offline/ref=95BC7AD9068C7FB43DCFD18CD48B270830630713EA160ABB75E5C97E0D8EBA237EF3A23317AF8DYCU8J" TargetMode="External"/><Relationship Id="rId26" Type="http://schemas.openxmlformats.org/officeDocument/2006/relationships/hyperlink" Target="http://base.garant.ru/12191202/" TargetMode="External"/><Relationship Id="rId3" Type="http://schemas.openxmlformats.org/officeDocument/2006/relationships/styles" Target="styles.xml"/><Relationship Id="rId21" Type="http://schemas.openxmlformats.org/officeDocument/2006/relationships/hyperlink" Target="consultantplus://offline/ref=50BB52DE912F266E7B4A9E969BB0F661EBAB3D794348E6AB1AFE1FE0899A8C9158927A63D3DE55V6DAM" TargetMode="External"/><Relationship Id="rId34" Type="http://schemas.openxmlformats.org/officeDocument/2006/relationships/hyperlink" Target="consultantplus://offline/ref=5C1CB8C5C38CD2AE978E1753A1B8590EEA23746FAACFFE4348DD2E6C6D22EB12341D00A3BD68231Dz3EAJ" TargetMode="External"/><Relationship Id="rId7" Type="http://schemas.openxmlformats.org/officeDocument/2006/relationships/endnotes" Target="endnotes.xml"/><Relationship Id="rId12" Type="http://schemas.openxmlformats.org/officeDocument/2006/relationships/hyperlink" Target="consultantplus://offline/ref=82B1EAFD855FF7A1978BD9505BDEC7EA54E6C6280EA0F1545313CDFB144A5D75607343DC02056591Y2o1H" TargetMode="External"/><Relationship Id="rId17" Type="http://schemas.openxmlformats.org/officeDocument/2006/relationships/hyperlink" Target="consultantplus://offline/ref=6D0012BD5E7B1DA1B5D903036510311B1C803B0F0ED8472CE6E051B87A2A0ABB4796A4FC63F70B8AEAp8H" TargetMode="External"/><Relationship Id="rId25" Type="http://schemas.openxmlformats.org/officeDocument/2006/relationships/hyperlink" Target="http://base.garant.ru/12191202/" TargetMode="External"/><Relationship Id="rId33" Type="http://schemas.openxmlformats.org/officeDocument/2006/relationships/hyperlink" Target="consultantplus://offline/ref=310F531F8DC09577CA6E7FD0D044EAAB5EE69E2944A149066CC14A47F6589DBA78119738D73FC80DZFO2J" TargetMode="External"/><Relationship Id="rId2" Type="http://schemas.openxmlformats.org/officeDocument/2006/relationships/numbering" Target="numbering.xml"/><Relationship Id="rId16" Type="http://schemas.openxmlformats.org/officeDocument/2006/relationships/hyperlink" Target="consultantplus://offline/ref=6D0012BD5E7B1DA1B5D903036510311B1C803B0F0ED8472CE6E051B87A2A0ABB4796A4FC63F70B83EAp8H" TargetMode="External"/><Relationship Id="rId20" Type="http://schemas.openxmlformats.org/officeDocument/2006/relationships/hyperlink" Target="consultantplus://offline/ref=03364D0540760B7644F7CD5E503E33BAAEEE18E17290BEFEBEA8009257AEE608FD85F643340E5B0CWDO5G" TargetMode="External"/><Relationship Id="rId29" Type="http://schemas.openxmlformats.org/officeDocument/2006/relationships/hyperlink" Target="http://base.garant.ru/121912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B1EAFD855FF7A1978BD9505BDEC7EA54E6C6280EA0F1545313CDFB144A5D75607343DC02056591Y2o1H" TargetMode="External"/><Relationship Id="rId24" Type="http://schemas.openxmlformats.org/officeDocument/2006/relationships/hyperlink" Target="consultantplus://offline/ref=A73C04646298E6CC99192E8D941E596631AA956048E89266859EF56A6963893585A770B66E8A4E0Bv0QCL" TargetMode="External"/><Relationship Id="rId32" Type="http://schemas.openxmlformats.org/officeDocument/2006/relationships/hyperlink" Target="consultantplus://offline/ref=310F531F8DC09577CA6E7FD0D044EAAB5DE1992D44A249066CC14A47F6589DBA78119738D73FC90FZFO3J"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D0012BD5E7B1DA1B5D903036510311B1F81320708DA1A26EEB95DBA7D2555AC40DFA8FD63F70AE8p4H" TargetMode="External"/><Relationship Id="rId23" Type="http://schemas.openxmlformats.org/officeDocument/2006/relationships/hyperlink" Target="consultantplus://offline/ref=50BB52DE912F266E7B4A9E969BB0F661EBAB3D794348E6AB1AFE1FE0899A8C9158927A63D3DE55V6DAM" TargetMode="External"/><Relationship Id="rId28" Type="http://schemas.openxmlformats.org/officeDocument/2006/relationships/hyperlink" Target="http://base.garant.ru/12191202/" TargetMode="External"/><Relationship Id="rId36" Type="http://schemas.openxmlformats.org/officeDocument/2006/relationships/fontTable" Target="fontTable.xml"/><Relationship Id="rId10" Type="http://schemas.openxmlformats.org/officeDocument/2006/relationships/hyperlink" Target="consultantplus://offline/ref=56F48C03E0CD8F40B11C4D2291348FE8FD7198D945D07AEA8A75BD2E7A8FD3E6BB82783F465DC1CCzDF0O" TargetMode="External"/><Relationship Id="rId19" Type="http://schemas.openxmlformats.org/officeDocument/2006/relationships/hyperlink" Target="consultantplus://offline/ref=03364D0540760B7644F7CD5E503E33BAAEEE18E17290BEFEBEA8009257AEE608FD85F643340E5B0CWDO5G" TargetMode="External"/><Relationship Id="rId31" Type="http://schemas.openxmlformats.org/officeDocument/2006/relationships/hyperlink" Target="consultantplus://offline/ref=310F531F8DC09577CA6E7FD0D044EAAB5DE1992D44A249066CC14A47F6589DBA78119738D73FC90FZFOFJ" TargetMode="External"/><Relationship Id="rId4" Type="http://schemas.openxmlformats.org/officeDocument/2006/relationships/settings" Target="settings.xml"/><Relationship Id="rId9" Type="http://schemas.openxmlformats.org/officeDocument/2006/relationships/package" Target="embeddings/_________Microsoft_Office_Word1.docx"/><Relationship Id="rId14" Type="http://schemas.openxmlformats.org/officeDocument/2006/relationships/hyperlink" Target="consultantplus://offline/ref=6D0012BD5E7B1DA1B5D903036510311B1C8E360E0CD2472CE6E051B87A2A0ABB4796A4FC63F70D83EAp9H" TargetMode="External"/><Relationship Id="rId22" Type="http://schemas.openxmlformats.org/officeDocument/2006/relationships/hyperlink" Target="consultantplus://offline/ref=A73C04646298E6CC99192E8D941E596631AA956048E89266859EF56A6963893585A770B66E8A4E0Bv0QCL" TargetMode="External"/><Relationship Id="rId27" Type="http://schemas.openxmlformats.org/officeDocument/2006/relationships/hyperlink" Target="http://base.garant.ru/12191202/" TargetMode="External"/><Relationship Id="rId30" Type="http://schemas.openxmlformats.org/officeDocument/2006/relationships/hyperlink" Target="http://base.garant.ru/12191202/"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4C672-2749-407B-B6CB-DC9706405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71</Pages>
  <Words>26364</Words>
  <Characters>150277</Characters>
  <Application>Microsoft Office Word</Application>
  <DocSecurity>0</DocSecurity>
  <Lines>1252</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2017-06-29T08:58:00Z</cp:lastPrinted>
  <dcterms:created xsi:type="dcterms:W3CDTF">2017-06-28T10:30:00Z</dcterms:created>
  <dcterms:modified xsi:type="dcterms:W3CDTF">2017-06-29T12:54:00Z</dcterms:modified>
</cp:coreProperties>
</file>