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4B" w:rsidRPr="00DC41A3" w:rsidRDefault="00D3534B" w:rsidP="00DC41A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</w:pPr>
      <w:r w:rsidRPr="00DC41A3"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  <w:t>Физиология пищевого поведения</w:t>
      </w:r>
    </w:p>
    <w:p w:rsidR="00D3534B" w:rsidRPr="00DC41A3" w:rsidRDefault="00DC41A3" w:rsidP="00DC41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>
        <w:rPr>
          <w:rFonts w:ascii="inherit" w:eastAsia="Times New Roman" w:hAnsi="inherit" w:cs="Arial"/>
          <w:noProof/>
          <w:color w:val="212529"/>
          <w:sz w:val="27"/>
          <w:szCs w:val="27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20955</wp:posOffset>
            </wp:positionV>
            <wp:extent cx="4320540" cy="2428875"/>
            <wp:effectExtent l="0" t="0" r="0" b="0"/>
            <wp:wrapSquare wrapText="bothSides"/>
            <wp:docPr id="1" name="Рисунок 1" descr="https://admin.cgon.ru/storage/8J1BQkCKEbglVG5hCc2EbDZiFz2MOFiMtNRHKc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8J1BQkCKEbglVG5hCc2EbDZiFz2MOFiMtNRHKcD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34B"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Питание — это процесс, в результате которого вещества в пище преобразуются и обеспечивают энергией и строительным материалом организм человека.</w:t>
      </w:r>
    </w:p>
    <w:p w:rsidR="00D3534B" w:rsidRPr="00DC41A3" w:rsidRDefault="00D3534B" w:rsidP="00DC41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Изучение питания человека носит междисциплинарный характер и включает в себя не только физиологию, биохимию и молекулярную биологию, но и такие области, как психология и антропология, которые исследуют влияние взглядов, убеждений, предпочтений и культурных традиций на выбор продуктов питания.</w:t>
      </w:r>
    </w:p>
    <w:p w:rsidR="00D3534B" w:rsidRPr="00DC41A3" w:rsidRDefault="00D3534B" w:rsidP="00DC41A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Одной из целей наук о питании является здоровье человека и снижение риска хронических заболеваний, таких как сердечно-сосудистые заболевания, ожирение, онкологические заболевания.</w:t>
      </w:r>
    </w:p>
    <w:p w:rsidR="00D3534B" w:rsidRPr="00DC41A3" w:rsidRDefault="00D3534B" w:rsidP="00DC41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Человеческое тело можно рассматривать как двигатель, который высвобождает энергию из продуктов, которые он переваривает. Эта энергия используется для механической работы, например, выполняемой мышцами, и частично для работы, необходимой для поддержания функций организма, например, создание и секреция гормонов. Питание является неотъемлемой частью метаболизма — обмена веществ. Его разделяют на два вида: катаболизм и анаболизм. В ходе катаболизма сложные органические вещества деградируют до более простых, обычно выделяя энергию, а в процессах анаболизма — более сложные вещества синтезируются из более простых с затратами энергии.</w:t>
      </w:r>
    </w:p>
    <w:p w:rsidR="00D3534B" w:rsidRPr="00DC41A3" w:rsidRDefault="00D3534B" w:rsidP="00DC41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Как правило, энергия, обеспечиваемая пищей, измеряется в килокалориях или калориях. В обиходе килокалории называют просто «калориями». Одна килокалория - это количество тепловой энергии, необходимое для повышения одного килограмма воды с 14,5 до 15,5 °C при одной атмосфере давления. Еще одной широко используемой единицей измерения энергии является джоуль, который измеряет ее с точки зрения механических работ. Один джоуль - это энергия, расходуемая при перемещении одного килограмма на расстояние в один метр силой в один ньютон. </w:t>
      </w:r>
      <w:r w:rsidRPr="00DC41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Одна килокалория эквивалентна 4,184 килоджоулям.</w:t>
      </w:r>
      <w:r w:rsidR="00DC41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</w:t>
      </w: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 точки зрения энергетической ценности белки, жиры и углеводы могут быть взаимозаменяемы, но жиры являются более энергоемким нутриентом:</w:t>
      </w:r>
      <w:r w:rsid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1 грамм углеводов — 4 ккал;</w:t>
      </w:r>
      <w:r w:rsid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1 грамм белков — 4 ккал;</w:t>
      </w:r>
      <w:r w:rsid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1 грамм жиров — 9 ккал.</w:t>
      </w:r>
      <w:r w:rsid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Однако, функционально они необходимы для разных целей. У белков несколько функций:</w:t>
      </w:r>
    </w:p>
    <w:p w:rsidR="00D3534B" w:rsidRPr="00DC41A3" w:rsidRDefault="00D3534B" w:rsidP="00DC41A3">
      <w:pPr>
        <w:numPr>
          <w:ilvl w:val="0"/>
          <w:numId w:val="1"/>
        </w:numPr>
        <w:shd w:val="clear" w:color="auto" w:fill="FFFFFF"/>
        <w:spacing w:after="0" w:line="240" w:lineRule="auto"/>
        <w:ind w:firstLine="206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защитная — помощь в борьбе с вирусами и другими чужеродными организмами;</w:t>
      </w:r>
    </w:p>
    <w:p w:rsidR="00D3534B" w:rsidRPr="00DC41A3" w:rsidRDefault="00D3534B" w:rsidP="00DC41A3">
      <w:pPr>
        <w:numPr>
          <w:ilvl w:val="0"/>
          <w:numId w:val="1"/>
        </w:numPr>
        <w:shd w:val="clear" w:color="auto" w:fill="FFFFFF"/>
        <w:spacing w:after="0" w:line="240" w:lineRule="auto"/>
        <w:ind w:firstLine="206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каталитическая — участие в химических реакциях в организме;</w:t>
      </w:r>
    </w:p>
    <w:p w:rsidR="00D3534B" w:rsidRPr="00DC41A3" w:rsidRDefault="00D3534B" w:rsidP="00DC41A3">
      <w:pPr>
        <w:numPr>
          <w:ilvl w:val="0"/>
          <w:numId w:val="1"/>
        </w:numPr>
        <w:shd w:val="clear" w:color="auto" w:fill="FFFFFF"/>
        <w:spacing w:after="0" w:line="240" w:lineRule="auto"/>
        <w:ind w:firstLine="206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структурная — образование и ремонт тканей, например</w:t>
      </w:r>
      <w:r w:rsid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</w:t>
      </w: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мышц;</w:t>
      </w:r>
    </w:p>
    <w:p w:rsidR="00D3534B" w:rsidRPr="00DC41A3" w:rsidRDefault="00D3534B" w:rsidP="00DC41A3">
      <w:pPr>
        <w:numPr>
          <w:ilvl w:val="0"/>
          <w:numId w:val="1"/>
        </w:numPr>
        <w:shd w:val="clear" w:color="auto" w:fill="FFFFFF"/>
        <w:spacing w:after="0" w:line="240" w:lineRule="auto"/>
        <w:ind w:firstLine="206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транспортная — перенос по организму различных веществ, например</w:t>
      </w:r>
      <w:r w:rsid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</w:t>
      </w: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гемоглобина;</w:t>
      </w:r>
    </w:p>
    <w:p w:rsidR="00D3534B" w:rsidRPr="00DC41A3" w:rsidRDefault="00D3534B" w:rsidP="00DC41A3">
      <w:pPr>
        <w:numPr>
          <w:ilvl w:val="0"/>
          <w:numId w:val="1"/>
        </w:numPr>
        <w:shd w:val="clear" w:color="auto" w:fill="FFFFFF"/>
        <w:spacing w:after="0" w:line="240" w:lineRule="auto"/>
        <w:ind w:firstLine="206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двигательная — некоторые белки отвечают за сокращение мышц;</w:t>
      </w:r>
    </w:p>
    <w:p w:rsidR="00D3534B" w:rsidRPr="00DC41A3" w:rsidRDefault="00D3534B" w:rsidP="00DC41A3">
      <w:pPr>
        <w:numPr>
          <w:ilvl w:val="0"/>
          <w:numId w:val="1"/>
        </w:numPr>
        <w:shd w:val="clear" w:color="auto" w:fill="FFFFFF"/>
        <w:spacing w:after="0" w:line="240" w:lineRule="auto"/>
        <w:ind w:firstLine="206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регуляторная — управление активностью химических веществ в теле.</w:t>
      </w:r>
    </w:p>
    <w:p w:rsidR="00D3534B" w:rsidRPr="00DC41A3" w:rsidRDefault="00D3534B" w:rsidP="00DC41A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Норма белка для обычного человека — 0,8 грамма на каждый кг тела. </w:t>
      </w:r>
    </w:p>
    <w:p w:rsidR="00D3534B" w:rsidRPr="00DC41A3" w:rsidRDefault="00D3534B" w:rsidP="00DC41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Жиры отвечают за энергию, они защищают органы, поддерживают рост клеток, держат под контролем холестерин и кровяное давление и помогают телу усваивать жизненно важные питательные вещества.</w:t>
      </w:r>
      <w:r w:rsid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DC41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Эксперты по питанию ВОЗ рекомендуют ограничивать употребление любых жиров растительного и животного происхождения до 30% от общей калорийности рациона.</w:t>
      </w:r>
    </w:p>
    <w:p w:rsidR="00D3534B" w:rsidRPr="00DC41A3" w:rsidRDefault="00D3534B" w:rsidP="00DC41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Углеводы — основной источник энергии в организме. Тело перерабатывает их в глюкозу, которую использует для питания.</w:t>
      </w:r>
      <w:r w:rsid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DC41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Углеводы должны составлять 45–65% дневного рациона.</w:t>
      </w:r>
      <w:r w:rsidR="00DC41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</w:t>
      </w: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организм недополучает питательных веществ для своих функций, человек начинает испытывать голод. Голодом и насыщением заведует гипоталамус. Среди его подкорковых ядер находится особый пищевой центр, включающий в себя центр голода и центр насыщения.</w:t>
      </w:r>
    </w:p>
    <w:p w:rsidR="00D3534B" w:rsidRPr="00DC41A3" w:rsidRDefault="00D3534B" w:rsidP="00DC41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Существует несколько теорий, объясняющих возникновение чувства голода:</w:t>
      </w:r>
    </w:p>
    <w:p w:rsidR="00D3534B" w:rsidRPr="00DC41A3" w:rsidRDefault="00D3534B" w:rsidP="00DC41A3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spellStart"/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Глюкостатическая</w:t>
      </w:r>
      <w:proofErr w:type="spellEnd"/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теория — ощущение голода связано со снижением уровня глюкозы в крови.</w:t>
      </w:r>
    </w:p>
    <w:p w:rsidR="00D3534B" w:rsidRPr="00DC41A3" w:rsidRDefault="00D3534B" w:rsidP="00DC41A3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spellStart"/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Аминоацидостатическая</w:t>
      </w:r>
      <w:proofErr w:type="spellEnd"/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— чувство голода возникает из-за понижения содержания в крови аминокислот.</w:t>
      </w:r>
    </w:p>
    <w:p w:rsidR="00D3534B" w:rsidRPr="00DC41A3" w:rsidRDefault="00D3534B" w:rsidP="00DC41A3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spellStart"/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Липостатическая</w:t>
      </w:r>
      <w:proofErr w:type="spellEnd"/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— нейроны пищевого центра возбуждаются недостатком жирных кислот и триглицеридов в крови.</w:t>
      </w:r>
    </w:p>
    <w:p w:rsidR="00D3534B" w:rsidRPr="00DC41A3" w:rsidRDefault="00D3534B" w:rsidP="00DC41A3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Локальная теория — чувство голода возникает в результате </w:t>
      </w:r>
      <w:proofErr w:type="spellStart"/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импульсации</w:t>
      </w:r>
      <w:proofErr w:type="spellEnd"/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от </w:t>
      </w:r>
      <w:proofErr w:type="spellStart"/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механорецепторов</w:t>
      </w:r>
      <w:proofErr w:type="spellEnd"/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желудка при его «голодных» сокращениях.</w:t>
      </w:r>
    </w:p>
    <w:p w:rsidR="00D3534B" w:rsidRPr="00DC41A3" w:rsidRDefault="00D3534B" w:rsidP="00DC41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Обратной стороной голода можно считать переедание. В обычной жизни люди часто переедают из-за неправильного распорядка дня, например, переедают на ужин, пропускают завтрак, плохо обедают и так по кругу неправильного и несбалансированного рациона, с большим количеством жирных снеков и сладкого.</w:t>
      </w:r>
      <w:r w:rsid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DC41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Все это влечет за собой превышение нормы калорийности, а всю лишнюю энергию организм будет запасать в виде жира.</w:t>
      </w:r>
    </w:p>
    <w:p w:rsidR="00D3534B" w:rsidRPr="00DC41A3" w:rsidRDefault="00D3534B" w:rsidP="00DC41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Но как сделать рацион более здоровым и не переедать в течение дня? </w:t>
      </w:r>
    </w:p>
    <w:p w:rsidR="00D3534B" w:rsidRPr="00DC41A3" w:rsidRDefault="00D3534B" w:rsidP="00DC41A3">
      <w:pPr>
        <w:numPr>
          <w:ilvl w:val="0"/>
          <w:numId w:val="3"/>
        </w:numPr>
        <w:shd w:val="clear" w:color="auto" w:fill="FFFFFF"/>
        <w:spacing w:after="0" w:line="240" w:lineRule="auto"/>
        <w:ind w:firstLine="556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Соблюдайте режим питания. Планируйте три основных приемов пищи и один-два перекуса в течение дня.</w:t>
      </w:r>
    </w:p>
    <w:p w:rsidR="00D3534B" w:rsidRPr="00DC41A3" w:rsidRDefault="00D3534B" w:rsidP="00DC41A3">
      <w:pPr>
        <w:numPr>
          <w:ilvl w:val="0"/>
          <w:numId w:val="3"/>
        </w:numPr>
        <w:shd w:val="clear" w:color="auto" w:fill="FFFFFF"/>
        <w:spacing w:after="0" w:line="240" w:lineRule="auto"/>
        <w:ind w:firstLine="556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 пропускайте завтрак. Была обнаружена связь между пропусками завтрака в юности и последующим развитием алиментарно-зависимых заболеваний.</w:t>
      </w:r>
    </w:p>
    <w:p w:rsidR="00D3534B" w:rsidRPr="00DC41A3" w:rsidRDefault="00D3534B" w:rsidP="00DC41A3">
      <w:pPr>
        <w:numPr>
          <w:ilvl w:val="0"/>
          <w:numId w:val="3"/>
        </w:numPr>
        <w:shd w:val="clear" w:color="auto" w:fill="FFFFFF"/>
        <w:spacing w:after="0" w:line="240" w:lineRule="auto"/>
        <w:ind w:firstLine="556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Ешьте свежие фрукты и сырые овощи вместо сладких закусок.</w:t>
      </w:r>
    </w:p>
    <w:p w:rsidR="00D3534B" w:rsidRPr="00DC41A3" w:rsidRDefault="00D3534B" w:rsidP="00DC41A3">
      <w:pPr>
        <w:numPr>
          <w:ilvl w:val="0"/>
          <w:numId w:val="3"/>
        </w:numPr>
        <w:shd w:val="clear" w:color="auto" w:fill="FFFFFF"/>
        <w:spacing w:after="0" w:line="240" w:lineRule="auto"/>
        <w:ind w:firstLine="556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 покупайте готовые продукты питания и напитки, содержащие большое количество сахаров.</w:t>
      </w:r>
    </w:p>
    <w:p w:rsidR="00D3534B" w:rsidRPr="00DC41A3" w:rsidRDefault="00D3534B" w:rsidP="00DC41A3">
      <w:pPr>
        <w:numPr>
          <w:ilvl w:val="0"/>
          <w:numId w:val="3"/>
        </w:numPr>
        <w:shd w:val="clear" w:color="auto" w:fill="FFFFFF"/>
        <w:spacing w:after="0" w:line="240" w:lineRule="auto"/>
        <w:ind w:firstLine="556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Ограничьте потребление соленых закусок, выбирайте </w:t>
      </w:r>
      <w:proofErr w:type="spellStart"/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снэки</w:t>
      </w:r>
      <w:proofErr w:type="spellEnd"/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с более низким содержанием натрия.</w:t>
      </w:r>
      <w:bookmarkStart w:id="0" w:name="_GoBack"/>
      <w:bookmarkEnd w:id="0"/>
    </w:p>
    <w:p w:rsidR="00D3534B" w:rsidRPr="00DC41A3" w:rsidRDefault="00D3534B" w:rsidP="00DC41A3">
      <w:pPr>
        <w:numPr>
          <w:ilvl w:val="0"/>
          <w:numId w:val="3"/>
        </w:numPr>
        <w:shd w:val="clear" w:color="auto" w:fill="FFFFFF"/>
        <w:spacing w:after="0" w:line="240" w:lineRule="auto"/>
        <w:ind w:firstLine="556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Заменяйте сливочное масло и сало растительными маслами, богатыми полиненасыщенными жирами, такими как подсолнечное, оливковое.</w:t>
      </w:r>
    </w:p>
    <w:p w:rsidR="00D3534B" w:rsidRPr="00DC41A3" w:rsidRDefault="00D3534B" w:rsidP="00DC41A3">
      <w:pPr>
        <w:numPr>
          <w:ilvl w:val="0"/>
          <w:numId w:val="3"/>
        </w:numPr>
        <w:shd w:val="clear" w:color="auto" w:fill="FFFFFF"/>
        <w:spacing w:after="0" w:line="240" w:lineRule="auto"/>
        <w:ind w:firstLine="556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Осознанный приём пищи, без спешки, с вниманием на чувстве сытости, поможет предотвратить переедание.</w:t>
      </w:r>
    </w:p>
    <w:p w:rsidR="00D3534B" w:rsidRPr="00DC41A3" w:rsidRDefault="00D3534B" w:rsidP="00DC41A3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DC41A3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Эти простые правила помогут поддерживать здоровый образ жизни и чувствовать себя лучше в долгосрочной перспективе.</w:t>
      </w:r>
    </w:p>
    <w:sectPr w:rsidR="00D3534B" w:rsidRPr="00DC41A3" w:rsidSect="00DC41A3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5661"/>
    <w:multiLevelType w:val="multilevel"/>
    <w:tmpl w:val="35C64B3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348E0"/>
    <w:multiLevelType w:val="multilevel"/>
    <w:tmpl w:val="EA16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D54E77"/>
    <w:multiLevelType w:val="multilevel"/>
    <w:tmpl w:val="F2EC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34B"/>
    <w:rsid w:val="00AF6D86"/>
    <w:rsid w:val="00D3534B"/>
    <w:rsid w:val="00DC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E3238-BDCF-4114-978E-0211A279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5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42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34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2897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263788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20375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45705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507097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77782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1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07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9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7827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0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84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73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1421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147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04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771</Words>
  <Characters>4400</Characters>
  <Application>Microsoft Office Word</Application>
  <DocSecurity>0</DocSecurity>
  <Lines>36</Lines>
  <Paragraphs>10</Paragraphs>
  <ScaleCrop>false</ScaleCrop>
  <Company>.</Company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2022-05-12T08:06:00Z</dcterms:created>
  <dcterms:modified xsi:type="dcterms:W3CDTF">2022-05-12T08:44:00Z</dcterms:modified>
</cp:coreProperties>
</file>