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E1" w:rsidRDefault="00D440E1" w:rsidP="00B80951">
      <w:pPr>
        <w:pStyle w:val="ConsPlusTitle"/>
        <w:jc w:val="center"/>
      </w:pPr>
      <w:r>
        <w:t>ФЕДЕРАЛЬНЫЙ ЗАКОН    РОССИЙСКАЯ ФЕДЕРАЦИЯ</w:t>
      </w:r>
    </w:p>
    <w:p w:rsidR="00B80951" w:rsidRDefault="00D440E1" w:rsidP="00B80951">
      <w:pPr>
        <w:pStyle w:val="ConsPlusTitle"/>
        <w:jc w:val="center"/>
      </w:pPr>
      <w:r>
        <w:t>О САНИТАРНО-ЭПИДЕМИОЛОГИЧЕСКОМ БЛАГОПОЛУЧИИ НАСЕЛЕНИЯ</w:t>
      </w:r>
      <w:r w:rsidR="00B80951">
        <w:t xml:space="preserve">     30 марта 1999 года N 52-ФЗ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jc w:val="right"/>
      </w:pPr>
      <w:proofErr w:type="gramStart"/>
      <w:r>
        <w:t>Принят</w:t>
      </w:r>
      <w:proofErr w:type="gramEnd"/>
    </w:p>
    <w:p w:rsidR="00D440E1" w:rsidRDefault="00D440E1" w:rsidP="00B80951">
      <w:pPr>
        <w:pStyle w:val="ConsPlusNormal"/>
        <w:jc w:val="right"/>
      </w:pPr>
      <w:r>
        <w:t>Государственной Думой</w:t>
      </w:r>
    </w:p>
    <w:p w:rsidR="00D440E1" w:rsidRDefault="00D440E1" w:rsidP="00B80951">
      <w:pPr>
        <w:pStyle w:val="ConsPlusNormal"/>
        <w:jc w:val="right"/>
      </w:pPr>
      <w:r>
        <w:t>12 марта 1999 года</w:t>
      </w:r>
    </w:p>
    <w:p w:rsidR="00D440E1" w:rsidRDefault="00D440E1" w:rsidP="00B80951">
      <w:pPr>
        <w:pStyle w:val="ConsPlusNormal"/>
        <w:jc w:val="right"/>
      </w:pPr>
    </w:p>
    <w:p w:rsidR="00D440E1" w:rsidRDefault="00D440E1" w:rsidP="00B80951">
      <w:pPr>
        <w:pStyle w:val="ConsPlusNormal"/>
        <w:jc w:val="right"/>
      </w:pPr>
      <w:r>
        <w:t>Одобрен</w:t>
      </w:r>
    </w:p>
    <w:p w:rsidR="00D440E1" w:rsidRDefault="00D440E1" w:rsidP="00B80951">
      <w:pPr>
        <w:pStyle w:val="ConsPlusNormal"/>
        <w:jc w:val="right"/>
      </w:pPr>
      <w:r>
        <w:t>Советом Федерации</w:t>
      </w:r>
    </w:p>
    <w:p w:rsidR="00D440E1" w:rsidRDefault="00D440E1" w:rsidP="00B80951">
      <w:pPr>
        <w:pStyle w:val="ConsPlusNormal"/>
        <w:jc w:val="right"/>
      </w:pPr>
      <w:r>
        <w:t>17 марта 1999 года</w:t>
      </w:r>
    </w:p>
    <w:p w:rsidR="00D440E1" w:rsidRDefault="00D440E1" w:rsidP="00B80951">
      <w:pPr>
        <w:pStyle w:val="ConsPlusNormal"/>
        <w:jc w:val="center"/>
      </w:pPr>
      <w:r>
        <w:t>Список изменяющих документов</w:t>
      </w:r>
    </w:p>
    <w:p w:rsidR="00D440E1" w:rsidRDefault="00D440E1" w:rsidP="00B80951">
      <w:pPr>
        <w:pStyle w:val="ConsPlusNormal"/>
        <w:jc w:val="center"/>
      </w:pPr>
      <w:proofErr w:type="gramStart"/>
      <w:r>
        <w:t xml:space="preserve">(в ред. Федеральных законов от 30.12.2001 </w:t>
      </w:r>
      <w:hyperlink r:id="rId4" w:history="1">
        <w:r>
          <w:rPr>
            <w:color w:val="0000FF"/>
          </w:rPr>
          <w:t>N 196-ФЗ</w:t>
        </w:r>
      </w:hyperlink>
      <w:r>
        <w:t>,</w:t>
      </w:r>
      <w:proofErr w:type="gramEnd"/>
    </w:p>
    <w:p w:rsidR="00D440E1" w:rsidRDefault="00D440E1" w:rsidP="00B80951">
      <w:pPr>
        <w:pStyle w:val="ConsPlusNormal"/>
        <w:jc w:val="center"/>
      </w:pPr>
      <w:r>
        <w:t xml:space="preserve">от 10.01.2003 </w:t>
      </w:r>
      <w:hyperlink r:id="rId5" w:history="1">
        <w:r>
          <w:rPr>
            <w:color w:val="0000FF"/>
          </w:rPr>
          <w:t>N 15-ФЗ</w:t>
        </w:r>
      </w:hyperlink>
      <w:r>
        <w:t xml:space="preserve">, от 30.06.2003 </w:t>
      </w:r>
      <w:hyperlink r:id="rId6" w:history="1">
        <w:r>
          <w:rPr>
            <w:color w:val="0000FF"/>
          </w:rPr>
          <w:t>N 86-ФЗ</w:t>
        </w:r>
      </w:hyperlink>
      <w:r>
        <w:t xml:space="preserve">, от 22.08.2004 </w:t>
      </w:r>
      <w:hyperlink r:id="rId7" w:history="1">
        <w:r>
          <w:rPr>
            <w:color w:val="0000FF"/>
          </w:rPr>
          <w:t>N 122-ФЗ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09.05.2005 </w:t>
      </w:r>
      <w:hyperlink r:id="rId8" w:history="1">
        <w:r>
          <w:rPr>
            <w:color w:val="0000FF"/>
          </w:rPr>
          <w:t>N 45-ФЗ</w:t>
        </w:r>
      </w:hyperlink>
      <w:r>
        <w:t xml:space="preserve">, от 31.12.2005 </w:t>
      </w:r>
      <w:hyperlink r:id="rId9" w:history="1">
        <w:r>
          <w:rPr>
            <w:color w:val="0000FF"/>
          </w:rPr>
          <w:t>N 199-ФЗ</w:t>
        </w:r>
      </w:hyperlink>
      <w:r>
        <w:t xml:space="preserve">, от 18.12.2006 </w:t>
      </w:r>
      <w:hyperlink r:id="rId10" w:history="1">
        <w:r>
          <w:rPr>
            <w:color w:val="0000FF"/>
          </w:rPr>
          <w:t>N 232-ФЗ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29.12.2006 </w:t>
      </w:r>
      <w:hyperlink r:id="rId11" w:history="1">
        <w:r>
          <w:rPr>
            <w:color w:val="0000FF"/>
          </w:rPr>
          <w:t>N 258-ФЗ</w:t>
        </w:r>
      </w:hyperlink>
      <w:r>
        <w:t xml:space="preserve">, от 30.12.2006 </w:t>
      </w:r>
      <w:hyperlink r:id="rId12" w:history="1">
        <w:r>
          <w:rPr>
            <w:color w:val="0000FF"/>
          </w:rPr>
          <w:t>N 266-ФЗ</w:t>
        </w:r>
      </w:hyperlink>
      <w:r>
        <w:t xml:space="preserve">, от 26.06.2007 </w:t>
      </w:r>
      <w:hyperlink r:id="rId13" w:history="1">
        <w:r>
          <w:rPr>
            <w:color w:val="0000FF"/>
          </w:rPr>
          <w:t>N 118-ФЗ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08.11.2007 </w:t>
      </w:r>
      <w:hyperlink r:id="rId14" w:history="1">
        <w:r>
          <w:rPr>
            <w:color w:val="0000FF"/>
          </w:rPr>
          <w:t>N 258-ФЗ</w:t>
        </w:r>
      </w:hyperlink>
      <w:r>
        <w:t xml:space="preserve">, от 01.12.2007 </w:t>
      </w:r>
      <w:hyperlink r:id="rId15" w:history="1">
        <w:r>
          <w:rPr>
            <w:color w:val="0000FF"/>
          </w:rPr>
          <w:t>N 309-ФЗ</w:t>
        </w:r>
      </w:hyperlink>
      <w:r>
        <w:t xml:space="preserve">, от 14.07.2008 </w:t>
      </w:r>
      <w:hyperlink r:id="rId16" w:history="1">
        <w:r>
          <w:rPr>
            <w:color w:val="0000FF"/>
          </w:rPr>
          <w:t>N 118-ФЗ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23.07.2008 </w:t>
      </w:r>
      <w:hyperlink r:id="rId17" w:history="1">
        <w:r>
          <w:rPr>
            <w:color w:val="0000FF"/>
          </w:rPr>
          <w:t>N 160-ФЗ</w:t>
        </w:r>
      </w:hyperlink>
      <w:r>
        <w:t xml:space="preserve">, от 30.12.2008 </w:t>
      </w:r>
      <w:hyperlink r:id="rId18" w:history="1">
        <w:r>
          <w:rPr>
            <w:color w:val="0000FF"/>
          </w:rPr>
          <w:t>N 309-ФЗ</w:t>
        </w:r>
      </w:hyperlink>
      <w:r>
        <w:t xml:space="preserve">, от 28.09.2010 </w:t>
      </w:r>
      <w:hyperlink r:id="rId19" w:history="1">
        <w:r>
          <w:rPr>
            <w:color w:val="0000FF"/>
          </w:rPr>
          <w:t>N 243-ФЗ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28.12.2010 </w:t>
      </w:r>
      <w:hyperlink r:id="rId20" w:history="1">
        <w:r>
          <w:rPr>
            <w:color w:val="0000FF"/>
          </w:rPr>
          <w:t>N 394-ФЗ</w:t>
        </w:r>
      </w:hyperlink>
      <w:r>
        <w:t xml:space="preserve">, от 18.07.2011 </w:t>
      </w:r>
      <w:hyperlink r:id="rId21" w:history="1">
        <w:r>
          <w:rPr>
            <w:color w:val="0000FF"/>
          </w:rPr>
          <w:t>N 215-ФЗ</w:t>
        </w:r>
      </w:hyperlink>
      <w:r>
        <w:t xml:space="preserve">, от 18.07.2011 </w:t>
      </w:r>
      <w:hyperlink r:id="rId22" w:history="1">
        <w:r>
          <w:rPr>
            <w:color w:val="0000FF"/>
          </w:rPr>
          <w:t>N 242-ФЗ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18.07.2011 </w:t>
      </w:r>
      <w:hyperlink r:id="rId23" w:history="1">
        <w:r>
          <w:rPr>
            <w:color w:val="0000FF"/>
          </w:rPr>
          <w:t>N 243-ФЗ</w:t>
        </w:r>
      </w:hyperlink>
      <w:r>
        <w:t xml:space="preserve">, от 19.07.2011 </w:t>
      </w:r>
      <w:hyperlink r:id="rId24" w:history="1">
        <w:r>
          <w:rPr>
            <w:color w:val="0000FF"/>
          </w:rPr>
          <w:t>N 248-ФЗ</w:t>
        </w:r>
      </w:hyperlink>
      <w:r>
        <w:t xml:space="preserve">, от 07.12.2011 </w:t>
      </w:r>
      <w:hyperlink r:id="rId25" w:history="1">
        <w:r>
          <w:rPr>
            <w:color w:val="0000FF"/>
          </w:rPr>
          <w:t>N 417-ФЗ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05.06.2012 </w:t>
      </w:r>
      <w:hyperlink r:id="rId26" w:history="1">
        <w:r>
          <w:rPr>
            <w:color w:val="0000FF"/>
          </w:rPr>
          <w:t>N 52-ФЗ</w:t>
        </w:r>
      </w:hyperlink>
      <w:r>
        <w:t xml:space="preserve">, от 25.06.2012 </w:t>
      </w:r>
      <w:hyperlink r:id="rId27" w:history="1">
        <w:r>
          <w:rPr>
            <w:color w:val="0000FF"/>
          </w:rPr>
          <w:t>N 93-ФЗ</w:t>
        </w:r>
      </w:hyperlink>
      <w:r>
        <w:t xml:space="preserve">, от 02.07.2013 </w:t>
      </w:r>
      <w:hyperlink r:id="rId28" w:history="1">
        <w:r>
          <w:rPr>
            <w:color w:val="0000FF"/>
          </w:rPr>
          <w:t>N 185-ФЗ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23.07.2013 </w:t>
      </w:r>
      <w:hyperlink r:id="rId29" w:history="1">
        <w:r>
          <w:rPr>
            <w:color w:val="0000FF"/>
          </w:rPr>
          <w:t>N 246-ФЗ</w:t>
        </w:r>
      </w:hyperlink>
      <w:r>
        <w:t xml:space="preserve">, от 25.11.2013 </w:t>
      </w:r>
      <w:hyperlink r:id="rId30" w:history="1">
        <w:r>
          <w:rPr>
            <w:color w:val="0000FF"/>
          </w:rPr>
          <w:t>N 317-ФЗ</w:t>
        </w:r>
      </w:hyperlink>
      <w:r>
        <w:t xml:space="preserve">, от 23.06.2014 </w:t>
      </w:r>
      <w:hyperlink r:id="rId31" w:history="1">
        <w:r>
          <w:rPr>
            <w:color w:val="0000FF"/>
          </w:rPr>
          <w:t>N 160-ФЗ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23.06.2014 </w:t>
      </w:r>
      <w:hyperlink r:id="rId32" w:history="1">
        <w:r>
          <w:rPr>
            <w:color w:val="0000FF"/>
          </w:rPr>
          <w:t>N 171-ФЗ</w:t>
        </w:r>
      </w:hyperlink>
      <w:r>
        <w:t xml:space="preserve">, от 29.12.2014 </w:t>
      </w:r>
      <w:hyperlink r:id="rId33" w:history="1">
        <w:r>
          <w:rPr>
            <w:color w:val="0000FF"/>
          </w:rPr>
          <w:t>N 458-ФЗ</w:t>
        </w:r>
      </w:hyperlink>
      <w:r>
        <w:t xml:space="preserve">, от 29.06.2015 </w:t>
      </w:r>
      <w:hyperlink r:id="rId34" w:history="1">
        <w:r>
          <w:rPr>
            <w:color w:val="0000FF"/>
          </w:rPr>
          <w:t>N 160-ФЗ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13.07.2015 </w:t>
      </w:r>
      <w:hyperlink r:id="rId35" w:history="1">
        <w:r>
          <w:rPr>
            <w:color w:val="0000FF"/>
          </w:rPr>
          <w:t>N 213-ФЗ</w:t>
        </w:r>
      </w:hyperlink>
      <w:r>
        <w:t xml:space="preserve">, от 13.07.2015 </w:t>
      </w:r>
      <w:hyperlink r:id="rId36" w:history="1">
        <w:r>
          <w:rPr>
            <w:color w:val="0000FF"/>
          </w:rPr>
          <w:t>N 233-ФЗ</w:t>
        </w:r>
      </w:hyperlink>
      <w:r>
        <w:t xml:space="preserve">, от 28.11.2015 </w:t>
      </w:r>
      <w:hyperlink r:id="rId37" w:history="1">
        <w:r>
          <w:rPr>
            <w:color w:val="0000FF"/>
          </w:rPr>
          <w:t>N 358-ФЗ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 w:rsidRPr="00D440E1">
        <w:rPr>
          <w:b/>
          <w:u w:val="single"/>
        </w:rPr>
        <w:t xml:space="preserve">от 03.07.2016 </w:t>
      </w:r>
      <w:hyperlink r:id="rId38" w:history="1">
        <w:r w:rsidRPr="00D440E1">
          <w:rPr>
            <w:b/>
            <w:color w:val="0000FF"/>
            <w:u w:val="single"/>
          </w:rPr>
          <w:t>N 227-ФЗ</w:t>
        </w:r>
      </w:hyperlink>
      <w:r>
        <w:t xml:space="preserve">, от 03.07.2016 </w:t>
      </w:r>
      <w:hyperlink r:id="rId39" w:history="1">
        <w:r>
          <w:rPr>
            <w:color w:val="0000FF"/>
          </w:rPr>
          <w:t>N 305-ФЗ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с </w:t>
      </w:r>
      <w:proofErr w:type="spellStart"/>
      <w:r>
        <w:t>изм</w:t>
      </w:r>
      <w:proofErr w:type="spellEnd"/>
      <w:r>
        <w:t xml:space="preserve">., внесенными Федеральными законами от 12.06.2008 </w:t>
      </w:r>
      <w:hyperlink r:id="rId40" w:history="1">
        <w:r>
          <w:rPr>
            <w:color w:val="0000FF"/>
          </w:rPr>
          <w:t>N 88-ФЗ</w:t>
        </w:r>
      </w:hyperlink>
      <w:r>
        <w:t>,</w:t>
      </w:r>
    </w:p>
    <w:p w:rsidR="00D440E1" w:rsidRDefault="00D440E1" w:rsidP="00B80951">
      <w:pPr>
        <w:pStyle w:val="ConsPlusNormal"/>
        <w:jc w:val="center"/>
      </w:pPr>
      <w:r>
        <w:t xml:space="preserve">от 27.10.2008 </w:t>
      </w:r>
      <w:hyperlink r:id="rId41" w:history="1">
        <w:r>
          <w:rPr>
            <w:color w:val="0000FF"/>
          </w:rPr>
          <w:t>N 178-ФЗ</w:t>
        </w:r>
      </w:hyperlink>
      <w:r>
        <w:t xml:space="preserve">, от 22.12.2008 </w:t>
      </w:r>
      <w:hyperlink r:id="rId42" w:history="1">
        <w:r>
          <w:rPr>
            <w:color w:val="0000FF"/>
          </w:rPr>
          <w:t>N 268-ФЗ</w:t>
        </w:r>
      </w:hyperlink>
      <w:r>
        <w:t>)</w:t>
      </w:r>
    </w:p>
    <w:p w:rsidR="00D440E1" w:rsidRDefault="00D440E1" w:rsidP="00B80951">
      <w:pPr>
        <w:pStyle w:val="ConsPlusNormal"/>
        <w:ind w:firstLine="540"/>
        <w:jc w:val="both"/>
      </w:pPr>
    </w:p>
    <w:p w:rsidR="00D440E1" w:rsidRDefault="00D440E1" w:rsidP="00B80951">
      <w:pPr>
        <w:pStyle w:val="ConsPlusNormal"/>
        <w:ind w:firstLine="540"/>
        <w:jc w:val="both"/>
      </w:pPr>
      <w: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Title"/>
        <w:jc w:val="center"/>
        <w:outlineLvl w:val="0"/>
      </w:pPr>
      <w:r>
        <w:t>Глава I. ОБЩИЕ ПОЛОЖЕНИЯ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>
        <w:t>человека</w:t>
      </w:r>
      <w:proofErr w:type="gramEnd"/>
      <w:r>
        <w:t xml:space="preserve"> и обеспечиваются благоприятные условия его жизнедеятельности;</w:t>
      </w:r>
    </w:p>
    <w:p w:rsidR="00D440E1" w:rsidRDefault="00D440E1" w:rsidP="00B80951">
      <w:pPr>
        <w:pStyle w:val="ConsPlusNormal"/>
        <w:ind w:firstLine="540"/>
        <w:jc w:val="both"/>
      </w:pPr>
      <w: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D440E1" w:rsidRDefault="00D440E1" w:rsidP="00B80951">
      <w:pPr>
        <w:pStyle w:val="ConsPlusNormal"/>
        <w:ind w:firstLine="540"/>
        <w:jc w:val="both"/>
      </w:pPr>
      <w: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D440E1" w:rsidRDefault="00D440E1" w:rsidP="00B80951">
      <w:pPr>
        <w:pStyle w:val="ConsPlusNormal"/>
        <w:ind w:firstLine="540"/>
        <w:jc w:val="both"/>
      </w:pPr>
      <w: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D440E1" w:rsidRDefault="00D440E1" w:rsidP="00B80951">
      <w:pPr>
        <w:pStyle w:val="ConsPlusNormal"/>
        <w:ind w:firstLine="540"/>
        <w:jc w:val="both"/>
      </w:pPr>
      <w: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</w:t>
      </w:r>
      <w:r>
        <w:lastRenderedPageBreak/>
        <w:t>обитания с позиций его безопасности и (или) безвредности для человека;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</w:t>
      </w:r>
      <w:proofErr w:type="gramEnd"/>
      <w:r>
        <w:t xml:space="preserve"> </w:t>
      </w:r>
      <w:hyperlink r:id="rId43" w:history="1">
        <w:r>
          <w:rPr>
            <w:color w:val="0000FF"/>
          </w:rPr>
          <w:t>правила</w:t>
        </w:r>
      </w:hyperlink>
      <w:r>
        <w:t xml:space="preserve">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</w:t>
      </w:r>
      <w:hyperlink r:id="rId44" w:history="1">
        <w:r>
          <w:rPr>
            <w:color w:val="0000FF"/>
          </w:rPr>
          <w:t>техническими регламентами</w:t>
        </w:r>
      </w:hyperlink>
      <w:r>
        <w:t>;</w:t>
      </w:r>
    </w:p>
    <w:p w:rsidR="00D440E1" w:rsidRDefault="00D440E1" w:rsidP="00B80951">
      <w:pPr>
        <w:pStyle w:val="ConsPlusNormal"/>
        <w:ind w:firstLine="540"/>
        <w:jc w:val="both"/>
      </w:pPr>
      <w: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D440E1" w:rsidRDefault="00D440E1" w:rsidP="00B80951">
      <w:pPr>
        <w:pStyle w:val="ConsPlusNormal"/>
        <w:ind w:firstLine="540"/>
        <w:jc w:val="both"/>
      </w:pPr>
      <w: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санитарно-эпидемиологическое заключение - документ, выдаваемый в установленных настоящим Федеральным законом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D440E1" w:rsidRDefault="00D440E1" w:rsidP="00B80951">
      <w:pPr>
        <w:pStyle w:val="ConsPlusNormal"/>
        <w:ind w:firstLine="540"/>
        <w:jc w:val="both"/>
      </w:pPr>
      <w: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D440E1" w:rsidRDefault="00D440E1" w:rsidP="00B80951">
      <w:pPr>
        <w:pStyle w:val="ConsPlusNormal"/>
        <w:ind w:firstLine="540"/>
        <w:jc w:val="both"/>
      </w:pPr>
      <w: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инфекционные </w:t>
      </w:r>
      <w:hyperlink r:id="rId45" w:history="1">
        <w:r>
          <w:rPr>
            <w:color w:val="0000FF"/>
          </w:rPr>
          <w:t>заболевания</w:t>
        </w:r>
      </w:hyperlink>
      <w:r>
        <w:t>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  <w:proofErr w:type="gramEnd"/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2. Обеспечение санитарно-эпидемиологического благополучия населения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Санитарно-эпидемиологическое благополучие населения обеспечивается посредством:</w:t>
      </w:r>
    </w:p>
    <w:p w:rsidR="00D440E1" w:rsidRDefault="00D440E1" w:rsidP="00B80951">
      <w:pPr>
        <w:pStyle w:val="ConsPlusNormal"/>
        <w:ind w:firstLine="540"/>
        <w:jc w:val="both"/>
      </w:pPr>
      <w:r>
        <w:t>профилактики заболеваний в соответствии с санитарно-эпидемиологической обстановкой и прогнозом ее изменения;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</w:t>
      </w:r>
      <w:hyperlink r:id="rId46" w:history="1">
        <w:r>
          <w:rPr>
            <w:color w:val="0000FF"/>
          </w:rPr>
          <w:t>правил</w:t>
        </w:r>
      </w:hyperlink>
      <w:r>
        <w:t xml:space="preserve"> как составной части осуществляемой ими деятельности;</w:t>
      </w:r>
    </w:p>
    <w:p w:rsidR="00D440E1" w:rsidRDefault="00D440E1" w:rsidP="00B80951">
      <w:pPr>
        <w:pStyle w:val="ConsPlusNormal"/>
        <w:ind w:firstLine="540"/>
        <w:jc w:val="both"/>
      </w:pPr>
      <w:r>
        <w:t>государственного санитарно-эпидемиологического нормирования;</w:t>
      </w:r>
    </w:p>
    <w:p w:rsidR="00D440E1" w:rsidRDefault="00D440E1" w:rsidP="00B80951">
      <w:pPr>
        <w:pStyle w:val="ConsPlusNormal"/>
        <w:ind w:firstLine="540"/>
        <w:jc w:val="both"/>
      </w:pPr>
      <w:r>
        <w:t>федерального государственного санитарно-эпидемиологического надзора;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D440E1" w:rsidRDefault="00D440E1" w:rsidP="00B80951">
      <w:pPr>
        <w:pStyle w:val="ConsPlusNormal"/>
        <w:ind w:firstLine="540"/>
        <w:jc w:val="both"/>
      </w:pPr>
      <w:r>
        <w:t>лицензирования видов деятельности, представляющих потенциальную опасность для человека;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государственной регистрации потенциально опасных для человека химических и биологических </w:t>
      </w:r>
      <w:r>
        <w:lastRenderedPageBreak/>
        <w:t>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D440E1" w:rsidRDefault="00D440E1" w:rsidP="00B80951">
      <w:pPr>
        <w:pStyle w:val="ConsPlusNormal"/>
        <w:ind w:firstLine="540"/>
        <w:jc w:val="both"/>
      </w:pPr>
      <w:r>
        <w:t>проведения социально-гигиенического мониторинга;</w:t>
      </w:r>
    </w:p>
    <w:p w:rsidR="00D440E1" w:rsidRDefault="00D440E1" w:rsidP="00B80951">
      <w:pPr>
        <w:pStyle w:val="ConsPlusNormal"/>
        <w:ind w:firstLine="540"/>
        <w:jc w:val="both"/>
      </w:pPr>
      <w:r>
        <w:t>научных исследований в области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D440E1" w:rsidRDefault="00D440E1" w:rsidP="00B80951">
      <w:pPr>
        <w:pStyle w:val="ConsPlusNormal"/>
        <w:ind w:firstLine="540"/>
        <w:jc w:val="both"/>
      </w:pPr>
      <w:r>
        <w:t>мер по гигиеническому воспитанию и обучению населения и пропаганде здорового образа жизни;</w:t>
      </w:r>
    </w:p>
    <w:p w:rsidR="00D440E1" w:rsidRDefault="00D440E1" w:rsidP="00B80951">
      <w:pPr>
        <w:pStyle w:val="ConsPlusNormal"/>
        <w:ind w:firstLine="540"/>
        <w:jc w:val="both"/>
      </w:pPr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D440E1" w:rsidRDefault="00D440E1" w:rsidP="00B80951">
      <w:pPr>
        <w:pStyle w:val="ConsPlusNormal"/>
        <w:ind w:firstLine="540"/>
        <w:jc w:val="both"/>
      </w:pPr>
      <w: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D440E1" w:rsidRDefault="00D440E1" w:rsidP="00B80951">
      <w:pPr>
        <w:pStyle w:val="ConsPlusNormal"/>
        <w:ind w:firstLine="540"/>
        <w:jc w:val="both"/>
      </w:pPr>
      <w:r>
        <w:t>3. 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>
        <w:t>Сколково</w:t>
      </w:r>
      <w:proofErr w:type="spellEnd"/>
      <w:r>
        <w:t xml:space="preserve">", в том числе особенности утверждения и применения санитарно-эпидемиологических требований, устанавливаются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"Об инновационном центре "</w:t>
      </w:r>
      <w:proofErr w:type="spellStart"/>
      <w:r>
        <w:t>Сколково</w:t>
      </w:r>
      <w:proofErr w:type="spellEnd"/>
      <w:r>
        <w:t>".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3. Законодательство в области обеспечения санитарно-эпидемиологического благополучия населения</w:t>
      </w:r>
    </w:p>
    <w:p w:rsidR="00D440E1" w:rsidRDefault="00D440E1" w:rsidP="00B80951">
      <w:pPr>
        <w:pStyle w:val="ConsPlusNormal"/>
        <w:ind w:firstLine="540"/>
        <w:jc w:val="both"/>
      </w:pPr>
      <w: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4. Отношения, регулируемые настоящим Федеральным законом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5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D440E1" w:rsidRDefault="00D440E1" w:rsidP="00B80951">
      <w:pPr>
        <w:pStyle w:val="ConsPlusNormal"/>
        <w:ind w:firstLine="540"/>
        <w:jc w:val="both"/>
      </w:pPr>
      <w: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</w:t>
      </w:r>
      <w:r>
        <w:lastRenderedPageBreak/>
        <w:t>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федеральный государственный санитарно-эпидемиологический надзор;</w:t>
      </w:r>
    </w:p>
    <w:p w:rsidR="00D440E1" w:rsidRDefault="00D440E1" w:rsidP="00B80951">
      <w:pPr>
        <w:pStyle w:val="ConsPlusNormal"/>
        <w:ind w:firstLine="540"/>
        <w:jc w:val="both"/>
      </w:pPr>
      <w:r>
        <w:t>государственное санитарно-эпидемиологическое нормирование;</w:t>
      </w:r>
    </w:p>
    <w:p w:rsidR="00D440E1" w:rsidRDefault="00D440E1" w:rsidP="00B80951">
      <w:pPr>
        <w:pStyle w:val="ConsPlusNormal"/>
        <w:ind w:firstLine="540"/>
        <w:jc w:val="both"/>
      </w:pPr>
      <w:r>
        <w:t>социально-гигиенический мониторинг;</w:t>
      </w:r>
    </w:p>
    <w:p w:rsidR="00D440E1" w:rsidRDefault="00D440E1" w:rsidP="00B80951">
      <w:pPr>
        <w:pStyle w:val="ConsPlusNormal"/>
        <w:ind w:firstLine="540"/>
        <w:jc w:val="both"/>
      </w:pPr>
      <w: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D440E1" w:rsidRDefault="00D440E1" w:rsidP="00B80951">
      <w:pPr>
        <w:pStyle w:val="ConsPlusNormal"/>
        <w:ind w:firstLine="540"/>
        <w:jc w:val="both"/>
      </w:pPr>
      <w:r>
        <w:t>обеспечение санитарной охраны территории Российской Федерации;</w:t>
      </w:r>
    </w:p>
    <w:p w:rsidR="00D440E1" w:rsidRDefault="00D440E1" w:rsidP="00B80951">
      <w:pPr>
        <w:pStyle w:val="ConsPlusNormal"/>
        <w:ind w:firstLine="540"/>
        <w:jc w:val="both"/>
      </w:pPr>
      <w:r>
        <w:t>введение и отмена на территории Российской Федерации ограничительных мероприятий (карантина);</w:t>
      </w:r>
    </w:p>
    <w:p w:rsidR="00D440E1" w:rsidRDefault="00D440E1" w:rsidP="00B80951">
      <w:pPr>
        <w:pStyle w:val="ConsPlusNormal"/>
        <w:ind w:firstLine="540"/>
        <w:jc w:val="both"/>
      </w:pPr>
      <w: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D440E1" w:rsidRDefault="00D440E1" w:rsidP="00B80951">
      <w:pPr>
        <w:pStyle w:val="ConsPlusNormal"/>
        <w:ind w:firstLine="540"/>
        <w:jc w:val="both"/>
      </w:pPr>
      <w: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D440E1" w:rsidRDefault="00D440E1" w:rsidP="00B80951">
      <w:pPr>
        <w:pStyle w:val="ConsPlusNormal"/>
        <w:ind w:firstLine="540"/>
        <w:jc w:val="both"/>
      </w:pPr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реализация мер по гигиеническому воспитанию и обучению населения, пропаганде здорового образа жизни;</w:t>
      </w:r>
    </w:p>
    <w:p w:rsidR="00D440E1" w:rsidRDefault="00D440E1" w:rsidP="00B80951">
      <w:pPr>
        <w:pStyle w:val="ConsPlusNormal"/>
        <w:ind w:firstLine="540"/>
        <w:jc w:val="both"/>
      </w:pPr>
      <w:r>
        <w:t>контроль за санитарно-эпидемиологической обстановкой;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  <w:proofErr w:type="gramEnd"/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0" w:name="P134"/>
      <w:bookmarkEnd w:id="0"/>
      <w: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D440E1" w:rsidRDefault="00D440E1" w:rsidP="00B80951">
      <w:pPr>
        <w:pStyle w:val="ConsPlusNormal"/>
        <w:ind w:firstLine="540"/>
        <w:jc w:val="both"/>
      </w:pPr>
      <w: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принятие в соответствии с федеральными законами законов и иных нормативных правовых актов субъекта Российской Федерации,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D440E1" w:rsidRDefault="00D440E1" w:rsidP="00B80951">
      <w:pPr>
        <w:pStyle w:val="ConsPlusNormal"/>
        <w:ind w:firstLine="540"/>
        <w:jc w:val="both"/>
      </w:pPr>
      <w: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D440E1" w:rsidRDefault="00D440E1" w:rsidP="00B80951">
      <w:pPr>
        <w:pStyle w:val="ConsPlusNormal"/>
        <w:ind w:firstLine="540"/>
        <w:jc w:val="both"/>
      </w:pPr>
      <w:r>
        <w:t>право осуществления мер по гигиеническому воспитанию и обучению населения, пропаганде здорового образа жизни;</w:t>
      </w:r>
    </w:p>
    <w:p w:rsidR="00D440E1" w:rsidRDefault="00D440E1" w:rsidP="00B80951">
      <w:pPr>
        <w:pStyle w:val="ConsPlusNormal"/>
        <w:ind w:firstLine="540"/>
        <w:jc w:val="both"/>
      </w:pPr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D440E1" w:rsidRDefault="00D440E1" w:rsidP="00B80951">
      <w:pPr>
        <w:pStyle w:val="ConsPlusNormal"/>
        <w:ind w:firstLine="540"/>
        <w:jc w:val="both"/>
      </w:pPr>
      <w:r>
        <w:lastRenderedPageBreak/>
        <w:t>право участия в проведении социально-гигиенического мониторинга субъекта Российской Федерации.</w:t>
      </w:r>
    </w:p>
    <w:p w:rsidR="00D440E1" w:rsidRDefault="00D440E1" w:rsidP="00B80951">
      <w:pPr>
        <w:pStyle w:val="ConsPlusTitle"/>
        <w:jc w:val="center"/>
        <w:outlineLvl w:val="0"/>
      </w:pPr>
      <w:r>
        <w:t>Глава II. ПРАВА И ОБЯЗАННОСТИ ГРАЖДАН, ИНДИВИДУАЛЬНЫХ</w:t>
      </w:r>
    </w:p>
    <w:p w:rsidR="00D440E1" w:rsidRDefault="00D440E1" w:rsidP="00B80951">
      <w:pPr>
        <w:pStyle w:val="ConsPlusTitle"/>
        <w:jc w:val="center"/>
      </w:pPr>
      <w:r>
        <w:t>ПРЕДПРИНИМАТЕЛЕЙ И ЮРИДИЧЕСКИХ ЛИЦ В ОБЛАСТИ ОБЕСПЕЧЕНИЯ</w:t>
      </w:r>
    </w:p>
    <w:p w:rsidR="00D440E1" w:rsidRDefault="00D440E1" w:rsidP="00B80951">
      <w:pPr>
        <w:pStyle w:val="ConsPlusTitle"/>
        <w:jc w:val="center"/>
      </w:pPr>
      <w:r>
        <w:t>САНИТАРНО-ЭПИДЕМИОЛОГИЧЕСКОГО БЛАГОПОЛУЧИЯ НАСЕЛЕНИЯ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8. Права граждан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Граждане имеют право:</w:t>
      </w:r>
    </w:p>
    <w:p w:rsidR="00D440E1" w:rsidRDefault="00D440E1" w:rsidP="00B80951">
      <w:pPr>
        <w:pStyle w:val="ConsPlusNormal"/>
        <w:ind w:firstLine="540"/>
        <w:jc w:val="both"/>
      </w:pPr>
      <w:r>
        <w:t>на благоприятную среду обитания, факторы которой не оказывают вредного воздействия на человека;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 xml:space="preserve">получать в соответствии с </w:t>
      </w:r>
      <w:hyperlink r:id="rId5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9. Права индивидуальных предпринимателей и юридических лиц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Индивидуальные предприниматели и юридические лица имеют право: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получать в соответствии с </w:t>
      </w:r>
      <w:hyperlink r:id="rId5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</w:t>
      </w:r>
      <w:hyperlink r:id="rId54" w:history="1">
        <w:r>
          <w:rPr>
            <w:color w:val="0000FF"/>
          </w:rPr>
          <w:t>правилах</w:t>
        </w:r>
      </w:hyperlink>
      <w:r>
        <w:t>;</w:t>
      </w:r>
    </w:p>
    <w:p w:rsidR="00D440E1" w:rsidRDefault="00D440E1" w:rsidP="00B80951">
      <w:pPr>
        <w:pStyle w:val="ConsPlusNormal"/>
        <w:ind w:firstLine="540"/>
        <w:jc w:val="both"/>
      </w:pPr>
      <w: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10. Обязанности граждан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Граждане обязаны:</w:t>
      </w:r>
    </w:p>
    <w:p w:rsidR="00D440E1" w:rsidRDefault="00D440E1" w:rsidP="00B80951">
      <w:pPr>
        <w:pStyle w:val="ConsPlusNormal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D440E1" w:rsidRDefault="00D440E1" w:rsidP="00B80951">
      <w:pPr>
        <w:pStyle w:val="ConsPlusNormal"/>
        <w:ind w:firstLine="540"/>
        <w:jc w:val="both"/>
      </w:pPr>
      <w:r>
        <w:t>заботиться о здоровье, гигиеническом воспитании и об обучении своих детей;</w:t>
      </w:r>
    </w:p>
    <w:p w:rsidR="00D440E1" w:rsidRDefault="00D440E1" w:rsidP="00B80951">
      <w:pPr>
        <w:pStyle w:val="ConsPlusNormal"/>
        <w:ind w:firstLine="540"/>
        <w:jc w:val="both"/>
      </w:pPr>
      <w: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11. Обязанности индивидуальных предпринимателей и юридических лиц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D440E1" w:rsidRDefault="00D440E1" w:rsidP="00B80951">
      <w:pPr>
        <w:pStyle w:val="ConsPlusNormal"/>
        <w:ind w:firstLine="540"/>
        <w:jc w:val="both"/>
      </w:pPr>
      <w: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D440E1" w:rsidRDefault="00D440E1" w:rsidP="00B80951">
      <w:pPr>
        <w:pStyle w:val="ConsPlusNormal"/>
        <w:ind w:firstLine="540"/>
        <w:jc w:val="both"/>
      </w:pPr>
      <w:r>
        <w:lastRenderedPageBreak/>
        <w:t>разрабатывать и проводить санитарно-противоэпидемические (профилактические) мероприятия;</w:t>
      </w:r>
    </w:p>
    <w:p w:rsidR="00D440E1" w:rsidRDefault="00D440E1" w:rsidP="00B80951">
      <w:pPr>
        <w:pStyle w:val="ConsPlusNormal"/>
        <w:ind w:firstLine="540"/>
        <w:jc w:val="both"/>
      </w:pPr>
      <w: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D440E1" w:rsidRDefault="00D440E1" w:rsidP="00B80951">
      <w:pPr>
        <w:pStyle w:val="ConsPlusNormal"/>
        <w:ind w:firstLine="540"/>
        <w:jc w:val="both"/>
      </w:pPr>
      <w: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>
        <w:t>контроля за</w:t>
      </w:r>
      <w:proofErr w:type="gramEnd"/>
      <w:r>
        <w:t xml:space="preserve"> факторами среды обитания;</w:t>
      </w:r>
    </w:p>
    <w:p w:rsidR="00D440E1" w:rsidRDefault="00D440E1" w:rsidP="00B80951">
      <w:pPr>
        <w:pStyle w:val="ConsPlusNormal"/>
        <w:ind w:firstLine="540"/>
        <w:jc w:val="both"/>
      </w:pPr>
      <w: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осуществлять гигиеническое обучение работников.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Title"/>
        <w:jc w:val="center"/>
        <w:outlineLvl w:val="0"/>
      </w:pPr>
      <w:r>
        <w:t>Глава III. САНИТАРНО-ЭПИДЕМИОЛОГИЧЕСКИЕ</w:t>
      </w:r>
    </w:p>
    <w:p w:rsidR="00D440E1" w:rsidRDefault="00D440E1" w:rsidP="00B80951">
      <w:pPr>
        <w:pStyle w:val="ConsPlusTitle"/>
        <w:jc w:val="center"/>
      </w:pPr>
      <w:r>
        <w:t>ТРЕБОВАНИЯ ОБЕСПЕЧЕНИЯ БЕЗОПАСНОСТИ СРЕДЫ</w:t>
      </w:r>
    </w:p>
    <w:p w:rsidR="00D440E1" w:rsidRDefault="00D440E1" w:rsidP="00B80951">
      <w:pPr>
        <w:pStyle w:val="ConsPlusTitle"/>
        <w:jc w:val="center"/>
      </w:pPr>
      <w:r>
        <w:t>ОБИТАНИЯ ДЛЯ ЗДОРОВЬЯ ЧЕЛОВЕКА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12. Санитарно-эпидемиологические требования к планировке и застройке городских и сельских поселений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</w:t>
      </w:r>
      <w:proofErr w:type="gramStart"/>
      <w:r>
        <w:t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</w:t>
      </w:r>
      <w:proofErr w:type="gramEnd"/>
      <w:r>
        <w:t xml:space="preserve"> и благоустройства и иных объектов (далее - объекты) должны соблюдаться </w:t>
      </w:r>
      <w:hyperlink r:id="rId55" w:history="1">
        <w:r>
          <w:rPr>
            <w:color w:val="0000FF"/>
          </w:rPr>
          <w:t>санитарные правила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Продукция производственно-технического назначения, при производстве, транспортировке, хранении, применении (использовании) и </w:t>
      </w:r>
      <w:proofErr w:type="gramStart"/>
      <w:r>
        <w:t>утилизации</w:t>
      </w:r>
      <w:proofErr w:type="gramEnd"/>
      <w:r>
        <w:t xml:space="preserve">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D440E1" w:rsidRDefault="00D440E1" w:rsidP="00B80951">
      <w:pPr>
        <w:pStyle w:val="ConsPlusNormal"/>
        <w:ind w:firstLine="540"/>
        <w:jc w:val="both"/>
      </w:pPr>
      <w:r>
        <w:t>Продукция по своим свойствам и показателям должна соответствовать санитарно-эпидемиологическим требованиям.</w:t>
      </w:r>
    </w:p>
    <w:p w:rsidR="00D440E1" w:rsidRDefault="00D440E1" w:rsidP="00B80951">
      <w:pPr>
        <w:pStyle w:val="ConsPlusNormal"/>
        <w:ind w:firstLine="540"/>
        <w:jc w:val="both"/>
      </w:pPr>
      <w: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</w:t>
      </w:r>
      <w:r>
        <w:lastRenderedPageBreak/>
        <w:t>исключающих причинение вреда человеку, или ее уничтожить.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P522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</w:t>
      </w:r>
      <w:hyperlink r:id="rId56" w:history="1">
        <w:r>
          <w:rPr>
            <w:color w:val="0000FF"/>
          </w:rPr>
          <w:t>требованиям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D440E1" w:rsidRDefault="00D440E1" w:rsidP="00B80951">
      <w:pPr>
        <w:pStyle w:val="ConsPlusNormal"/>
        <w:ind w:firstLine="540"/>
        <w:jc w:val="both"/>
      </w:pPr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D440E1" w:rsidRDefault="00D440E1" w:rsidP="00B80951">
      <w:pPr>
        <w:pStyle w:val="ConsPlusNormal"/>
        <w:ind w:firstLine="540"/>
        <w:jc w:val="both"/>
      </w:pPr>
      <w: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D440E1" w:rsidRDefault="00D440E1" w:rsidP="00B80951">
      <w:pPr>
        <w:pStyle w:val="ConsPlusNormal"/>
        <w:ind w:firstLine="540"/>
        <w:jc w:val="both"/>
      </w:pPr>
      <w: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D440E1" w:rsidRDefault="00D440E1" w:rsidP="00B80951">
      <w:pPr>
        <w:pStyle w:val="ConsPlusNormal"/>
        <w:ind w:firstLine="540"/>
        <w:jc w:val="both"/>
      </w:pPr>
      <w: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16. Санитарно-эпидемиологические требования к продукции, ввозимой на территорию Российской Федерации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bookmarkStart w:id="1" w:name="P249"/>
      <w:bookmarkEnd w:id="1"/>
      <w: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Продукция, указанная в </w:t>
      </w:r>
      <w:hyperlink w:anchor="P249" w:history="1">
        <w:r>
          <w:rPr>
            <w:color w:val="0000FF"/>
          </w:rPr>
          <w:t>пункте 1</w:t>
        </w:r>
      </w:hyperlink>
      <w:r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</w:t>
      </w:r>
      <w:hyperlink r:id="rId57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P522" w:history="1">
        <w:r>
          <w:rPr>
            <w:color w:val="0000FF"/>
          </w:rPr>
          <w:t>статьей 43</w:t>
        </w:r>
      </w:hyperlink>
      <w:r>
        <w:t xml:space="preserve"> настоящего Федерального закона.</w:t>
      </w:r>
    </w:p>
    <w:p w:rsidR="00D440E1" w:rsidRDefault="00D440E1" w:rsidP="00B80951">
      <w:pPr>
        <w:pStyle w:val="ConsPlusNormal"/>
        <w:ind w:firstLine="540"/>
        <w:jc w:val="both"/>
      </w:pPr>
      <w: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17. Санитарно-эпидемиологические требования к организации питания населения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D440E1" w:rsidRDefault="00D440E1" w:rsidP="00B80951">
      <w:pPr>
        <w:pStyle w:val="ConsPlusNormal"/>
        <w:ind w:firstLine="540"/>
        <w:jc w:val="both"/>
      </w:pPr>
      <w: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D440E1" w:rsidRDefault="00D440E1" w:rsidP="00B80951">
      <w:pPr>
        <w:pStyle w:val="ConsPlusNormal"/>
        <w:ind w:firstLine="540"/>
        <w:jc w:val="both"/>
      </w:pPr>
      <w: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2" w:name="P267"/>
      <w:bookmarkEnd w:id="2"/>
      <w:r>
        <w:t>Статья 18. Санитарно-эпидемиологические требования к водным объектам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</w:t>
      </w:r>
      <w:proofErr w:type="gramStart"/>
      <w: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</w:t>
      </w:r>
      <w:hyperlink r:id="rId58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D440E1" w:rsidRDefault="00D440E1" w:rsidP="00B80951">
      <w:pPr>
        <w:pStyle w:val="ConsPlusNormal"/>
        <w:ind w:firstLine="540"/>
        <w:jc w:val="both"/>
      </w:pPr>
      <w: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D440E1" w:rsidRDefault="00D440E1" w:rsidP="00B80951">
      <w:pPr>
        <w:pStyle w:val="ConsPlusNormal"/>
        <w:ind w:firstLine="540"/>
        <w:jc w:val="both"/>
      </w:pPr>
      <w:r>
        <w:t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D440E1" w:rsidRDefault="00D440E1" w:rsidP="00B80951">
      <w:pPr>
        <w:pStyle w:val="ConsPlusNormal"/>
        <w:ind w:firstLine="540"/>
        <w:jc w:val="both"/>
      </w:pPr>
      <w: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D440E1" w:rsidRDefault="00D440E1" w:rsidP="00B80951">
      <w:pPr>
        <w:pStyle w:val="ConsPlusNormal"/>
        <w:ind w:firstLine="540"/>
        <w:jc w:val="both"/>
      </w:pPr>
      <w:r>
        <w:t>Границы и режим зон санитарной охраны источников питьевого и хозяйственно-бытового водоснабжения устанавливаются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D440E1" w:rsidRDefault="00D440E1" w:rsidP="00B80951">
      <w:pPr>
        <w:pStyle w:val="ConsPlusNormal"/>
        <w:ind w:firstLine="540"/>
        <w:jc w:val="both"/>
      </w:pPr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</w:t>
      </w:r>
      <w:hyperlink r:id="rId59" w:history="1">
        <w:r>
          <w:rPr>
            <w:color w:val="0000FF"/>
          </w:rPr>
          <w:t>требованиям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3" w:name="P290"/>
      <w:bookmarkEnd w:id="3"/>
      <w: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lastRenderedPageBreak/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</w:t>
      </w:r>
      <w:hyperlink r:id="rId60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4. </w:t>
      </w:r>
      <w:proofErr w:type="gramStart"/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</w:t>
      </w:r>
      <w:proofErr w:type="gramEnd"/>
      <w:r>
        <w:t xml:space="preserve"> или временного пребывания человека санитарным правилам.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</w:t>
      </w:r>
      <w:hyperlink r:id="rId61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</w:t>
      </w:r>
      <w:hyperlink r:id="rId62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D440E1" w:rsidRDefault="00D440E1" w:rsidP="00B80951">
      <w:pPr>
        <w:pStyle w:val="ConsPlusNormal"/>
        <w:ind w:firstLine="540"/>
        <w:jc w:val="both"/>
      </w:pPr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23. Санитарно-эпидемиологические требования к жилым помещениям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Заселение жилых помещений, признанных в соответствии с санитарным </w:t>
      </w:r>
      <w:hyperlink r:id="rId6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непригодными для проживания, равно как и </w:t>
      </w:r>
      <w:proofErr w:type="gramStart"/>
      <w:r>
        <w:t>предоставление</w:t>
      </w:r>
      <w:proofErr w:type="gramEnd"/>
      <w:r>
        <w:t xml:space="preserve"> гражданам для постоянного или временного проживания нежилых помещений не допускается.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Содержание жилых помещений должно отвечать </w:t>
      </w:r>
      <w:hyperlink r:id="rId64" w:history="1">
        <w:r>
          <w:rPr>
            <w:color w:val="0000FF"/>
          </w:rPr>
          <w:t>санитарным правилам</w:t>
        </w:r>
      </w:hyperlink>
      <w:r>
        <w:t>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</w:t>
      </w:r>
      <w:hyperlink r:id="rId65" w:history="1">
        <w:r>
          <w:rPr>
            <w:color w:val="0000FF"/>
          </w:rPr>
          <w:t xml:space="preserve">санитарными </w:t>
        </w:r>
        <w:r>
          <w:rPr>
            <w:color w:val="0000FF"/>
          </w:rPr>
          <w:lastRenderedPageBreak/>
          <w:t>правилами</w:t>
        </w:r>
      </w:hyperlink>
      <w:r>
        <w:t xml:space="preserve"> и иными нормативными правовыми актами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25. Санитарно-эпидемиологические требования к условиям труда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</w:t>
      </w:r>
      <w:hyperlink r:id="rId66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</w:t>
      </w:r>
      <w:proofErr w:type="gramStart"/>
      <w:r>
        <w:t>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</w:t>
      </w:r>
      <w:proofErr w:type="gramEnd"/>
      <w:r>
        <w:t xml:space="preserve"> заболеваний (отравлений), связанных с условиями труда.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4" w:name="P331"/>
      <w:bookmarkEnd w:id="4"/>
      <w: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bookmarkStart w:id="5" w:name="P333"/>
      <w:bookmarkEnd w:id="5"/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Требования к обеспечению безопасности условий работ, указанных в </w:t>
      </w:r>
      <w:hyperlink w:anchor="P333" w:history="1">
        <w:r>
          <w:rPr>
            <w:color w:val="0000FF"/>
          </w:rPr>
          <w:t>пункте 1</w:t>
        </w:r>
      </w:hyperlink>
      <w:r>
        <w:t xml:space="preserve"> настоящей статьи, для человека и среды обитания устанавливаются </w:t>
      </w:r>
      <w:hyperlink r:id="rId67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bookmarkStart w:id="6" w:name="P339"/>
      <w:bookmarkEnd w:id="6"/>
      <w:r>
        <w:t xml:space="preserve">1. </w:t>
      </w:r>
      <w:proofErr w:type="gramStart"/>
      <w:r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</w:t>
      </w:r>
      <w:hyperlink r:id="rId68" w:history="1">
        <w:r>
          <w:rPr>
            <w:color w:val="0000FF"/>
          </w:rPr>
          <w:t>санитарными правилами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P339" w:history="1">
        <w:r>
          <w:rPr>
            <w:color w:val="0000FF"/>
          </w:rPr>
          <w:t>пункте 1</w:t>
        </w:r>
      </w:hyperlink>
      <w:r>
        <w:t xml:space="preserve">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7" w:name="P344"/>
      <w:bookmarkEnd w:id="7"/>
      <w:r>
        <w:t>Статья 28. Санитарно-эпидемиологические требования к условиям отдыха и оздоровления детей, их воспитания и обучения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</w:t>
      </w:r>
      <w:r>
        <w:lastRenderedPageBreak/>
        <w:t>питания, и выполняться требования санитарного законодательства.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</w:t>
      </w:r>
      <w:hyperlink r:id="rId69" w:history="1">
        <w:r>
          <w:rPr>
            <w:color w:val="0000FF"/>
          </w:rPr>
          <w:t>требованиям</w:t>
        </w:r>
      </w:hyperlink>
      <w:r>
        <w:t>.</w:t>
      </w:r>
    </w:p>
    <w:p w:rsidR="00D440E1" w:rsidRDefault="00D440E1" w:rsidP="00B80951">
      <w:pPr>
        <w:pStyle w:val="ConsPlusTitle"/>
        <w:jc w:val="center"/>
        <w:outlineLvl w:val="0"/>
      </w:pPr>
      <w:r>
        <w:t>Глава IV. САНИТАРНО-ПРОТИВОЭПИДЕМИЧЕСКИЕ</w:t>
      </w:r>
    </w:p>
    <w:p w:rsidR="00D440E1" w:rsidRDefault="00D440E1" w:rsidP="00B80951">
      <w:pPr>
        <w:pStyle w:val="ConsPlusTitle"/>
        <w:jc w:val="center"/>
      </w:pPr>
      <w:r>
        <w:t>(ПРОФИЛАКТИЧЕСКИЕ) МЕРОПРИЯТИЯ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29. Организация и проведение санитарно-противоэпидемических (профилактических) мероприятий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</w:t>
      </w:r>
      <w:hyperlink r:id="rId70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</w:t>
      </w:r>
      <w:proofErr w:type="gramEnd"/>
      <w:r>
        <w:t>, профилактических прививок, гигиенического воспитания и обучения граждан.</w:t>
      </w:r>
    </w:p>
    <w:p w:rsidR="00D440E1" w:rsidRDefault="00D440E1" w:rsidP="00B80951">
      <w:pPr>
        <w:pStyle w:val="ConsPlusNormal"/>
        <w:ind w:firstLine="540"/>
        <w:jc w:val="both"/>
      </w:pPr>
      <w: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</w:t>
      </w:r>
      <w:hyperlink w:anchor="P657" w:history="1">
        <w:r>
          <w:rPr>
            <w:color w:val="0000FF"/>
          </w:rPr>
          <w:t>статьи 50</w:t>
        </w:r>
      </w:hyperlink>
      <w:r>
        <w:t xml:space="preserve"> настоящего Федерального закона.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30. Санитарная охрана территории Российской Федерации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</w:t>
      </w:r>
      <w:proofErr w:type="gramStart"/>
      <w:r>
        <w:t>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</w:t>
      </w:r>
      <w:proofErr w:type="gramEnd"/>
      <w:r>
        <w:t xml:space="preserve">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71" w:history="1">
        <w:r>
          <w:rPr>
            <w:color w:val="0000FF"/>
          </w:rPr>
          <w:t>Перечень</w:t>
        </w:r>
      </w:hyperlink>
      <w:r>
        <w:t xml:space="preserve"> таких пунктов пропуска определяется в </w:t>
      </w:r>
      <w:hyperlink r:id="rId72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</w:t>
      </w:r>
      <w:hyperlink r:id="rId73" w:history="1">
        <w:r>
          <w:rPr>
            <w:color w:val="0000FF"/>
          </w:rPr>
          <w:t>Перечень</w:t>
        </w:r>
      </w:hyperlink>
      <w:r>
        <w:t xml:space="preserve">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</w:t>
      </w:r>
      <w:proofErr w:type="gramStart"/>
      <w:r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D440E1" w:rsidRDefault="00D440E1" w:rsidP="00B80951">
      <w:pPr>
        <w:pStyle w:val="ConsPlusNormal"/>
        <w:ind w:firstLine="540"/>
        <w:jc w:val="both"/>
      </w:pPr>
      <w: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 xml:space="preserve"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</w:t>
      </w:r>
      <w:r>
        <w:lastRenderedPageBreak/>
        <w:t>места в специализированных пунктах пропуска для проведения досмотра товаров и грузов</w:t>
      </w:r>
      <w:proofErr w:type="gramEnd"/>
      <w:r>
        <w:t xml:space="preserve">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D440E1" w:rsidRDefault="00D440E1" w:rsidP="00B80951">
      <w:pPr>
        <w:pStyle w:val="ConsPlusNormal"/>
        <w:ind w:firstLine="540"/>
        <w:jc w:val="both"/>
      </w:pPr>
      <w:hyperlink r:id="rId74" w:history="1">
        <w:proofErr w:type="gramStart"/>
        <w:r>
          <w:rPr>
            <w:color w:val="0000FF"/>
          </w:rPr>
          <w:t>Порядок</w:t>
        </w:r>
      </w:hyperlink>
      <w:r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D440E1" w:rsidRDefault="00D440E1" w:rsidP="00B80951">
      <w:pPr>
        <w:pStyle w:val="ConsPlusNormal"/>
        <w:ind w:firstLine="540"/>
        <w:jc w:val="both"/>
      </w:pPr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D440E1" w:rsidRDefault="00D440E1" w:rsidP="00B80951">
      <w:pPr>
        <w:pStyle w:val="ConsPlusNormal"/>
        <w:ind w:firstLine="540"/>
        <w:jc w:val="both"/>
      </w:pPr>
      <w:r>
        <w:t>о немедленном вывозе товаров и грузов с территории Российской Федерации;</w:t>
      </w:r>
    </w:p>
    <w:p w:rsidR="00D440E1" w:rsidRDefault="00D440E1" w:rsidP="00B80951">
      <w:pPr>
        <w:pStyle w:val="ConsPlusNormal"/>
        <w:ind w:firstLine="540"/>
        <w:jc w:val="both"/>
      </w:pPr>
      <w: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D440E1" w:rsidRDefault="00D440E1" w:rsidP="00B80951">
      <w:pPr>
        <w:pStyle w:val="ConsPlusNormal"/>
        <w:ind w:firstLine="540"/>
        <w:jc w:val="both"/>
      </w:pPr>
      <w: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75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31. Ограничительные мероприятия (карантин)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</w:t>
      </w:r>
      <w:proofErr w:type="gramStart"/>
      <w:r>
        <w:t>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3. Порядок осуществления ограничительных мероприятий (карантина) и </w:t>
      </w:r>
      <w:hyperlink r:id="rId76" w:history="1">
        <w:r>
          <w:rPr>
            <w:color w:val="0000FF"/>
          </w:rPr>
          <w:t>перечень</w:t>
        </w:r>
      </w:hyperlink>
      <w:r>
        <w:t xml:space="preserve"> инфекционных заболеваний, при угрозе возникновения и распространения которых вводятся ограничительные мероприятия (карантин), устанавливаются </w:t>
      </w:r>
      <w:hyperlink r:id="rId77" w:history="1">
        <w:r>
          <w:rPr>
            <w:color w:val="0000FF"/>
          </w:rPr>
          <w:t>санитарными правилами</w:t>
        </w:r>
      </w:hyperlink>
      <w:r>
        <w:t xml:space="preserve"> и иными нормативными правовыми актами Российской </w:t>
      </w:r>
      <w:r>
        <w:lastRenderedPageBreak/>
        <w:t>Федерации.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32. Производственный контроль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</w:t>
      </w:r>
      <w:proofErr w:type="gramStart"/>
      <w:r>
        <w:t>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2. Производственный контроль осуществляется в порядке, установленном техническими </w:t>
      </w:r>
      <w:hyperlink r:id="rId78" w:history="1">
        <w:r>
          <w:rPr>
            <w:color w:val="0000FF"/>
          </w:rPr>
          <w:t>регламентами</w:t>
        </w:r>
      </w:hyperlink>
      <w:r>
        <w:t xml:space="preserve"> или применяемыми до дня вступления в силу соответствующих технических регламентов </w:t>
      </w:r>
      <w:hyperlink r:id="rId79" w:history="1">
        <w:r>
          <w:rPr>
            <w:color w:val="0000FF"/>
          </w:rPr>
          <w:t>санитарными правилами</w:t>
        </w:r>
      </w:hyperlink>
      <w:r>
        <w:t>, а также стандартами безопасности труда, если иное не предусмотрено федеральным законом.</w:t>
      </w:r>
    </w:p>
    <w:p w:rsidR="00D440E1" w:rsidRDefault="00D440E1" w:rsidP="00B80951">
      <w:pPr>
        <w:pStyle w:val="ConsPlusNormal"/>
        <w:ind w:firstLine="540"/>
        <w:jc w:val="both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33. Меры в отношении больных инфекционными заболеваниями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</w:t>
      </w:r>
      <w:proofErr w:type="gramStart"/>
      <w:r>
        <w:t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D440E1" w:rsidRDefault="00D440E1" w:rsidP="00B80951">
      <w:pPr>
        <w:pStyle w:val="ConsPlusNormal"/>
        <w:ind w:firstLine="540"/>
        <w:jc w:val="both"/>
      </w:pPr>
      <w: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D440E1" w:rsidRDefault="00D440E1" w:rsidP="00B80951">
      <w:pPr>
        <w:pStyle w:val="ConsPlusNormal"/>
        <w:ind w:firstLine="540"/>
        <w:jc w:val="both"/>
      </w:pPr>
      <w: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34. Обязательные медицинские осмотры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D440E1" w:rsidRDefault="00D440E1" w:rsidP="00B80951">
      <w:pPr>
        <w:pStyle w:val="ConsPlusNormal"/>
        <w:ind w:firstLine="540"/>
        <w:jc w:val="both"/>
      </w:pPr>
      <w: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D440E1" w:rsidRDefault="00D440E1" w:rsidP="00B80951">
      <w:pPr>
        <w:pStyle w:val="ConsPlusNormal"/>
        <w:ind w:firstLine="540"/>
        <w:jc w:val="both"/>
      </w:pPr>
      <w: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D440E1" w:rsidRDefault="00D440E1" w:rsidP="00B80951">
      <w:pPr>
        <w:pStyle w:val="ConsPlusNormal"/>
        <w:ind w:firstLine="540"/>
        <w:jc w:val="both"/>
      </w:pPr>
      <w:r>
        <w:t>4. Работники, отказывающиеся от прохождения медицинских осмотров, не допускаются к работе.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Данные о прохождении медицинских осмотров подлежат внесению в личные медицинские </w:t>
      </w:r>
      <w:hyperlink r:id="rId80" w:history="1">
        <w:r>
          <w:rPr>
            <w:color w:val="0000FF"/>
          </w:rPr>
          <w:t>книжки</w:t>
        </w:r>
      </w:hyperlink>
      <w:r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6. </w:t>
      </w:r>
      <w:hyperlink r:id="rId81" w:history="1">
        <w:r>
          <w:rPr>
            <w:color w:val="0000FF"/>
          </w:rPr>
          <w:t>Порядок</w:t>
        </w:r>
      </w:hyperlink>
      <w:r>
        <w:t xml:space="preserve">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lastRenderedPageBreak/>
        <w:t>Статья 35. Профилактические прививки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36. Гигиеническое воспитание и обучение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D440E1" w:rsidRDefault="00D440E1" w:rsidP="00B80951">
      <w:pPr>
        <w:pStyle w:val="ConsPlusNormal"/>
        <w:ind w:firstLine="540"/>
        <w:jc w:val="both"/>
      </w:pPr>
      <w:r>
        <w:t>2. Гигиеническое воспитание и обучение граждан осуществляются:</w:t>
      </w:r>
    </w:p>
    <w:p w:rsidR="00D440E1" w:rsidRDefault="00D440E1" w:rsidP="00B80951">
      <w:pPr>
        <w:pStyle w:val="ConsPlusNormal"/>
        <w:ind w:firstLine="540"/>
        <w:jc w:val="both"/>
      </w:pPr>
      <w:r>
        <w:t>в процессе воспитания и обучения в дошкольных и других образовательных организациях;</w:t>
      </w:r>
    </w:p>
    <w:p w:rsidR="00D440E1" w:rsidRDefault="00D440E1" w:rsidP="00B80951">
      <w:pPr>
        <w:pStyle w:val="ConsPlusNormal"/>
        <w:ind w:firstLine="540"/>
        <w:jc w:val="both"/>
      </w:pPr>
      <w: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D440E1" w:rsidRDefault="00D440E1" w:rsidP="00B80951">
      <w:pPr>
        <w:pStyle w:val="ConsPlusNormal"/>
        <w:ind w:firstLine="540"/>
        <w:jc w:val="both"/>
      </w:pPr>
      <w: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Title"/>
        <w:jc w:val="center"/>
        <w:outlineLvl w:val="0"/>
      </w:pPr>
      <w:r>
        <w:t>Глава V. ГОСУДАРСТВЕННОЕ РЕГУЛИРОВАНИЕ В ОБЛАСТИ</w:t>
      </w:r>
    </w:p>
    <w:p w:rsidR="00D440E1" w:rsidRDefault="00D440E1" w:rsidP="00B80951">
      <w:pPr>
        <w:pStyle w:val="ConsPlusTitle"/>
        <w:jc w:val="center"/>
      </w:pPr>
      <w:r>
        <w:t>ОБЕСПЕЧЕНИЯ САНИТАРНО-ЭПИДЕМИОЛОГИЧЕСКОГО</w:t>
      </w:r>
    </w:p>
    <w:p w:rsidR="00D440E1" w:rsidRDefault="00D440E1" w:rsidP="00B80951">
      <w:pPr>
        <w:pStyle w:val="ConsPlusTitle"/>
        <w:jc w:val="center"/>
      </w:pPr>
      <w:r>
        <w:t>БЛАГОПОЛУЧИЯ НАСЕЛЕНИЯ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37. Государственное санитарно-эпидемиологическое нормирование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Государственное санитарно-эпидемиологическое нормирование включает в себя:</w:t>
      </w:r>
    </w:p>
    <w:p w:rsidR="00D440E1" w:rsidRDefault="00D440E1" w:rsidP="00B80951">
      <w:pPr>
        <w:pStyle w:val="ConsPlusNormal"/>
        <w:ind w:firstLine="540"/>
        <w:jc w:val="both"/>
      </w:pPr>
      <w:r>
        <w:t>разработку единых требований к проведению научно-исследовательских работ по обоснованию санитарных правил;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проведением научно-исследовательских работ по государственному санитарно-эпидемиологическому нормированию;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</w:t>
      </w:r>
      <w:proofErr w:type="gramStart"/>
      <w:r>
        <w:t>утратившими</w:t>
      </w:r>
      <w:proofErr w:type="gramEnd"/>
      <w:r>
        <w:t xml:space="preserve"> силу;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внедрением санитарных правил, изучение и обобщение практики их применения;</w:t>
      </w:r>
    </w:p>
    <w:p w:rsidR="00D440E1" w:rsidRDefault="00D440E1" w:rsidP="00B80951">
      <w:pPr>
        <w:pStyle w:val="ConsPlusNormal"/>
        <w:ind w:firstLine="540"/>
        <w:jc w:val="both"/>
      </w:pPr>
      <w: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Государственное санитарно-эпидемиологическое нормирование осуществляется в соответствии с </w:t>
      </w:r>
      <w:hyperlink r:id="rId82" w:history="1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38. Разработка санитарных правил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83" w:history="1">
        <w:r>
          <w:rPr>
            <w:color w:val="0000FF"/>
          </w:rP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D440E1" w:rsidRDefault="00D440E1" w:rsidP="00B80951">
      <w:pPr>
        <w:pStyle w:val="ConsPlusNormal"/>
        <w:ind w:firstLine="540"/>
        <w:jc w:val="both"/>
      </w:pPr>
      <w:r>
        <w:t>2. Разработка санитарных правил должна предусматривать:</w:t>
      </w:r>
    </w:p>
    <w:p w:rsidR="00D440E1" w:rsidRDefault="00D440E1" w:rsidP="00B80951">
      <w:pPr>
        <w:pStyle w:val="ConsPlusNormal"/>
        <w:ind w:firstLine="540"/>
        <w:jc w:val="both"/>
      </w:pPr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определение санитарно-эпидемиологических требований </w:t>
      </w:r>
      <w:proofErr w:type="gramStart"/>
      <w:r>
        <w:t>предотвращения вредного воздействия факторов среды обитания</w:t>
      </w:r>
      <w:proofErr w:type="gramEnd"/>
      <w:r>
        <w:t xml:space="preserve"> на здоровье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установление критериев безопасности и (или) безвредности, гигиенических и иных нормативов факторов среды обитания;</w:t>
      </w:r>
    </w:p>
    <w:p w:rsidR="00D440E1" w:rsidRDefault="00D440E1" w:rsidP="00B80951">
      <w:pPr>
        <w:pStyle w:val="ConsPlusNormal"/>
        <w:ind w:firstLine="540"/>
        <w:jc w:val="both"/>
      </w:pPr>
      <w:r>
        <w:t>анализ международного опыта в области санитарно-эпидемиологического нормирования;</w:t>
      </w:r>
    </w:p>
    <w:p w:rsidR="00D440E1" w:rsidRDefault="00D440E1" w:rsidP="00B80951">
      <w:pPr>
        <w:pStyle w:val="ConsPlusNormal"/>
        <w:ind w:firstLine="540"/>
        <w:jc w:val="both"/>
      </w:pPr>
      <w:r>
        <w:t>установление оснований для пересмотра гигиенических и иных нормативов;</w:t>
      </w:r>
    </w:p>
    <w:p w:rsidR="00D440E1" w:rsidRDefault="00D440E1" w:rsidP="00B80951">
      <w:pPr>
        <w:pStyle w:val="ConsPlusNormal"/>
        <w:ind w:firstLine="540"/>
        <w:jc w:val="both"/>
      </w:pPr>
      <w:r>
        <w:t>прогнозирование социальных и экономических последствий применения санитарных правил;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обоснование сроков и условий </w:t>
      </w:r>
      <w:proofErr w:type="gramStart"/>
      <w:r>
        <w:t>введения</w:t>
      </w:r>
      <w:proofErr w:type="gramEnd"/>
      <w:r>
        <w:t xml:space="preserve"> санитарных правил в действие.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39. Утверждение санитарных правил</w:t>
      </w:r>
    </w:p>
    <w:p w:rsidR="00D440E1" w:rsidRDefault="00D440E1" w:rsidP="00B80951">
      <w:pPr>
        <w:pStyle w:val="ConsPlusNormal"/>
        <w:ind w:firstLine="540"/>
        <w:jc w:val="both"/>
      </w:pPr>
      <w:r>
        <w:lastRenderedPageBreak/>
        <w:t xml:space="preserve"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</w:t>
      </w:r>
      <w:hyperlink r:id="rId84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Санитарные правила подлежат регистрации и официальному опубликованию в </w:t>
      </w:r>
      <w:hyperlink r:id="rId85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Соблюдение </w:t>
      </w:r>
      <w:hyperlink r:id="rId86" w:history="1">
        <w:r>
          <w:rPr>
            <w:color w:val="0000FF"/>
          </w:rPr>
          <w:t>санитарных правил</w:t>
        </w:r>
      </w:hyperlink>
      <w:r>
        <w:t xml:space="preserve"> является обязательным для граждан, индивидуальных предпринимателей и юридических лиц.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4. </w:t>
      </w:r>
      <w:proofErr w:type="gramStart"/>
      <w:r>
        <w:t>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  <w:proofErr w:type="gramEnd"/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8" w:name="P482"/>
      <w:bookmarkEnd w:id="8"/>
      <w: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8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88" w:history="1">
        <w:r>
          <w:rPr>
            <w:color w:val="0000FF"/>
          </w:rP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D440E1" w:rsidRDefault="00D440E1" w:rsidP="00B80951">
      <w:pPr>
        <w:pStyle w:val="ConsPlusNormal"/>
        <w:ind w:firstLine="540"/>
        <w:jc w:val="both"/>
      </w:pPr>
      <w:r>
        <w:t>медицинская и фармацевтическая деятельность;</w:t>
      </w:r>
    </w:p>
    <w:p w:rsidR="00D440E1" w:rsidRDefault="00D440E1" w:rsidP="00B80951">
      <w:pPr>
        <w:pStyle w:val="ConsPlusNormal"/>
        <w:ind w:firstLine="540"/>
        <w:jc w:val="both"/>
      </w:pPr>
      <w:r>
        <w:t>деятельность в области обращения с ядерными материалами и радиоактивными веществами;</w:t>
      </w:r>
    </w:p>
    <w:p w:rsidR="00D440E1" w:rsidRDefault="00D440E1" w:rsidP="00B80951">
      <w:pPr>
        <w:pStyle w:val="ConsPlusNormal"/>
        <w:ind w:firstLine="540"/>
        <w:jc w:val="both"/>
      </w:pPr>
      <w: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D440E1" w:rsidRDefault="00D440E1" w:rsidP="00B80951">
      <w:pPr>
        <w:pStyle w:val="ConsPlusNormal"/>
        <w:ind w:firstLine="540"/>
        <w:jc w:val="both"/>
      </w:pPr>
      <w:r>
        <w:t>образовательная деятельность.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41. Обязательное подтверждение соответствия отдельных видов продукции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8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9" w:name="P506"/>
      <w:bookmarkEnd w:id="9"/>
      <w: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9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91" w:history="1">
        <w:r>
          <w:rPr>
            <w:color w:val="0000FF"/>
          </w:rPr>
          <w:t>порядке</w:t>
        </w:r>
      </w:hyperlink>
      <w:r>
        <w:t>, в целях: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1) установления и предотвращения вредного воздействия факторов среды обитания на человека;</w:t>
      </w:r>
    </w:p>
    <w:p w:rsidR="00D440E1" w:rsidRDefault="00D440E1" w:rsidP="00B80951">
      <w:pPr>
        <w:pStyle w:val="ConsPlusNormal"/>
        <w:ind w:firstLine="540"/>
        <w:jc w:val="both"/>
      </w:pPr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D440E1" w:rsidRDefault="00D440E1" w:rsidP="00B80951">
      <w:pPr>
        <w:pStyle w:val="ConsPlusNormal"/>
        <w:ind w:firstLine="540"/>
        <w:jc w:val="both"/>
      </w:pPr>
      <w: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D440E1" w:rsidRDefault="00D440E1" w:rsidP="00B80951">
      <w:pPr>
        <w:pStyle w:val="ConsPlusNormal"/>
        <w:ind w:firstLine="540"/>
        <w:jc w:val="both"/>
      </w:pPr>
      <w:bookmarkStart w:id="10" w:name="P515"/>
      <w:bookmarkEnd w:id="10"/>
      <w:r>
        <w:t xml:space="preserve"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</w:t>
      </w:r>
      <w:hyperlink w:anchor="P267" w:history="1">
        <w:r>
          <w:rPr>
            <w:color w:val="0000FF"/>
          </w:rPr>
          <w:t>статьями 18</w:t>
        </w:r>
      </w:hyperlink>
      <w:r>
        <w:t xml:space="preserve">, </w:t>
      </w:r>
      <w:hyperlink w:anchor="P290" w:history="1">
        <w:r>
          <w:rPr>
            <w:color w:val="0000FF"/>
          </w:rPr>
          <w:t>20</w:t>
        </w:r>
      </w:hyperlink>
      <w:r>
        <w:t xml:space="preserve">, </w:t>
      </w:r>
      <w:hyperlink w:anchor="P331" w:history="1">
        <w:r>
          <w:rPr>
            <w:color w:val="0000FF"/>
          </w:rPr>
          <w:t>26</w:t>
        </w:r>
      </w:hyperlink>
      <w:r>
        <w:t xml:space="preserve"> - </w:t>
      </w:r>
      <w:hyperlink w:anchor="P344" w:history="1">
        <w:r>
          <w:rPr>
            <w:color w:val="0000FF"/>
          </w:rPr>
          <w:t>28</w:t>
        </w:r>
      </w:hyperlink>
      <w:r>
        <w:t xml:space="preserve"> и </w:t>
      </w:r>
      <w:hyperlink w:anchor="P482" w:history="1">
        <w:r>
          <w:rPr>
            <w:color w:val="0000FF"/>
          </w:rPr>
          <w:t>40</w:t>
        </w:r>
      </w:hyperlink>
      <w:r>
        <w:t xml:space="preserve"> настоящего Федерального закона.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</w:t>
      </w:r>
      <w:hyperlink r:id="rId92" w:history="1">
        <w:r>
          <w:rPr>
            <w:color w:val="0000FF"/>
          </w:rPr>
          <w:t>Порядок</w:t>
        </w:r>
      </w:hyperlink>
      <w:r>
        <w:t xml:space="preserve"> проведения санитарно-эпидемиологических экспертиз, расследований, обследований, </w:t>
      </w:r>
      <w:r>
        <w:lastRenderedPageBreak/>
        <w:t>исследований, испытаний и иных видов оценок соблюдения санитарно-эпидемиологических и гигиенических требований устанавливается федеральным органом исполнительной власти, осуществляющим функции по нормативно-правовому регулированию в сфере санитарно-эпидемиологического благополучия населения.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4. </w:t>
      </w:r>
      <w:proofErr w:type="gramStart"/>
      <w:r>
        <w:t>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proofErr w:type="gramEnd"/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11" w:name="P522"/>
      <w:bookmarkEnd w:id="11"/>
      <w:r>
        <w:t>Статья 43. Государственная регистрация веществ и продукции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bookmarkStart w:id="12" w:name="P524"/>
      <w:bookmarkEnd w:id="12"/>
      <w:r>
        <w:t>1. Государственной регистрации подлежат:</w:t>
      </w:r>
    </w:p>
    <w:p w:rsidR="00D440E1" w:rsidRDefault="00D440E1" w:rsidP="00B80951">
      <w:pPr>
        <w:pStyle w:val="ConsPlusNormal"/>
        <w:ind w:firstLine="540"/>
        <w:jc w:val="both"/>
      </w:pPr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D440E1" w:rsidRDefault="00D440E1" w:rsidP="00B80951">
      <w:pPr>
        <w:pStyle w:val="ConsPlusNormal"/>
        <w:ind w:firstLine="540"/>
        <w:jc w:val="both"/>
      </w:pPr>
      <w:r>
        <w:t>отдельные виды продукции, представляющие потенциальную опасность для человека;</w:t>
      </w:r>
    </w:p>
    <w:p w:rsidR="00D440E1" w:rsidRDefault="00D440E1" w:rsidP="00B80951">
      <w:pPr>
        <w:pStyle w:val="ConsPlusNormal"/>
        <w:ind w:firstLine="540"/>
        <w:jc w:val="both"/>
      </w:pPr>
      <w:r>
        <w:t>отдельные виды продукции, в том числе пищевые продукты, впервые ввозимые на территорию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Государственная регистрация указанных в </w:t>
      </w:r>
      <w:hyperlink w:anchor="P524" w:history="1">
        <w:r>
          <w:rPr>
            <w:color w:val="0000FF"/>
          </w:rPr>
          <w:t>пункте 1</w:t>
        </w:r>
      </w:hyperlink>
      <w:r>
        <w:t xml:space="preserve"> настоящей статьи веществ и отдельных видов продукции проводится на основании:</w:t>
      </w:r>
    </w:p>
    <w:p w:rsidR="00D440E1" w:rsidRDefault="00D440E1" w:rsidP="00B80951">
      <w:pPr>
        <w:pStyle w:val="ConsPlusNormal"/>
        <w:ind w:firstLine="540"/>
        <w:jc w:val="both"/>
      </w:pPr>
      <w:r>
        <w:t>оценки опасности веществ и отдельных видов продукции для человека и среды обитания;</w:t>
      </w:r>
    </w:p>
    <w:p w:rsidR="00D440E1" w:rsidRDefault="00D440E1" w:rsidP="00B80951">
      <w:pPr>
        <w:pStyle w:val="ConsPlusNormal"/>
        <w:ind w:firstLine="540"/>
        <w:jc w:val="both"/>
      </w:pPr>
      <w: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D440E1" w:rsidRDefault="00D440E1" w:rsidP="00B80951">
      <w:pPr>
        <w:pStyle w:val="ConsPlusNormal"/>
        <w:ind w:firstLine="540"/>
        <w:jc w:val="both"/>
      </w:pPr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D440E1" w:rsidRDefault="00D440E1" w:rsidP="00B80951">
      <w:pPr>
        <w:pStyle w:val="ConsPlusNormal"/>
        <w:ind w:firstLine="540"/>
        <w:jc w:val="both"/>
      </w:pPr>
      <w: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4. Перечень веществ и отдельных видов продукции, указанных в </w:t>
      </w:r>
      <w:hyperlink w:anchor="P524" w:history="1">
        <w:r>
          <w:rPr>
            <w:color w:val="0000FF"/>
          </w:rPr>
          <w:t>пункте 1</w:t>
        </w:r>
      </w:hyperlink>
      <w:r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44.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включает в себя:</w:t>
      </w:r>
    </w:p>
    <w:p w:rsidR="00D440E1" w:rsidRDefault="00D440E1" w:rsidP="00B80951">
      <w:pPr>
        <w:pStyle w:val="ConsPlusNormal"/>
        <w:ind w:firstLine="540"/>
        <w:jc w:val="both"/>
      </w:pPr>
      <w:bookmarkStart w:id="13" w:name="P541"/>
      <w:bookmarkEnd w:id="13"/>
      <w:r>
        <w:t xml:space="preserve">1) организацию и проведение </w:t>
      </w:r>
      <w:hyperlink r:id="rId93" w:history="1">
        <w:r>
          <w:rPr>
            <w:color w:val="0000FF"/>
          </w:rPr>
          <w:t>проверок</w:t>
        </w:r>
      </w:hyperlink>
      <w:r>
        <w:t xml:space="preserve">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94" w:history="1">
        <w:r>
          <w:rPr>
            <w:color w:val="0000FF"/>
          </w:rPr>
          <w:t>технических регламентов</w:t>
        </w:r>
      </w:hyperlink>
      <w:r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3) организацию и проведение в </w:t>
      </w:r>
      <w:hyperlink r:id="rId95" w:history="1">
        <w:r>
          <w:rPr>
            <w:color w:val="0000FF"/>
          </w:rPr>
          <w:t>порядке</w:t>
        </w:r>
      </w:hyperlink>
      <w:r>
        <w:t>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D440E1" w:rsidRDefault="00D440E1" w:rsidP="00B80951">
      <w:pPr>
        <w:pStyle w:val="ConsPlusNormal"/>
        <w:ind w:firstLine="540"/>
        <w:jc w:val="both"/>
      </w:pPr>
      <w: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D440E1" w:rsidRDefault="00D440E1" w:rsidP="00B80951">
      <w:pPr>
        <w:pStyle w:val="ConsPlusNormal"/>
        <w:ind w:firstLine="540"/>
        <w:jc w:val="both"/>
      </w:pPr>
      <w:r>
        <w:t>5) выдачу предписаний о проведении санитарно-противоэпидемических (профилактических) мероприятий;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6) систематическое наблюдение за исполнением требований санитарного законодательства, анализ и </w:t>
      </w:r>
      <w:r>
        <w:lastRenderedPageBreak/>
        <w:t>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</w:t>
      </w:r>
      <w:proofErr w:type="gramEnd"/>
      <w:r>
        <w:t xml:space="preserve">, </w:t>
      </w:r>
      <w:proofErr w:type="gramStart"/>
      <w:r>
        <w:t>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bookmarkStart w:id="14" w:name="P548"/>
      <w:bookmarkEnd w:id="14"/>
      <w:r>
        <w:t xml:space="preserve">8) проведение </w:t>
      </w:r>
      <w:proofErr w:type="gramStart"/>
      <w:r>
        <w:t>ежегодных</w:t>
      </w:r>
      <w:proofErr w:type="gramEnd"/>
      <w:r>
        <w:t xml:space="preserve"> анализа и оценки эффективности федерального государственного санитарно-эпидемиологического надзора;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9) подготовку на основании результатов деятельности, предусмотренной </w:t>
      </w:r>
      <w:hyperlink w:anchor="P541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548" w:history="1">
        <w:r>
          <w:rPr>
            <w:color w:val="0000FF"/>
          </w:rPr>
          <w:t>8</w:t>
        </w:r>
      </w:hyperlink>
      <w:r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96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9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45. Социально-гигиенический мониторинг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98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440E1" w:rsidRDefault="00D440E1" w:rsidP="00B80951">
      <w:pPr>
        <w:pStyle w:val="ConsPlusTitle"/>
        <w:jc w:val="center"/>
        <w:outlineLvl w:val="0"/>
      </w:pPr>
      <w:r>
        <w:t xml:space="preserve">Глава VI. ОРГАНИЗАЦИЯ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D440E1" w:rsidRDefault="00D440E1" w:rsidP="00B80951">
      <w:pPr>
        <w:pStyle w:val="ConsPlusTitle"/>
        <w:jc w:val="center"/>
      </w:pPr>
      <w:r>
        <w:t>САНИТАРНО-ЭПИДЕМИОЛОГИЧЕСКОГО НАДЗОРА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46. Организация федерального государственного санитарно-эпидемиологического надзора</w:t>
      </w:r>
    </w:p>
    <w:p w:rsidR="00D440E1" w:rsidRDefault="00D440E1" w:rsidP="00B80951">
      <w:pPr>
        <w:pStyle w:val="ConsPlusNormal"/>
        <w:ind w:firstLine="540"/>
        <w:jc w:val="both"/>
      </w:pPr>
      <w: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D440E1" w:rsidRDefault="00D440E1" w:rsidP="00B80951">
      <w:pPr>
        <w:pStyle w:val="ConsPlusNormal"/>
        <w:ind w:firstLine="540"/>
        <w:jc w:val="both"/>
      </w:pPr>
      <w:r>
        <w:t>2. Система федерального государственного санитарно-эпидемиологического надзора включает в себя:</w:t>
      </w:r>
    </w:p>
    <w:p w:rsidR="00D440E1" w:rsidRDefault="00D440E1" w:rsidP="00B80951">
      <w:pPr>
        <w:pStyle w:val="ConsPlusNormal"/>
        <w:ind w:firstLine="540"/>
        <w:jc w:val="both"/>
      </w:pPr>
      <w: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D440E1" w:rsidRDefault="00D440E1" w:rsidP="00B80951">
      <w:pPr>
        <w:pStyle w:val="ConsPlusNormal"/>
        <w:ind w:firstLine="540"/>
        <w:jc w:val="both"/>
      </w:pPr>
      <w: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bookmarkStart w:id="15" w:name="P577"/>
      <w:bookmarkEnd w:id="15"/>
      <w:proofErr w:type="gramStart"/>
      <w: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федеральные государственные учреждения и федеральные государственные унитарные предприятия, </w:t>
      </w:r>
      <w:r>
        <w:lastRenderedPageBreak/>
        <w:t>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>
        <w:t>контроля за</w:t>
      </w:r>
      <w:proofErr w:type="gramEnd"/>
      <w: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P134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P577" w:history="1">
        <w:r>
          <w:rPr>
            <w:color w:val="0000FF"/>
          </w:rPr>
          <w:t>абзаце четвертом пункта 2</w:t>
        </w:r>
      </w:hyperlink>
      <w:r>
        <w:t xml:space="preserve"> настоящей статьи.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P134" w:history="1">
        <w:r>
          <w:rPr>
            <w:color w:val="0000FF"/>
          </w:rPr>
          <w:t>статьей 5.1</w:t>
        </w:r>
      </w:hyperlink>
      <w:r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bookmarkStart w:id="16" w:name="P589"/>
      <w:bookmarkEnd w:id="16"/>
      <w:r>
        <w:t xml:space="preserve">4. Главные государственные санитарные врачи федеральных органов исполнительной власти, указанных в </w:t>
      </w:r>
      <w:hyperlink w:anchor="P577" w:history="1">
        <w:r>
          <w:rPr>
            <w:color w:val="0000FF"/>
          </w:rPr>
          <w:t>абзаце четвертом</w:t>
        </w:r>
      </w:hyperlink>
      <w:r>
        <w:t xml:space="preserve">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99" w:history="1">
        <w:r>
          <w:rPr>
            <w:color w:val="0000FF"/>
          </w:rPr>
          <w:t>порядок</w:t>
        </w:r>
      </w:hyperlink>
      <w:r>
        <w:t xml:space="preserve"> осуществления указанного надзора устанавливаются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6. </w:t>
      </w:r>
      <w:proofErr w:type="gramStart"/>
      <w:r>
        <w:t>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D440E1" w:rsidRDefault="00D440E1" w:rsidP="00B80951">
      <w:pPr>
        <w:pStyle w:val="ConsPlusNormal"/>
        <w:ind w:firstLine="540"/>
        <w:jc w:val="both"/>
      </w:pPr>
      <w: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D440E1" w:rsidRDefault="00D440E1" w:rsidP="00B80951">
      <w:pPr>
        <w:pStyle w:val="ConsPlusNormal"/>
        <w:ind w:firstLine="540"/>
        <w:jc w:val="both"/>
      </w:pPr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D440E1" w:rsidRDefault="00D440E1" w:rsidP="00B80951">
      <w:pPr>
        <w:pStyle w:val="ConsPlusNormal"/>
        <w:ind w:firstLine="540"/>
        <w:jc w:val="both"/>
      </w:pPr>
      <w:r>
        <w:t>средств, получаемых от издательской деятельности;</w:t>
      </w:r>
    </w:p>
    <w:p w:rsidR="00D440E1" w:rsidRDefault="00D440E1" w:rsidP="00B80951">
      <w:pPr>
        <w:pStyle w:val="ConsPlusNormal"/>
        <w:ind w:firstLine="540"/>
        <w:jc w:val="both"/>
      </w:pPr>
      <w:r>
        <w:lastRenderedPageBreak/>
        <w:t>добровольных взносов и пожертвований граждан и юридических лиц;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других</w:t>
      </w:r>
      <w:proofErr w:type="gramEnd"/>
      <w:r>
        <w:t xml:space="preserve"> не запрещенных законодательством Российской Федерации источников.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1. </w:t>
      </w:r>
      <w:proofErr w:type="gramStart"/>
      <w:r>
        <w:t>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Перечень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101" w:history="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D440E1" w:rsidRDefault="00D440E1" w:rsidP="00B80951">
      <w:pPr>
        <w:pStyle w:val="ConsPlusNormal"/>
        <w:ind w:firstLine="540"/>
        <w:jc w:val="both"/>
      </w:pPr>
      <w: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</w:t>
      </w:r>
      <w:hyperlink r:id="rId102" w:history="1">
        <w:r>
          <w:rPr>
            <w:color w:val="0000FF"/>
          </w:rPr>
          <w:t>образца</w:t>
        </w:r>
      </w:hyperlink>
      <w:r>
        <w:t>.</w:t>
      </w:r>
    </w:p>
    <w:p w:rsidR="00D440E1" w:rsidRDefault="00D440E1" w:rsidP="00B80951">
      <w:pPr>
        <w:pStyle w:val="ConsPlusNormal"/>
        <w:ind w:firstLine="540"/>
        <w:jc w:val="both"/>
      </w:pPr>
      <w: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17" w:name="P640"/>
      <w:bookmarkEnd w:id="17"/>
      <w:r>
        <w:t>Статья 50. Права должностных лиц, осуществляющих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D440E1" w:rsidRDefault="00D440E1" w:rsidP="00B80951">
      <w:pPr>
        <w:pStyle w:val="ConsPlusNormal"/>
        <w:ind w:firstLine="540"/>
        <w:jc w:val="both"/>
      </w:pPr>
      <w: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D440E1" w:rsidRDefault="00D440E1" w:rsidP="00B80951">
      <w:pPr>
        <w:pStyle w:val="ConsPlusNormal"/>
        <w:ind w:firstLine="540"/>
        <w:jc w:val="both"/>
      </w:pPr>
      <w: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D440E1" w:rsidRDefault="00D440E1" w:rsidP="00B80951">
      <w:pPr>
        <w:pStyle w:val="ConsPlusNormal"/>
        <w:ind w:firstLine="540"/>
        <w:jc w:val="both"/>
      </w:pPr>
      <w:r>
        <w:t>посещать с согласия граждан их жилые помещения в целях обследования их жилищных условий;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проводить отбор для исследований проб и образцов продукции, в том числе продовольственного сырья </w:t>
      </w:r>
      <w:r>
        <w:lastRenderedPageBreak/>
        <w:t>и пищевых продуктов;</w:t>
      </w:r>
    </w:p>
    <w:p w:rsidR="00D440E1" w:rsidRDefault="00D440E1" w:rsidP="00B80951">
      <w:pPr>
        <w:pStyle w:val="ConsPlusNormal"/>
        <w:ind w:firstLine="540"/>
        <w:jc w:val="both"/>
      </w:pPr>
      <w: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D440E1" w:rsidRDefault="00D440E1" w:rsidP="00B80951">
      <w:pPr>
        <w:pStyle w:val="ConsPlusNormal"/>
        <w:ind w:firstLine="540"/>
        <w:jc w:val="both"/>
      </w:pPr>
      <w:r>
        <w:t>проводить отбор для исследований проб воздуха, воды и почвы;</w:t>
      </w:r>
    </w:p>
    <w:p w:rsidR="00D440E1" w:rsidRDefault="00D440E1" w:rsidP="00B80951">
      <w:pPr>
        <w:pStyle w:val="ConsPlusNormal"/>
        <w:ind w:firstLine="540"/>
        <w:jc w:val="both"/>
      </w:pPr>
      <w: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D440E1" w:rsidRDefault="00D440E1" w:rsidP="00B80951">
      <w:pPr>
        <w:pStyle w:val="ConsPlusNormal"/>
        <w:ind w:firstLine="540"/>
        <w:jc w:val="both"/>
      </w:pPr>
      <w:r>
        <w:t>составлять протокол о нарушении санитарного законодательства.</w:t>
      </w:r>
    </w:p>
    <w:p w:rsidR="00D440E1" w:rsidRDefault="00D440E1" w:rsidP="00B80951">
      <w:pPr>
        <w:pStyle w:val="ConsPlusNormal"/>
        <w:ind w:firstLine="540"/>
        <w:jc w:val="both"/>
      </w:pPr>
      <w:bookmarkStart w:id="18" w:name="P657"/>
      <w:bookmarkEnd w:id="18"/>
      <w: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D440E1" w:rsidRDefault="00D440E1" w:rsidP="00B80951">
      <w:pPr>
        <w:pStyle w:val="ConsPlusNormal"/>
        <w:ind w:firstLine="540"/>
        <w:jc w:val="both"/>
      </w:pPr>
      <w:r>
        <w:t>об устранении выявленных нарушений санитарно-эпидемиологических требований;</w:t>
      </w:r>
    </w:p>
    <w:p w:rsidR="00D440E1" w:rsidRDefault="00D440E1" w:rsidP="00B80951">
      <w:pPr>
        <w:pStyle w:val="ConsPlusNormal"/>
        <w:ind w:firstLine="540"/>
        <w:jc w:val="both"/>
      </w:pPr>
      <w: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D440E1" w:rsidRDefault="00D440E1" w:rsidP="00B80951">
      <w:pPr>
        <w:pStyle w:val="ConsPlusNormal"/>
        <w:ind w:firstLine="540"/>
        <w:jc w:val="both"/>
      </w:pPr>
      <w:r>
        <w:t>о проведении дополнительных санитарно-противоэпидемических (профилактических) мероприятий;</w:t>
      </w:r>
    </w:p>
    <w:p w:rsidR="00D440E1" w:rsidRDefault="00D440E1" w:rsidP="00B80951">
      <w:pPr>
        <w:pStyle w:val="ConsPlusNormal"/>
        <w:ind w:firstLine="540"/>
        <w:jc w:val="both"/>
      </w:pPr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D440E1" w:rsidRDefault="00D440E1" w:rsidP="00B80951">
      <w:pPr>
        <w:pStyle w:val="ConsPlusNormal"/>
        <w:ind w:firstLine="540"/>
        <w:jc w:val="both"/>
      </w:pPr>
      <w: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bookmarkStart w:id="19" w:name="P667"/>
      <w:bookmarkEnd w:id="19"/>
      <w:r>
        <w:t>Статья 51. Полномочия главных государственных санитарных врачей и их заместителей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bookmarkStart w:id="20" w:name="P669"/>
      <w:bookmarkEnd w:id="20"/>
      <w:r>
        <w:t xml:space="preserve">1. Главные государственные санитарные врачи и их заместители наряду с правами, предусмотренными </w:t>
      </w:r>
      <w:hyperlink w:anchor="P64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закона, наделяются следующими полномочиями:</w:t>
      </w:r>
    </w:p>
    <w:p w:rsidR="00D440E1" w:rsidRDefault="00D440E1" w:rsidP="00B80951">
      <w:pPr>
        <w:pStyle w:val="ConsPlusNormal"/>
        <w:ind w:firstLine="540"/>
        <w:jc w:val="both"/>
      </w:pPr>
      <w:bookmarkStart w:id="21" w:name="P670"/>
      <w:bookmarkEnd w:id="21"/>
      <w:r>
        <w:t>1) рассматривать материалы и дела о нарушениях санитарного законодательства;</w:t>
      </w:r>
    </w:p>
    <w:p w:rsidR="00D440E1" w:rsidRDefault="00D440E1" w:rsidP="00B80951">
      <w:pPr>
        <w:pStyle w:val="ConsPlusNormal"/>
        <w:ind w:firstLine="540"/>
        <w:jc w:val="both"/>
      </w:pPr>
      <w:r>
        <w:t>2) предъявлять иски в суд и арбитражный суд в случае нарушения санитарного законодательства;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3) давать гражданам, индивидуальным предпринимателям и юридическим лицам санитарно-эпидемиологические заключения, предусмотренные </w:t>
      </w:r>
      <w:hyperlink w:anchor="P515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</w:p>
    <w:p w:rsidR="00D440E1" w:rsidRDefault="00D440E1" w:rsidP="00B80951">
      <w:pPr>
        <w:pStyle w:val="ConsPlusNormal"/>
        <w:ind w:firstLine="540"/>
        <w:jc w:val="both"/>
      </w:pPr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вызове</w:t>
      </w:r>
      <w:proofErr w:type="gramEnd"/>
      <w:r>
        <w:t xml:space="preserve">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P506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D440E1" w:rsidRDefault="00D440E1" w:rsidP="00B80951">
      <w:pPr>
        <w:pStyle w:val="ConsPlusNormal"/>
        <w:ind w:firstLine="540"/>
        <w:jc w:val="both"/>
      </w:pPr>
      <w:r>
        <w:t>проектирования, строительства, реконструкции, технического перевооружения объектов и ввода их в эксплуатацию;</w:t>
      </w:r>
    </w:p>
    <w:p w:rsidR="00D440E1" w:rsidRDefault="00D440E1" w:rsidP="00B80951">
      <w:pPr>
        <w:pStyle w:val="ConsPlusNormal"/>
        <w:ind w:firstLine="540"/>
        <w:jc w:val="both"/>
      </w:pPr>
      <w: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D440E1" w:rsidRDefault="00D440E1" w:rsidP="00B80951">
      <w:pPr>
        <w:pStyle w:val="ConsPlusNormal"/>
        <w:ind w:firstLine="540"/>
        <w:jc w:val="both"/>
      </w:pPr>
      <w:r>
        <w:t>разработки, производства, реализации и применения (использования) продукции;</w:t>
      </w:r>
    </w:p>
    <w:p w:rsidR="00D440E1" w:rsidRDefault="00D440E1" w:rsidP="00B80951">
      <w:pPr>
        <w:pStyle w:val="ConsPlusNormal"/>
        <w:ind w:firstLine="540"/>
        <w:jc w:val="both"/>
      </w:pPr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D440E1" w:rsidRDefault="00D440E1" w:rsidP="00B80951">
      <w:pPr>
        <w:pStyle w:val="ConsPlusNormal"/>
        <w:ind w:firstLine="540"/>
        <w:jc w:val="both"/>
      </w:pPr>
      <w: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D440E1" w:rsidRDefault="00D440E1" w:rsidP="00B80951">
      <w:pPr>
        <w:pStyle w:val="ConsPlusNormal"/>
        <w:ind w:firstLine="540"/>
        <w:jc w:val="both"/>
      </w:pPr>
      <w:r>
        <w:lastRenderedPageBreak/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проведении</w:t>
      </w:r>
      <w:proofErr w:type="gramEnd"/>
      <w:r>
        <w:t xml:space="preserve">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временном </w:t>
      </w:r>
      <w:proofErr w:type="gramStart"/>
      <w:r>
        <w:t>отстранении</w:t>
      </w:r>
      <w:proofErr w:type="gramEnd"/>
      <w:r>
        <w:t xml:space="preserve">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проведении</w:t>
      </w:r>
      <w:proofErr w:type="gramEnd"/>
      <w:r>
        <w:t xml:space="preserve"> профилактических прививок гражданам или отдельным группам граждан по эпидемическим показаниям;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введении</w:t>
      </w:r>
      <w:proofErr w:type="gramEnd"/>
      <w:r>
        <w:t xml:space="preserve"> (отмене) ограничительных мероприятий (карантина) в организациях и на объектах;</w:t>
      </w:r>
    </w:p>
    <w:p w:rsidR="00D440E1" w:rsidRDefault="00D440E1" w:rsidP="00B80951">
      <w:pPr>
        <w:pStyle w:val="ConsPlusNormal"/>
        <w:ind w:firstLine="540"/>
        <w:jc w:val="both"/>
      </w:pPr>
      <w:bookmarkStart w:id="22" w:name="P693"/>
      <w:bookmarkEnd w:id="22"/>
      <w:r>
        <w:t>7) за нарушение санитарного законодательства выносить мотивированные постановления о: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наложении</w:t>
      </w:r>
      <w:proofErr w:type="gramEnd"/>
      <w:r>
        <w:t xml:space="preserve"> административных взысканий в виде предупреждений или штрафов;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направлении</w:t>
      </w:r>
      <w:proofErr w:type="gramEnd"/>
      <w:r>
        <w:t xml:space="preserve">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D440E1" w:rsidRDefault="00D440E1" w:rsidP="00B80951">
      <w:pPr>
        <w:pStyle w:val="ConsPlusNormal"/>
        <w:ind w:firstLine="540"/>
        <w:jc w:val="both"/>
      </w:pPr>
      <w:r>
        <w:t>8) вносить предложения:</w:t>
      </w:r>
    </w:p>
    <w:p w:rsidR="00D440E1" w:rsidRDefault="00D440E1" w:rsidP="00B80951">
      <w:pPr>
        <w:pStyle w:val="ConsPlusNormal"/>
        <w:ind w:firstLine="540"/>
        <w:jc w:val="both"/>
      </w:pPr>
      <w: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D440E1" w:rsidRDefault="00D440E1" w:rsidP="00B80951">
      <w:pPr>
        <w:pStyle w:val="ConsPlusNormal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D440E1" w:rsidRDefault="00D440E1" w:rsidP="00B80951">
      <w:pPr>
        <w:pStyle w:val="ConsPlusNormal"/>
        <w:ind w:firstLine="540"/>
        <w:jc w:val="both"/>
      </w:pPr>
      <w: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D440E1" w:rsidRDefault="00D440E1" w:rsidP="00B80951">
      <w:pPr>
        <w:pStyle w:val="ConsPlusNormal"/>
        <w:ind w:firstLine="540"/>
        <w:jc w:val="both"/>
      </w:pPr>
      <w:r>
        <w:t>работодателям о применении дисциплинарных взысканий к работникам, допустившим нарушение санитарных правил;</w:t>
      </w:r>
    </w:p>
    <w:p w:rsidR="00D440E1" w:rsidRDefault="00D440E1" w:rsidP="00B80951">
      <w:pPr>
        <w:pStyle w:val="ConsPlusNormal"/>
        <w:ind w:firstLine="540"/>
        <w:jc w:val="both"/>
      </w:pPr>
      <w:proofErr w:type="gramStart"/>
      <w: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  <w:proofErr w:type="gramEnd"/>
    </w:p>
    <w:p w:rsidR="00D440E1" w:rsidRDefault="00D440E1" w:rsidP="00B80951">
      <w:pPr>
        <w:pStyle w:val="ConsPlusNormal"/>
        <w:ind w:firstLine="540"/>
        <w:jc w:val="both"/>
      </w:pPr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P64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669" w:history="1">
        <w:r>
          <w:rPr>
            <w:color w:val="0000FF"/>
          </w:rPr>
          <w:t>пунктом 1</w:t>
        </w:r>
      </w:hyperlink>
      <w:r>
        <w:t xml:space="preserve"> настоящей статьи, наделяется дополнительными полномочиями:</w:t>
      </w:r>
    </w:p>
    <w:p w:rsidR="00D440E1" w:rsidRDefault="00D440E1" w:rsidP="00B80951">
      <w:pPr>
        <w:pStyle w:val="ConsPlusNormal"/>
        <w:ind w:firstLine="540"/>
        <w:jc w:val="both"/>
      </w:pPr>
      <w:bookmarkStart w:id="23" w:name="P710"/>
      <w:bookmarkEnd w:id="23"/>
      <w: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D440E1" w:rsidRDefault="00D440E1" w:rsidP="00B80951">
      <w:pPr>
        <w:pStyle w:val="ConsPlusNormal"/>
        <w:ind w:firstLine="540"/>
        <w:jc w:val="both"/>
      </w:pPr>
      <w: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P710" w:history="1">
        <w:r>
          <w:rPr>
            <w:color w:val="0000FF"/>
          </w:rPr>
          <w:t>абзацем вторым</w:t>
        </w:r>
      </w:hyperlink>
      <w:r>
        <w:t xml:space="preserve"> настоящего пункта;</w:t>
      </w:r>
    </w:p>
    <w:p w:rsidR="00D440E1" w:rsidRDefault="00D440E1" w:rsidP="00B80951">
      <w:pPr>
        <w:pStyle w:val="ConsPlusNormal"/>
        <w:ind w:firstLine="540"/>
        <w:jc w:val="both"/>
      </w:pPr>
      <w: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lastRenderedPageBreak/>
        <w:t xml:space="preserve">3. Главные государственные санитарные врачи, указанные в </w:t>
      </w:r>
      <w:hyperlink w:anchor="P589" w:history="1">
        <w:r>
          <w:rPr>
            <w:color w:val="0000FF"/>
          </w:rP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w:anchor="P640" w:history="1">
        <w:r>
          <w:rPr>
            <w:color w:val="0000FF"/>
          </w:rPr>
          <w:t>статьей 50</w:t>
        </w:r>
      </w:hyperlink>
      <w:r>
        <w:t xml:space="preserve"> настоящего Федерального закона и </w:t>
      </w:r>
      <w:hyperlink w:anchor="P670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693" w:history="1">
        <w:r>
          <w:rPr>
            <w:color w:val="0000FF"/>
          </w:rPr>
          <w:t>7</w:t>
        </w:r>
      </w:hyperlink>
      <w:r>
        <w:t xml:space="preserve"> пункта 1 настоящей статьи, наделяются дополнительными полномочиями: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вносить в федеральный </w:t>
      </w:r>
      <w:hyperlink r:id="rId103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</w:t>
      </w:r>
      <w:proofErr w:type="gramStart"/>
      <w:r>
        <w:t>утратившими</w:t>
      </w:r>
      <w:proofErr w:type="gramEnd"/>
      <w:r>
        <w:t xml:space="preserve"> силу таких санитарных правил;</w:t>
      </w:r>
    </w:p>
    <w:p w:rsidR="00D440E1" w:rsidRDefault="00D440E1" w:rsidP="00B80951">
      <w:pPr>
        <w:pStyle w:val="ConsPlusNormal"/>
        <w:ind w:firstLine="540"/>
        <w:jc w:val="both"/>
      </w:pPr>
      <w: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обязаны: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своевременно и в полной мере исполнять предусмотренные </w:t>
      </w:r>
      <w:hyperlink w:anchor="P640" w:history="1">
        <w:r>
          <w:rPr>
            <w:color w:val="0000FF"/>
          </w:rPr>
          <w:t>статьями 50,</w:t>
        </w:r>
      </w:hyperlink>
      <w:r>
        <w:t xml:space="preserve"> </w:t>
      </w:r>
      <w:hyperlink w:anchor="P667" w:history="1">
        <w:r>
          <w:rPr>
            <w:color w:val="0000FF"/>
          </w:rP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D440E1" w:rsidRDefault="00D440E1" w:rsidP="00B80951">
      <w:pPr>
        <w:pStyle w:val="ConsPlusNormal"/>
        <w:ind w:firstLine="540"/>
        <w:jc w:val="both"/>
      </w:pPr>
      <w: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D440E1" w:rsidRDefault="00D440E1" w:rsidP="00B80951">
      <w:pPr>
        <w:pStyle w:val="ConsPlusNormal"/>
        <w:ind w:firstLine="540"/>
        <w:jc w:val="both"/>
      </w:pPr>
      <w: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D440E1" w:rsidRDefault="00D440E1" w:rsidP="00B80951">
      <w:pPr>
        <w:pStyle w:val="ConsPlusNormal"/>
        <w:ind w:firstLine="540"/>
        <w:jc w:val="both"/>
      </w:pPr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соблюдать государственную, врачебную и иную охраняемую </w:t>
      </w:r>
      <w:hyperlink r:id="rId104" w:history="1">
        <w:r>
          <w:rPr>
            <w:color w:val="0000FF"/>
          </w:rPr>
          <w:t>законом</w:t>
        </w:r>
      </w:hyperlink>
      <w:r>
        <w:t xml:space="preserve"> тайну в отношении информации, ставшей им известной при выполнении своих служебных обязанностей;</w:t>
      </w:r>
    </w:p>
    <w:p w:rsidR="00D440E1" w:rsidRDefault="00D440E1" w:rsidP="00B80951">
      <w:pPr>
        <w:pStyle w:val="ConsPlusNormal"/>
        <w:ind w:firstLine="540"/>
        <w:jc w:val="both"/>
      </w:pPr>
      <w: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D440E1" w:rsidRDefault="00D440E1" w:rsidP="00B80951">
      <w:pPr>
        <w:pStyle w:val="ConsPlusNormal"/>
        <w:ind w:firstLine="540"/>
        <w:jc w:val="both"/>
      </w:pPr>
      <w: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D440E1" w:rsidRDefault="00D440E1" w:rsidP="00B80951">
      <w:pPr>
        <w:pStyle w:val="ConsPlusNormal"/>
        <w:ind w:firstLine="540"/>
        <w:jc w:val="both"/>
      </w:pPr>
      <w: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D440E1" w:rsidRDefault="00D440E1" w:rsidP="00B80951">
      <w:pPr>
        <w:pStyle w:val="ConsPlusNormal"/>
        <w:ind w:firstLine="540"/>
        <w:jc w:val="both"/>
      </w:pPr>
      <w:r>
        <w:t>2. Жалоба рассматривается в порядке, установленном законодательством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</w:pPr>
      <w: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Title"/>
        <w:jc w:val="center"/>
        <w:outlineLvl w:val="0"/>
      </w:pPr>
      <w:r>
        <w:t>Глава VII. ОТВЕТСТВЕННОСТЬ ЗА НАРУШЕНИЕ</w:t>
      </w:r>
    </w:p>
    <w:p w:rsidR="00D440E1" w:rsidRDefault="00D440E1" w:rsidP="00B80951">
      <w:pPr>
        <w:pStyle w:val="ConsPlusTitle"/>
        <w:jc w:val="center"/>
      </w:pPr>
      <w:r>
        <w:t>САНИТАРНОГО ЗАКОНОДАТЕЛЬСТВА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55. Ответственность за нарушение санитарного законодательства</w:t>
      </w:r>
    </w:p>
    <w:p w:rsidR="00D440E1" w:rsidRDefault="00D440E1" w:rsidP="00B80951">
      <w:pPr>
        <w:pStyle w:val="ConsPlusNormal"/>
        <w:ind w:firstLine="540"/>
        <w:jc w:val="both"/>
      </w:pPr>
      <w:r>
        <w:t xml:space="preserve">За нарушение санитарного законодательства устанавливается дисциплинарная, </w:t>
      </w:r>
      <w:hyperlink r:id="rId105" w:history="1">
        <w:r>
          <w:rPr>
            <w:color w:val="0000FF"/>
          </w:rPr>
          <w:t>административная</w:t>
        </w:r>
      </w:hyperlink>
      <w:r>
        <w:t xml:space="preserve"> и </w:t>
      </w:r>
      <w:hyperlink r:id="rId106" w:history="1">
        <w:r>
          <w:rPr>
            <w:color w:val="0000FF"/>
          </w:rPr>
          <w:t>уголовная</w:t>
        </w:r>
      </w:hyperlink>
      <w:r>
        <w:t xml:space="preserve"> ответственность в соответствии с законодательством Российской Федерации.</w:t>
      </w: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</w:t>
      </w:r>
      <w:proofErr w:type="gramStart"/>
      <w:r>
        <w:t>причинившими</w:t>
      </w:r>
      <w:proofErr w:type="gramEnd"/>
      <w:r>
        <w:t xml:space="preserve"> вред, в полном объеме в соответствии с </w:t>
      </w:r>
      <w:hyperlink r:id="rId10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Title"/>
        <w:jc w:val="center"/>
        <w:outlineLvl w:val="0"/>
      </w:pPr>
      <w:r>
        <w:t>Глава VIII. ЗАКЛЮЧИТЕЛЬНЫЕ ПОЛОЖЕНИЯ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58. Вступление в силу настоящего Федерального закона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 xml:space="preserve">Статья 59. О признании </w:t>
      </w:r>
      <w:proofErr w:type="gramStart"/>
      <w:r>
        <w:t>утратившими</w:t>
      </w:r>
      <w:proofErr w:type="gramEnd"/>
      <w:r>
        <w:t xml:space="preserve"> силу отдельных нормативных правовых актов в связи с принятием настоящего Федерального закона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D440E1" w:rsidRDefault="00D440E1" w:rsidP="00B80951">
      <w:pPr>
        <w:pStyle w:val="ConsPlusNormal"/>
        <w:ind w:firstLine="540"/>
        <w:jc w:val="both"/>
      </w:pPr>
      <w:hyperlink r:id="rId108" w:history="1">
        <w:r>
          <w:rPr>
            <w:color w:val="0000FF"/>
          </w:rPr>
          <w:t>Закон</w:t>
        </w:r>
      </w:hyperlink>
      <w:r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D440E1" w:rsidRDefault="00D440E1" w:rsidP="00B80951">
      <w:pPr>
        <w:pStyle w:val="ConsPlusNormal"/>
        <w:ind w:firstLine="540"/>
        <w:jc w:val="both"/>
      </w:pPr>
      <w:hyperlink r:id="rId109" w:history="1">
        <w:r>
          <w:rPr>
            <w:color w:val="0000FF"/>
          </w:rPr>
          <w:t>статью 2</w:t>
        </w:r>
      </w:hyperlink>
      <w:r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D440E1" w:rsidRDefault="00D440E1" w:rsidP="00B80951">
      <w:pPr>
        <w:pStyle w:val="ConsPlusNormal"/>
        <w:ind w:firstLine="540"/>
        <w:jc w:val="both"/>
      </w:pPr>
      <w:hyperlink r:id="rId110" w:history="1">
        <w:r>
          <w:rPr>
            <w:color w:val="0000FF"/>
          </w:rPr>
          <w:t>статью 2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D440E1" w:rsidRDefault="00D440E1" w:rsidP="00B80951">
      <w:pPr>
        <w:pStyle w:val="ConsPlusNormal"/>
        <w:ind w:firstLine="540"/>
        <w:jc w:val="both"/>
      </w:pPr>
      <w:hyperlink r:id="rId111" w:history="1">
        <w:r>
          <w:rPr>
            <w:color w:val="0000FF"/>
          </w:rPr>
          <w:t>статью 14</w:t>
        </w:r>
      </w:hyperlink>
      <w:r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D440E1" w:rsidRDefault="00D440E1" w:rsidP="00B80951">
      <w:pPr>
        <w:pStyle w:val="ConsPlusNormal"/>
        <w:ind w:firstLine="540"/>
        <w:jc w:val="both"/>
      </w:pPr>
      <w:hyperlink r:id="rId112" w:history="1">
        <w:r>
          <w:rPr>
            <w:color w:val="0000FF"/>
          </w:rPr>
          <w:t>Постановление</w:t>
        </w:r>
      </w:hyperlink>
      <w:r>
        <w:t xml:space="preserve">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  <w:outlineLvl w:val="1"/>
      </w:pPr>
      <w:r>
        <w:t>Статья 60. О приведении нормативных правовых актов в соответствие с настоящим Федеральным законом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jc w:val="right"/>
      </w:pPr>
      <w:r>
        <w:t>Президент</w:t>
      </w:r>
    </w:p>
    <w:p w:rsidR="00D440E1" w:rsidRDefault="00D440E1" w:rsidP="00B80951">
      <w:pPr>
        <w:pStyle w:val="ConsPlusNormal"/>
        <w:jc w:val="right"/>
      </w:pPr>
      <w:r>
        <w:t>Российской Федерации</w:t>
      </w:r>
    </w:p>
    <w:p w:rsidR="00D440E1" w:rsidRDefault="00D440E1" w:rsidP="00B80951">
      <w:pPr>
        <w:pStyle w:val="ConsPlusNormal"/>
        <w:jc w:val="right"/>
      </w:pPr>
      <w:r>
        <w:t>Б.ЕЛЬЦИН</w:t>
      </w:r>
    </w:p>
    <w:p w:rsidR="00D440E1" w:rsidRDefault="00D440E1" w:rsidP="00B80951">
      <w:pPr>
        <w:pStyle w:val="ConsPlusNormal"/>
      </w:pPr>
      <w:r>
        <w:t>Москва, Кремль</w:t>
      </w:r>
    </w:p>
    <w:p w:rsidR="00D440E1" w:rsidRDefault="00D440E1" w:rsidP="00B80951">
      <w:pPr>
        <w:pStyle w:val="ConsPlusNormal"/>
      </w:pPr>
      <w:r>
        <w:t>30 марта 1999 года</w:t>
      </w:r>
    </w:p>
    <w:p w:rsidR="00D440E1" w:rsidRDefault="00D440E1" w:rsidP="00B80951">
      <w:pPr>
        <w:pStyle w:val="ConsPlusNormal"/>
      </w:pPr>
      <w:r>
        <w:t>N 52-ФЗ</w:t>
      </w: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</w:pPr>
    </w:p>
    <w:p w:rsidR="00D440E1" w:rsidRDefault="00D440E1" w:rsidP="00B809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4D2" w:rsidRDefault="00F214D2" w:rsidP="00B80951">
      <w:pPr>
        <w:spacing w:line="240" w:lineRule="auto"/>
        <w:ind w:left="0"/>
      </w:pPr>
    </w:p>
    <w:sectPr w:rsidR="00F214D2" w:rsidSect="00B809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0E1"/>
    <w:rsid w:val="0002559A"/>
    <w:rsid w:val="000260C4"/>
    <w:rsid w:val="000C1D0E"/>
    <w:rsid w:val="000F39C9"/>
    <w:rsid w:val="001A5275"/>
    <w:rsid w:val="00252B34"/>
    <w:rsid w:val="00273CE9"/>
    <w:rsid w:val="003C4826"/>
    <w:rsid w:val="00462989"/>
    <w:rsid w:val="005779D9"/>
    <w:rsid w:val="00804290"/>
    <w:rsid w:val="008D087E"/>
    <w:rsid w:val="0098768D"/>
    <w:rsid w:val="00A9610B"/>
    <w:rsid w:val="00B80951"/>
    <w:rsid w:val="00BC6625"/>
    <w:rsid w:val="00C44A8D"/>
    <w:rsid w:val="00D440E1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40E1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40E1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7B67ED161104F44E3518DA65CF375D8B1FDA733A199F18E55B22C40836B2A4CEBCC3F0949B1F705k9W0H" TargetMode="External"/><Relationship Id="rId21" Type="http://schemas.openxmlformats.org/officeDocument/2006/relationships/hyperlink" Target="consultantplus://offline/ref=57B67ED161104F44E3518DA65CF375D8B1FFA13DA099F18E55B22C40836B2A4CEBCC3F0949B1F707k9WFH" TargetMode="External"/><Relationship Id="rId42" Type="http://schemas.openxmlformats.org/officeDocument/2006/relationships/hyperlink" Target="consultantplus://offline/ref=57B67ED161104F44E3518DA65CF375D8B8FCAF30A494AC845DEB20428464755BEC85330849B3F5k0WCH" TargetMode="External"/><Relationship Id="rId47" Type="http://schemas.openxmlformats.org/officeDocument/2006/relationships/hyperlink" Target="consultantplus://offline/ref=57B67ED161104F44E3518DA65CF375D8B1F7A137AD9DF18E55B22C40836B2A4CEBCC3F0949B1F506k9W8H" TargetMode="External"/><Relationship Id="rId63" Type="http://schemas.openxmlformats.org/officeDocument/2006/relationships/hyperlink" Target="consultantplus://offline/ref=57B67ED161104F44E3518DA65CF375D8B2FEA53CAC97F18E55B22C40836B2A4CEBCC3F0949B1F606k9WBH" TargetMode="External"/><Relationship Id="rId68" Type="http://schemas.openxmlformats.org/officeDocument/2006/relationships/hyperlink" Target="consultantplus://offline/ref=57B67ED161104F44E3518DA65CF375D8B1FBAE31A59EF18E55B22C40836B2A4CEBCC3F0949B1F403k9W8H" TargetMode="External"/><Relationship Id="rId84" Type="http://schemas.openxmlformats.org/officeDocument/2006/relationships/hyperlink" Target="consultantplus://offline/ref=57B67ED161104F44E3518DA65CF375D8B2FEA134A19EF18E55B22C40836B2A4CEBCC3F0949B1F707k9W0H" TargetMode="External"/><Relationship Id="rId89" Type="http://schemas.openxmlformats.org/officeDocument/2006/relationships/hyperlink" Target="consultantplus://offline/ref=57B67ED161104F44E3518DA65CF375D8B1F7A137AD9DF18E55B22C40836B2A4CEBCC3F0949B1F506k9W8H" TargetMode="External"/><Relationship Id="rId112" Type="http://schemas.openxmlformats.org/officeDocument/2006/relationships/hyperlink" Target="consultantplus://offline/ref=57B67ED161104F44E3518DA65CF375D8B4FEA030AEC9A68C04E722k4W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B67ED161104F44E3518DA65CF375D8B1F9A43CA397F18E55B22C40836B2A4CEBCC3F0949B1F602k9WEH" TargetMode="External"/><Relationship Id="rId29" Type="http://schemas.openxmlformats.org/officeDocument/2006/relationships/hyperlink" Target="consultantplus://offline/ref=57B67ED161104F44E3518DA65CF375D8B1FAAE32AC98F18E55B22C40836B2A4CEBCC3F0949B1F705k9W1H" TargetMode="External"/><Relationship Id="rId107" Type="http://schemas.openxmlformats.org/officeDocument/2006/relationships/hyperlink" Target="consultantplus://offline/ref=57B67ED161104F44E3518DA65CF375D8B1F7AF36A099F18E55B22C40836B2A4CEBCC3F0949B3F105k9WDH" TargetMode="External"/><Relationship Id="rId11" Type="http://schemas.openxmlformats.org/officeDocument/2006/relationships/hyperlink" Target="consultantplus://offline/ref=57B67ED161104F44E3518DA65CF375D8B1F6A437A29FF18E55B22C40836B2A4CEBCC3F0949B1F100k9WCH" TargetMode="External"/><Relationship Id="rId24" Type="http://schemas.openxmlformats.org/officeDocument/2006/relationships/hyperlink" Target="consultantplus://offline/ref=57B67ED161104F44E3518DA65CF375D8B1F6A437A39CF18E55B22C40836B2A4CEBCC3F0949B1F505k9WBH" TargetMode="External"/><Relationship Id="rId32" Type="http://schemas.openxmlformats.org/officeDocument/2006/relationships/hyperlink" Target="consultantplus://offline/ref=57B67ED161104F44E3518DA65CF375D8B2FEA734AC98F18E55B22C40836B2A4CEBCC3F0949B1FE02k9W9H" TargetMode="External"/><Relationship Id="rId37" Type="http://schemas.openxmlformats.org/officeDocument/2006/relationships/hyperlink" Target="consultantplus://offline/ref=57B67ED161104F44E3518DA65CF375D8B1F6AE31A798F18E55B22C40836B2A4CEBCC3F0949B1F605k9W8H" TargetMode="External"/><Relationship Id="rId40" Type="http://schemas.openxmlformats.org/officeDocument/2006/relationships/hyperlink" Target="consultantplus://offline/ref=57B67ED161104F44E3518DA65CF375D8B1FFA234A69EF18E55B22C40836B2A4CEBCC3F0949B1F103k9WDH" TargetMode="External"/><Relationship Id="rId45" Type="http://schemas.openxmlformats.org/officeDocument/2006/relationships/hyperlink" Target="consultantplus://offline/ref=57B67ED161104F44E3518DA65CF375D8B1FDA533A69DF18E55B22C40836B2A4CEBCC3F0949B1F707k9WDH" TargetMode="External"/><Relationship Id="rId53" Type="http://schemas.openxmlformats.org/officeDocument/2006/relationships/hyperlink" Target="consultantplus://offline/ref=57B67ED161104F44E3518DA65CF375D8B2FBA53CA394AC845DEB20428464755BEC85330849B1F6k0W6H" TargetMode="External"/><Relationship Id="rId58" Type="http://schemas.openxmlformats.org/officeDocument/2006/relationships/hyperlink" Target="consultantplus://offline/ref=57B67ED161104F44E3518DA65CF375D8B1FBAE31A59EF18E55B22C40836B2A4CEBCC3F0949B1F605k9WAH" TargetMode="External"/><Relationship Id="rId66" Type="http://schemas.openxmlformats.org/officeDocument/2006/relationships/hyperlink" Target="consultantplus://offline/ref=57B67ED161104F44E3518DA65CF375D8B1FBAE31A59EF18E55B22C40836B2A4CEBCC3F0949B1F500k9W0H" TargetMode="External"/><Relationship Id="rId74" Type="http://schemas.openxmlformats.org/officeDocument/2006/relationships/hyperlink" Target="consultantplus://offline/ref=57B67ED161104F44E3518DA65CF375D8B1FCAF3DAC9AF18E55B22C40836B2A4CEBCC3F0949B1F704k9W9H" TargetMode="External"/><Relationship Id="rId79" Type="http://schemas.openxmlformats.org/officeDocument/2006/relationships/hyperlink" Target="consultantplus://offline/ref=57B67ED161104F44E3518DA65CF375D8B1FBAE31A59EF18E55B22C4083k6WBH" TargetMode="External"/><Relationship Id="rId87" Type="http://schemas.openxmlformats.org/officeDocument/2006/relationships/hyperlink" Target="consultantplus://offline/ref=57B67ED161104F44E3518DA65CF375D8B1F7A633A397F18E55B22C40836B2A4CEBCC3F0949B1F70Ck9W0H" TargetMode="External"/><Relationship Id="rId102" Type="http://schemas.openxmlformats.org/officeDocument/2006/relationships/hyperlink" Target="consultantplus://offline/ref=57B67ED161104F44E3518DA65CF375D8B6F8A230A694AC845DEB20428464755BEC85330849B1F3k0W6H" TargetMode="External"/><Relationship Id="rId110" Type="http://schemas.openxmlformats.org/officeDocument/2006/relationships/hyperlink" Target="consultantplus://offline/ref=57B67ED161104F44E3518DA65CF375D8B6F7A737AEC9A68C04E722458B3B625CA589320849B3kFWFH" TargetMode="External"/><Relationship Id="rId5" Type="http://schemas.openxmlformats.org/officeDocument/2006/relationships/hyperlink" Target="consultantplus://offline/ref=57B67ED161104F44E3518DA65CF375D8B1F8A235A59FF18E55B22C40836B2A4CEBCC3F0949B1F40Dk9WAH" TargetMode="External"/><Relationship Id="rId61" Type="http://schemas.openxmlformats.org/officeDocument/2006/relationships/hyperlink" Target="consultantplus://offline/ref=57B67ED161104F44E3518DA65CF375D8B1FBAE31A59EF18E55B22C40836B2A4CEBCC3F0949B1F600k9WEH" TargetMode="External"/><Relationship Id="rId82" Type="http://schemas.openxmlformats.org/officeDocument/2006/relationships/hyperlink" Target="consultantplus://offline/ref=57B67ED161104F44E3518DA65CF375D8B5FBA034A294AC845DEB20428464755BEC85330849B0F6k0W1H" TargetMode="External"/><Relationship Id="rId90" Type="http://schemas.openxmlformats.org/officeDocument/2006/relationships/hyperlink" Target="consultantplus://offline/ref=57B67ED161104F44E3518DA65CF375D8B1F8A331A69BF18E55B22C40836B2A4CEBCC3F0949B1F60Dk9WFH" TargetMode="External"/><Relationship Id="rId95" Type="http://schemas.openxmlformats.org/officeDocument/2006/relationships/hyperlink" Target="consultantplus://offline/ref=57B67ED161104F44E3518DA65CF375D8B1F6A33DAD96F18E55B22C40836B2A4CEBCC3F0949B1F705k9W0H" TargetMode="External"/><Relationship Id="rId19" Type="http://schemas.openxmlformats.org/officeDocument/2006/relationships/hyperlink" Target="consultantplus://offline/ref=57B67ED161104F44E3518DA65CF375D8B1F9A636A09FF18E55B22C40836B2A4CEBCC3F0949B1F701k9WBH" TargetMode="External"/><Relationship Id="rId14" Type="http://schemas.openxmlformats.org/officeDocument/2006/relationships/hyperlink" Target="consultantplus://offline/ref=57B67ED161104F44E3518DA65CF375D8B1FFA432A39DF18E55B22C40836B2A4CEBCC3F0949B1F700k9WBH" TargetMode="External"/><Relationship Id="rId22" Type="http://schemas.openxmlformats.org/officeDocument/2006/relationships/hyperlink" Target="consultantplus://offline/ref=57B67ED161104F44E3518DA65CF375D8B1F7A633A39DF18E55B22C40836B2A4CEBCC3F0949B1F101k9W9H" TargetMode="External"/><Relationship Id="rId27" Type="http://schemas.openxmlformats.org/officeDocument/2006/relationships/hyperlink" Target="consultantplus://offline/ref=57B67ED161104F44E3518DA65CF375D8B1F6A437A398F18E55B22C40836B2A4CEBCC3F0949B1F605k9W9H" TargetMode="External"/><Relationship Id="rId30" Type="http://schemas.openxmlformats.org/officeDocument/2006/relationships/hyperlink" Target="consultantplus://offline/ref=57B67ED161104F44E3518DA65CF375D8B1F7A036A39BF18E55B22C40836B2A4CEBCC3F0949B1F202k9WFH" TargetMode="External"/><Relationship Id="rId35" Type="http://schemas.openxmlformats.org/officeDocument/2006/relationships/hyperlink" Target="consultantplus://offline/ref=57B67ED161104F44E3518DA65CF375D8B1F6A531AC97F18E55B22C40836B2A4CEBCC3F0949B1F700k9WFH" TargetMode="External"/><Relationship Id="rId43" Type="http://schemas.openxmlformats.org/officeDocument/2006/relationships/hyperlink" Target="consultantplus://offline/ref=57B67ED161104F44E3518DA65CF375D8B1FBAE31A59EF18E55B22C4083k6WBH" TargetMode="External"/><Relationship Id="rId48" Type="http://schemas.openxmlformats.org/officeDocument/2006/relationships/hyperlink" Target="consultantplus://offline/ref=57B67ED161104F44E3518DA65CF375D8B1F6A63DA39BF18E55B22C40836B2A4CEBCC3F0949B1F600k9WCH" TargetMode="External"/><Relationship Id="rId56" Type="http://schemas.openxmlformats.org/officeDocument/2006/relationships/hyperlink" Target="consultantplus://offline/ref=57B67ED161104F44E3518DA65CF375D8B1FBAE31A59EF18E55B22C40836B2A4CEBCC3F0949B1F205k9WEH" TargetMode="External"/><Relationship Id="rId64" Type="http://schemas.openxmlformats.org/officeDocument/2006/relationships/hyperlink" Target="consultantplus://offline/ref=57B67ED161104F44E3518DA65CF375D8B1FBAE31A59EF18E55B22C40836B2A4CEBCC3F0949B1F701k9W9H" TargetMode="External"/><Relationship Id="rId69" Type="http://schemas.openxmlformats.org/officeDocument/2006/relationships/hyperlink" Target="consultantplus://offline/ref=57B67ED161104F44E3518DA65CF375D8B1FBAE31A59EF18E55B22C40836B2A4CEBCC3F0949B1F20Ck9WFH" TargetMode="External"/><Relationship Id="rId77" Type="http://schemas.openxmlformats.org/officeDocument/2006/relationships/hyperlink" Target="consultantplus://offline/ref=57B67ED161104F44E3518DA65CF375D8B1FBAE31A59EF18E55B22C40836B2A4CEBCC3F0949B1FF03k9W8H" TargetMode="External"/><Relationship Id="rId100" Type="http://schemas.openxmlformats.org/officeDocument/2006/relationships/hyperlink" Target="consultantplus://offline/ref=57B67ED161104F44E3518DA65CF375D8B2FEA636AC97F18E55B22C4083k6WBH" TargetMode="External"/><Relationship Id="rId105" Type="http://schemas.openxmlformats.org/officeDocument/2006/relationships/hyperlink" Target="consultantplus://offline/ref=57B67ED161104F44E3518DA65CF375D8B2FEA436A69BF18E55B22C40836B2A4CEBCC3F0949B1F407k9WFH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57B67ED161104F44E3518DA65CF375D8B2FEA637A499F18E55B22C40836B2A4CEBCC3F0949B1F60Dk9WCH" TargetMode="External"/><Relationship Id="rId51" Type="http://schemas.openxmlformats.org/officeDocument/2006/relationships/hyperlink" Target="consultantplus://offline/ref=57B67ED161104F44E3518DA65CF375D8B2FEA73CA79DF18E55B22C40836B2A4CEBCC3F0C4AkBW1H" TargetMode="External"/><Relationship Id="rId72" Type="http://schemas.openxmlformats.org/officeDocument/2006/relationships/hyperlink" Target="consultantplus://offline/ref=57B67ED161104F44E3518DA65CF375D8B1F7A031AD99F18E55B22C40836B2A4CEBCC3F0949B1F704k9W8H" TargetMode="External"/><Relationship Id="rId80" Type="http://schemas.openxmlformats.org/officeDocument/2006/relationships/hyperlink" Target="consultantplus://offline/ref=57B67ED161104F44E3518DA65CF375D8B1F7AE3CA296F18E55B22C40836B2A4CEBCC3F0949B1F704k9W0H" TargetMode="External"/><Relationship Id="rId85" Type="http://schemas.openxmlformats.org/officeDocument/2006/relationships/hyperlink" Target="consultantplus://offline/ref=57B67ED161104F44E3518DA65CF375D8B2FEA134A19EF18E55B22C40836B2A4CEBCC3F0949B1F703k9WFH" TargetMode="External"/><Relationship Id="rId93" Type="http://schemas.openxmlformats.org/officeDocument/2006/relationships/hyperlink" Target="consultantplus://offline/ref=57B67ED161104F44E3518DA65CF375D8B1F6AF34A696F18E55B22C40836B2A4CEBCC3F0949B1F705k9W0H" TargetMode="External"/><Relationship Id="rId98" Type="http://schemas.openxmlformats.org/officeDocument/2006/relationships/hyperlink" Target="consultantplus://offline/ref=57B67ED161104F44E3518DA65CF375D8B1FDA235A397F18E55B22C40836B2A4CEBCC3F0949B1F705k9W0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7B67ED161104F44E3518DA65CF375D8B1F8A135AC9EF18E55B22C40836B2A4CEBCC3F0949B1F70Dk9W0H" TargetMode="External"/><Relationship Id="rId17" Type="http://schemas.openxmlformats.org/officeDocument/2006/relationships/hyperlink" Target="consultantplus://offline/ref=57B67ED161104F44E3518DA65CF375D8B1F6A437A29BF18E55B22C40836B2A4CEBCC3F0949B1F403k9WDH" TargetMode="External"/><Relationship Id="rId25" Type="http://schemas.openxmlformats.org/officeDocument/2006/relationships/hyperlink" Target="consultantplus://offline/ref=57B67ED161104F44E3518DA65CF375D8B1F6A437A39BF18E55B22C40836B2A4CEBCC3F0949B1F707k9W9H" TargetMode="External"/><Relationship Id="rId33" Type="http://schemas.openxmlformats.org/officeDocument/2006/relationships/hyperlink" Target="consultantplus://offline/ref=57B67ED161104F44E3518DA65CF375D8B1F7A63CAC96F18E55B22C40836B2A4CEBCC3F0949B1F305k9W8H" TargetMode="External"/><Relationship Id="rId38" Type="http://schemas.openxmlformats.org/officeDocument/2006/relationships/hyperlink" Target="consultantplus://offline/ref=57B67ED161104F44E3518DA65CF375D8B2FEA731A598F18E55B22C40836B2A4CEBCC3F0949B1F305k9WBH" TargetMode="External"/><Relationship Id="rId46" Type="http://schemas.openxmlformats.org/officeDocument/2006/relationships/hyperlink" Target="consultantplus://offline/ref=57B67ED161104F44E3518DA65CF375D8B1FBAE31A59EF18E55B22C4083k6WBH" TargetMode="External"/><Relationship Id="rId59" Type="http://schemas.openxmlformats.org/officeDocument/2006/relationships/hyperlink" Target="consultantplus://offline/ref=57B67ED161104F44E3518DA65CF375D8B1FBAE31A59EF18E55B22C40836B2A4CEBCC3F0949B1F702k9W1H" TargetMode="External"/><Relationship Id="rId67" Type="http://schemas.openxmlformats.org/officeDocument/2006/relationships/hyperlink" Target="consultantplus://offline/ref=57B67ED161104F44E3518DA65CF375D8B1FBAE31A59EF18E55B22C40836B2A4CEBCC3F0949B1F301k9W0H" TargetMode="External"/><Relationship Id="rId103" Type="http://schemas.openxmlformats.org/officeDocument/2006/relationships/hyperlink" Target="consultantplus://offline/ref=57B67ED161104F44E3518DA65CF375D8B2FEA637A497F18E55B22C40836B2A4CEBCC3F0949B1F70Ck9W8H" TargetMode="External"/><Relationship Id="rId108" Type="http://schemas.openxmlformats.org/officeDocument/2006/relationships/hyperlink" Target="consultantplus://offline/ref=57B67ED161104F44E3518DA65CF375D8B8FAA337AEC9A68C04E722k4W5H" TargetMode="External"/><Relationship Id="rId20" Type="http://schemas.openxmlformats.org/officeDocument/2006/relationships/hyperlink" Target="consultantplus://offline/ref=57B67ED161104F44E3518DA65CF375D8B1F8A23DA19BF18E55B22C40836B2A4CEBCC3F0949B1F706k9WFH" TargetMode="External"/><Relationship Id="rId41" Type="http://schemas.openxmlformats.org/officeDocument/2006/relationships/hyperlink" Target="consultantplus://offline/ref=57B67ED161104F44E3518DA65CF375D8B8FFA732A094AC845DEB20428464755BEC85330849B2F7k0WDH" TargetMode="External"/><Relationship Id="rId54" Type="http://schemas.openxmlformats.org/officeDocument/2006/relationships/hyperlink" Target="consultantplus://offline/ref=57B67ED161104F44E3518DA65CF375D8B1FBAE31A59EF18E55B22C4083k6WBH" TargetMode="External"/><Relationship Id="rId62" Type="http://schemas.openxmlformats.org/officeDocument/2006/relationships/hyperlink" Target="consultantplus://offline/ref=57B67ED161104F44E3518DA65CF375D8B1FBAE31A59EF18E55B22C40836B2A4CEBCC3F0949B1F600k9WEH" TargetMode="External"/><Relationship Id="rId70" Type="http://schemas.openxmlformats.org/officeDocument/2006/relationships/hyperlink" Target="consultantplus://offline/ref=57B67ED161104F44E3518DA65CF375D8B1FBAE31A59EF18E55B22C40836B2A4CEBCC3F0949B1FF03k9W9H" TargetMode="External"/><Relationship Id="rId75" Type="http://schemas.openxmlformats.org/officeDocument/2006/relationships/hyperlink" Target="consultantplus://offline/ref=57B67ED161104F44E3518DA65CF375D8B1FBAE31A59EF18E55B22C40836B2A4CEBCC3F0949B0F707k9WAH" TargetMode="External"/><Relationship Id="rId83" Type="http://schemas.openxmlformats.org/officeDocument/2006/relationships/hyperlink" Target="consultantplus://offline/ref=57B67ED161104F44E3518DA65CF375D8B5FBA034A294AC845DEB20428464755BEC85330849B0F0k0W5H" TargetMode="External"/><Relationship Id="rId88" Type="http://schemas.openxmlformats.org/officeDocument/2006/relationships/hyperlink" Target="consultantplus://offline/ref=57B67ED161104F44E3518DA65CF375D8B2F7A633A094AC845DEB20428464755BEC85330849B1F4k0W3H" TargetMode="External"/><Relationship Id="rId91" Type="http://schemas.openxmlformats.org/officeDocument/2006/relationships/hyperlink" Target="consultantplus://offline/ref=57B67ED161104F44E3518DA65CF375D8B1F9A437A198F18E55B22C40836B2A4CEBCC3F0949B1F704k9WBH" TargetMode="External"/><Relationship Id="rId96" Type="http://schemas.openxmlformats.org/officeDocument/2006/relationships/hyperlink" Target="consultantplus://offline/ref=57B67ED161104F44E3518DA65CF375D8B1FDA737A69DF18E55B22C40836B2A4CEBCC3F0949B1F705k9W0H" TargetMode="External"/><Relationship Id="rId111" Type="http://schemas.openxmlformats.org/officeDocument/2006/relationships/hyperlink" Target="consultantplus://offline/ref=57B67ED161104F44E3518DA65CF375D8B1F7A337A294AC845DEB20428464755BEC85330849B0F0k0W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B67ED161104F44E3518DA65CF375D8B2FEA637A49AF18E55B22C40836B2A4CEBCC3F0949B1F305k9WDH" TargetMode="External"/><Relationship Id="rId15" Type="http://schemas.openxmlformats.org/officeDocument/2006/relationships/hyperlink" Target="consultantplus://offline/ref=57B67ED161104F44E3518DA65CF375D8B1FAA731AD9FF18E55B22C40836B2A4CEBCC3F0949B1F602k9WEH" TargetMode="External"/><Relationship Id="rId23" Type="http://schemas.openxmlformats.org/officeDocument/2006/relationships/hyperlink" Target="consultantplus://offline/ref=57B67ED161104F44E3518DA65CF375D8B1FFA13DAD9BF18E55B22C40836B2A4CEBCC3F0949B1F70Ck9WAH" TargetMode="External"/><Relationship Id="rId28" Type="http://schemas.openxmlformats.org/officeDocument/2006/relationships/hyperlink" Target="consultantplus://offline/ref=57B67ED161104F44E3518DA65CF375D8B2FEA631A59DF18E55B22C40836B2A4CEBCC3F0949B0F605k9W1H" TargetMode="External"/><Relationship Id="rId36" Type="http://schemas.openxmlformats.org/officeDocument/2006/relationships/hyperlink" Target="consultantplus://offline/ref=57B67ED161104F44E3518DA65CF375D8B1F6A532A19AF18E55B22C40836B2A4CEBCC3F0949B1F606k9WBH" TargetMode="External"/><Relationship Id="rId49" Type="http://schemas.openxmlformats.org/officeDocument/2006/relationships/hyperlink" Target="consultantplus://offline/ref=57B67ED161104F44E3518DA65CF375D8B1F6A63CA19DF18E55B22C40836B2A4CEBCC3F0949B1F601k9WFH" TargetMode="External"/><Relationship Id="rId57" Type="http://schemas.openxmlformats.org/officeDocument/2006/relationships/hyperlink" Target="consultantplus://offline/ref=57B67ED161104F44E3518DA65CF375D8B1F7A634A796F18E55B22C40836B2A4CEBCC3F0A49B1FEk0W4H" TargetMode="External"/><Relationship Id="rId106" Type="http://schemas.openxmlformats.org/officeDocument/2006/relationships/hyperlink" Target="consultantplus://offline/ref=57B67ED161104F44E3518DA65CF375D8B2FEA635AD9EF18E55B22C40836B2A4CEBCC3F0949B0F202k9WDH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57B67ED161104F44E3518DA65CF375D8B1F7A637A298F18E55B22C40836B2A4CEBCC3F0949B1F40Ck9WEH" TargetMode="External"/><Relationship Id="rId31" Type="http://schemas.openxmlformats.org/officeDocument/2006/relationships/hyperlink" Target="consultantplus://offline/ref=57B67ED161104F44E3518DA65CF375D8B1F8A331A49EF18E55B22C40836B2A4CEBCC3F0949B1F704k9WBH" TargetMode="External"/><Relationship Id="rId44" Type="http://schemas.openxmlformats.org/officeDocument/2006/relationships/hyperlink" Target="consultantplus://offline/ref=57B67ED161104F44E3518DA65CF375D8B1FFA230A49EF18E55B22C40836B2A4CEBCC3F0949B1F705k9WFH" TargetMode="External"/><Relationship Id="rId52" Type="http://schemas.openxmlformats.org/officeDocument/2006/relationships/hyperlink" Target="consultantplus://offline/ref=57B67ED161104F44E3518DA65CF375D8B2FBA53CA394AC845DEB20428464755BEC85330849B1F6k0W6H" TargetMode="External"/><Relationship Id="rId60" Type="http://schemas.openxmlformats.org/officeDocument/2006/relationships/hyperlink" Target="consultantplus://offline/ref=57B67ED161104F44E3518DA65CF375D8B1FBAE31A59EF18E55B22C40836B2A4CEBCC3F0949B1F606k9W9H" TargetMode="External"/><Relationship Id="rId65" Type="http://schemas.openxmlformats.org/officeDocument/2006/relationships/hyperlink" Target="consultantplus://offline/ref=57B67ED161104F44E3518DA65CF375D8B1FBAE31A59EF18E55B22C40836B2A4CEBCC3F0949B1F701k9W9H" TargetMode="External"/><Relationship Id="rId73" Type="http://schemas.openxmlformats.org/officeDocument/2006/relationships/hyperlink" Target="consultantplus://offline/ref=57B67ED161104F44E3518DA65CF375D8B1F7A335A798F18E55B22C40836B2A4CEBCC3F0949B1F506k9WDH" TargetMode="External"/><Relationship Id="rId78" Type="http://schemas.openxmlformats.org/officeDocument/2006/relationships/hyperlink" Target="consultantplus://offline/ref=57B67ED161104F44E3518DA65CF375D8B1FFA230A49EF18E55B22C4083k6WBH" TargetMode="External"/><Relationship Id="rId81" Type="http://schemas.openxmlformats.org/officeDocument/2006/relationships/hyperlink" Target="consultantplus://offline/ref=57B67ED161104F44E3518DA65CF375D8B1F9A33DA09CF18E55B22C40836B2A4CEBCC3F0949B1F104k9W1H" TargetMode="External"/><Relationship Id="rId86" Type="http://schemas.openxmlformats.org/officeDocument/2006/relationships/hyperlink" Target="consultantplus://offline/ref=57B67ED161104F44E3518DA65CF375D8B1FBAE31A59EF18E55B22C4083k6WBH" TargetMode="External"/><Relationship Id="rId94" Type="http://schemas.openxmlformats.org/officeDocument/2006/relationships/hyperlink" Target="consultantplus://offline/ref=57B67ED161104F44E3518DA65CF375D8B1FFA230A49EF18E55B22C4083k6WBH" TargetMode="External"/><Relationship Id="rId99" Type="http://schemas.openxmlformats.org/officeDocument/2006/relationships/hyperlink" Target="consultantplus://offline/ref=57B67ED161104F44E3518DA65CF375D8B2FEA43CAD99F18E55B22C40836B2A4CEBCC3F0949B1F504k9WAH" TargetMode="External"/><Relationship Id="rId101" Type="http://schemas.openxmlformats.org/officeDocument/2006/relationships/hyperlink" Target="consultantplus://offline/ref=57B67ED161104F44E3518DA65CF375D8B2FEA43CAD99F18E55B22C40836B2A4CEBCC3F0949B1F506k9WDH" TargetMode="External"/><Relationship Id="rId4" Type="http://schemas.openxmlformats.org/officeDocument/2006/relationships/hyperlink" Target="consultantplus://offline/ref=57B67ED161104F44E3518DA65CF375D8B7FFA736A694AC845DEB20428464755BEC85330849B0F4k0W4H" TargetMode="External"/><Relationship Id="rId9" Type="http://schemas.openxmlformats.org/officeDocument/2006/relationships/hyperlink" Target="consultantplus://offline/ref=57B67ED161104F44E3518DA65CF375D8B1F9A735A09CF18E55B22C40836B2A4CEBCC3F0949B1F102k9WCH" TargetMode="External"/><Relationship Id="rId13" Type="http://schemas.openxmlformats.org/officeDocument/2006/relationships/hyperlink" Target="consultantplus://offline/ref=57B67ED161104F44E3518DA65CF375D8B2FEA73CA59FF18E55B22C40836B2A4CEBCC3F0949B1F507k9WDH" TargetMode="External"/><Relationship Id="rId18" Type="http://schemas.openxmlformats.org/officeDocument/2006/relationships/hyperlink" Target="consultantplus://offline/ref=57B67ED161104F44E3518DA65CF375D8B1F7A137A298F18E55B22C40836B2A4CEBCC3F0949B1F50Dk9WFH" TargetMode="External"/><Relationship Id="rId39" Type="http://schemas.openxmlformats.org/officeDocument/2006/relationships/hyperlink" Target="consultantplus://offline/ref=57B67ED161104F44E3518DA65CF375D8B2FEA733A696F18E55B22C40836B2A4CEBCC3F0949B1F600k9WBH" TargetMode="External"/><Relationship Id="rId109" Type="http://schemas.openxmlformats.org/officeDocument/2006/relationships/hyperlink" Target="consultantplus://offline/ref=57B67ED161104F44E3518DA65CF375D8B2FFA134AEC9A68C04E722458B3B625CA589320849B1kFW0H" TargetMode="External"/><Relationship Id="rId34" Type="http://schemas.openxmlformats.org/officeDocument/2006/relationships/hyperlink" Target="consultantplus://offline/ref=57B67ED161104F44E3518DA65CF375D8B1F6A63CA19DF18E55B22C40836B2A4CEBCC3F0949B1F603k9WDH" TargetMode="External"/><Relationship Id="rId50" Type="http://schemas.openxmlformats.org/officeDocument/2006/relationships/hyperlink" Target="consultantplus://offline/ref=57B67ED161104F44E3518DA65CF375D8B2FEA732AD9EF18E55B22C40836B2A4CEBCC3F0949B1F700k9WFH" TargetMode="External"/><Relationship Id="rId55" Type="http://schemas.openxmlformats.org/officeDocument/2006/relationships/hyperlink" Target="consultantplus://offline/ref=57B67ED161104F44E3518DA65CF375D8B1FBAE31A59EF18E55B22C40836B2A4CEBCC3F0949B1F503k9W9H" TargetMode="External"/><Relationship Id="rId76" Type="http://schemas.openxmlformats.org/officeDocument/2006/relationships/hyperlink" Target="consultantplus://offline/ref=57B67ED161104F44E3518DA65CF375D8B1F7A335A798F18E55B22C40836B2A4CEBCC3Fk0W9H" TargetMode="External"/><Relationship Id="rId97" Type="http://schemas.openxmlformats.org/officeDocument/2006/relationships/hyperlink" Target="consultantplus://offline/ref=57B67ED161104F44E3518DA65CF375D8B2FEA73DAD99F18E55B22C40836B2A4CEBCC3F0949B1FF02k9W8H" TargetMode="External"/><Relationship Id="rId104" Type="http://schemas.openxmlformats.org/officeDocument/2006/relationships/hyperlink" Target="consultantplus://offline/ref=57B67ED161104F44E3518DA65CF375D8B9FDAE3CA594AC845DEB2042k8W4H" TargetMode="External"/><Relationship Id="rId7" Type="http://schemas.openxmlformats.org/officeDocument/2006/relationships/hyperlink" Target="consultantplus://offline/ref=57B67ED161104F44E3518DA65CF375D8B2FEA733A298F18E55B22C40836B2A4CEBCC3F0949B5FE01k9W0H" TargetMode="External"/><Relationship Id="rId71" Type="http://schemas.openxmlformats.org/officeDocument/2006/relationships/hyperlink" Target="consultantplus://offline/ref=57B67ED161104F44E3518DA65CF375D8B1F7A234A69BF18E55B22C40836B2A4CEBCC3F0949B1F704k9W9H" TargetMode="External"/><Relationship Id="rId92" Type="http://schemas.openxmlformats.org/officeDocument/2006/relationships/hyperlink" Target="consultantplus://offline/ref=57B67ED161104F44E3518DA65CF375D8B2FEA236A79EF18E55B22C40836B2A4CEBCC3F0949B1F707k9W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16430</Words>
  <Characters>93656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2016-11-14T07:22:00Z</dcterms:created>
  <dcterms:modified xsi:type="dcterms:W3CDTF">2016-11-14T07:57:00Z</dcterms:modified>
</cp:coreProperties>
</file>