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5" w:rsidRPr="004705A5" w:rsidRDefault="004705A5" w:rsidP="007A77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705A5" w:rsidRPr="004705A5" w:rsidRDefault="004705A5" w:rsidP="007A77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705A5" w:rsidRPr="004705A5" w:rsidRDefault="004705A5" w:rsidP="007A77B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4705A5" w:rsidRDefault="004705A5" w:rsidP="007A77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7A77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для работников </w:t>
            </w:r>
            <w:r w:rsidR="007A77BA" w:rsidRPr="007A77BA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профессиональных образовательных организаций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(санитарно-эпидемиологические требования к </w:t>
            </w:r>
            <w:r w:rsidR="007A77BA" w:rsidRPr="007A77BA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профессиональны</w:t>
            </w:r>
            <w:r w:rsidR="007A77BA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7A77BA" w:rsidRPr="007A77BA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образовательны</w:t>
            </w:r>
            <w:r w:rsidR="007A77BA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7A77BA" w:rsidRPr="007A77BA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организаци</w:t>
            </w:r>
            <w:r w:rsidR="007A77BA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ям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)</w:t>
            </w:r>
          </w:p>
          <w:p w:rsidR="004705A5" w:rsidRPr="004705A5" w:rsidRDefault="004705A5" w:rsidP="007A77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</w:p>
        </w:tc>
      </w:tr>
    </w:tbl>
    <w:p w:rsidR="004705A5" w:rsidRDefault="004705A5" w:rsidP="007A77B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C203B8" w:rsidRDefault="00C203B8" w:rsidP="007A77B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C203B8" w:rsidRDefault="00C203B8" w:rsidP="007A77B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Pr="004705A5" w:rsidRDefault="004705A5" w:rsidP="007A77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5A5" w:rsidRPr="004705A5" w:rsidRDefault="004705A5" w:rsidP="007A77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Нормативная база: </w:t>
      </w:r>
    </w:p>
    <w:p w:rsidR="004705A5" w:rsidRPr="004705A5" w:rsidRDefault="004705A5" w:rsidP="007A77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705A5" w:rsidRDefault="004705A5" w:rsidP="007A77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правила СП 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 «Санитарно-эпидемиологические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обучения, отдыха и оздоровления детей и молодежи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80D" w:rsidRDefault="00D0280D" w:rsidP="007A77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12 Федеральный закон от 24.07.1998 № 124-ФЗ «Об основных гарантиях прав ребенка в Российской Федерации»</w:t>
      </w:r>
    </w:p>
    <w:p w:rsidR="00D0280D" w:rsidRDefault="00D0280D" w:rsidP="007A77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D0280D" w:rsidRDefault="00D0280D" w:rsidP="007A77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4705A5" w:rsidRDefault="00F369D6" w:rsidP="007A77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41 Федерального закона от 29.12.2012 № 273-ФЭ «Об образовании в Российской Федерации»</w:t>
      </w:r>
    </w:p>
    <w:p w:rsidR="004705A5" w:rsidRDefault="00415765" w:rsidP="007A77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TP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</w:t>
      </w:r>
    </w:p>
    <w:p w:rsidR="00415765" w:rsidRDefault="00415765" w:rsidP="007A77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продукции (товарам), подлежащей санитарно-эпидемиологическому надзору (контролю)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Комиссии Таможенного союза от 28.05.2010 № 299 «О применении санитарных мер в таможенном союзе»</w:t>
      </w:r>
    </w:p>
    <w:p w:rsidR="004705A5" w:rsidRPr="004705A5" w:rsidRDefault="004705A5" w:rsidP="007A77BA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7A77BA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7A77BA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7A77BA" w:rsidRDefault="007A77BA" w:rsidP="007A77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77BA" w:rsidRDefault="007A77BA" w:rsidP="007A77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5A5" w:rsidRPr="004705A5" w:rsidRDefault="004705A5" w:rsidP="007A7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A5">
        <w:rPr>
          <w:rFonts w:ascii="Times New Roman" w:hAnsi="Times New Roman" w:cs="Times New Roman"/>
          <w:b/>
          <w:sz w:val="28"/>
          <w:szCs w:val="28"/>
        </w:rPr>
        <w:t>1. Область применения</w:t>
      </w:r>
    </w:p>
    <w:p w:rsidR="004705A5" w:rsidRPr="004705A5" w:rsidRDefault="00D0280D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705A5" w:rsidRPr="004705A5">
        <w:rPr>
          <w:rFonts w:ascii="Times New Roman" w:hAnsi="Times New Roman" w:cs="Times New Roman"/>
          <w:sz w:val="24"/>
          <w:szCs w:val="24"/>
        </w:rPr>
        <w:t>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705A5" w:rsidRPr="004705A5" w:rsidRDefault="004705A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</w:t>
      </w:r>
      <w:r w:rsidR="00D0280D">
        <w:rPr>
          <w:rFonts w:ascii="Times New Roman" w:hAnsi="Times New Roman" w:cs="Times New Roman"/>
          <w:sz w:val="24"/>
          <w:szCs w:val="24"/>
        </w:rPr>
        <w:t xml:space="preserve">вышеперечисленных видов </w:t>
      </w:r>
      <w:r w:rsidRPr="004705A5">
        <w:rPr>
          <w:rFonts w:ascii="Times New Roman" w:hAnsi="Times New Roman" w:cs="Times New Roman"/>
          <w:sz w:val="24"/>
          <w:szCs w:val="24"/>
        </w:rPr>
        <w:t>деятельности (далее - Хозяйствующие субъекты).</w:t>
      </w:r>
    </w:p>
    <w:p w:rsidR="004705A5" w:rsidRPr="004705A5" w:rsidRDefault="004705A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:rsidR="004705A5" w:rsidRPr="004705A5" w:rsidRDefault="004705A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:rsidR="00D0280D" w:rsidRPr="00D0280D" w:rsidRDefault="004705A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</w:t>
      </w:r>
      <w:r w:rsidR="00D0280D">
        <w:rPr>
          <w:rFonts w:ascii="Times New Roman" w:hAnsi="Times New Roman" w:cs="Times New Roman"/>
          <w:sz w:val="24"/>
          <w:szCs w:val="24"/>
        </w:rPr>
        <w:t xml:space="preserve"> </w:t>
      </w:r>
      <w:r w:rsidR="00D0280D" w:rsidRPr="00D0280D">
        <w:rPr>
          <w:rFonts w:ascii="Times New Roman" w:hAnsi="Times New Roman" w:cs="Times New Roman"/>
          <w:sz w:val="24"/>
          <w:szCs w:val="24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0280D" w:rsidRPr="00D0280D" w:rsidRDefault="00D0280D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D0280D" w:rsidRPr="00D0280D" w:rsidRDefault="00D0280D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Проведение всех видов ремонтных работ в присутствии детей не допускается.</w:t>
      </w:r>
    </w:p>
    <w:p w:rsidR="00D0280D" w:rsidRPr="00D0280D" w:rsidRDefault="00D0280D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На объектах должен осуществляться производственный контроль за соблюдением санитарных правил и гигиенических нормативов.</w:t>
      </w:r>
    </w:p>
    <w:p w:rsidR="00D0280D" w:rsidRPr="00D0280D" w:rsidRDefault="00D0280D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 w:rsidR="00D0280D" w:rsidRPr="00D0280D" w:rsidRDefault="00D0280D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0280D" w:rsidRPr="00D0280D" w:rsidRDefault="00D0280D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 xml:space="preserve"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</w:t>
      </w:r>
      <w:r w:rsidRPr="00D0280D">
        <w:rPr>
          <w:rFonts w:ascii="Times New Roman" w:hAnsi="Times New Roman" w:cs="Times New Roman"/>
          <w:sz w:val="24"/>
          <w:szCs w:val="24"/>
        </w:rPr>
        <w:lastRenderedPageBreak/>
        <w:t>эпидемиологический надзор, и обеспечивает проведение санитарно-противоэпидемических (профилактических) мероприятий.</w:t>
      </w:r>
    </w:p>
    <w:p w:rsidR="00D0280D" w:rsidRDefault="00D0280D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3C1A3B" w:rsidRPr="00D0280D" w:rsidRDefault="003C1A3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3C1A3B" w:rsidRDefault="003C1A3B" w:rsidP="007A77B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C1A3B" w:rsidRPr="00D0280D" w:rsidRDefault="003C1A3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D0280D" w:rsidRDefault="00D0280D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размещении объектов хозяйствующим субъектом должны соблюдаться следующие требования:</w:t>
      </w:r>
    </w:p>
    <w:p w:rsidR="00D0280D" w:rsidRPr="00D0280D" w:rsidRDefault="00D0280D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5C35F9" w:rsidRDefault="005C35F9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A3B" w:rsidRPr="003C1A3B" w:rsidRDefault="003C1A3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территории хозяйствующего субъекта должны соблюдаться следующие требования:</w:t>
      </w:r>
    </w:p>
    <w:p w:rsidR="003C1A3B" w:rsidRPr="003C1A3B" w:rsidRDefault="003C1A3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3C1A3B" w:rsidRPr="003C1A3B" w:rsidRDefault="003C1A3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3C1A3B" w:rsidRPr="003C1A3B" w:rsidRDefault="003C1A3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собственной территории не должно быть плодоносящих ядовитыми плодами деревьев и кустарников.</w:t>
      </w:r>
    </w:p>
    <w:p w:rsidR="003C1A3B" w:rsidRPr="003C1A3B" w:rsidRDefault="003C1A3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3C1A3B" w:rsidRPr="003C1A3B" w:rsidRDefault="003C1A3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занятия и мероприятия на сырых площадках и (или) на площадках, имеющих дефекты, не проводятся.</w:t>
      </w:r>
    </w:p>
    <w:p w:rsidR="003C1A3B" w:rsidRPr="003C1A3B" w:rsidRDefault="003C1A3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369D6" w:rsidRPr="00F369D6" w:rsidRDefault="003C1A3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Для проведения занятий по физической культуре, спортивных соревнований</w:t>
      </w:r>
      <w:r w:rsidR="00F369D6">
        <w:rPr>
          <w:rFonts w:ascii="Times New Roman" w:hAnsi="Times New Roman" w:cs="Times New Roman"/>
          <w:sz w:val="24"/>
          <w:szCs w:val="24"/>
        </w:rPr>
        <w:t xml:space="preserve"> </w:t>
      </w:r>
      <w:r w:rsidR="00F369D6" w:rsidRPr="00F369D6">
        <w:rPr>
          <w:rFonts w:ascii="Times New Roman" w:hAnsi="Times New Roman" w:cs="Times New Roman"/>
          <w:sz w:val="24"/>
          <w:szCs w:val="24"/>
        </w:rPr>
        <w:t>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площадке устанавливаются контейнеры (мусоросборники) закрывающимися крышками.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Покрытие проездов, подходов и дорожек на собственной территории не должно иметь дефектов.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 xml:space="preserve"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</w:t>
      </w:r>
      <w:r w:rsidRPr="00F369D6">
        <w:rPr>
          <w:rFonts w:ascii="Times New Roman" w:hAnsi="Times New Roman" w:cs="Times New Roman"/>
          <w:sz w:val="24"/>
          <w:szCs w:val="24"/>
        </w:rPr>
        <w:lastRenderedPageBreak/>
        <w:t>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F369D6" w:rsidRPr="00F369D6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4705A5" w:rsidRPr="007A77BA" w:rsidRDefault="00F369D6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7BA">
        <w:rPr>
          <w:rFonts w:ascii="Times New Roman" w:hAnsi="Times New Roman" w:cs="Times New Roman"/>
          <w:sz w:val="24"/>
          <w:szCs w:val="24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законодательством).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</w:t>
      </w:r>
      <w:r w:rsidRPr="007A77BA">
        <w:rPr>
          <w:rFonts w:ascii="Times New Roman" w:hAnsi="Times New Roman" w:cs="Times New Roman"/>
          <w:sz w:val="24"/>
          <w:szCs w:val="24"/>
        </w:rPr>
        <w:t>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объектах должны соблюдаться следующие требования: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Входы в здания оборудуются тамбурами или воздушно-тепловыми завесами если иное не определено </w:t>
      </w:r>
      <w:r>
        <w:rPr>
          <w:rFonts w:ascii="Times New Roman" w:hAnsi="Times New Roman" w:cs="Times New Roman"/>
          <w:sz w:val="24"/>
          <w:szCs w:val="24"/>
        </w:rPr>
        <w:t>разделом 3</w:t>
      </w:r>
      <w:r w:rsidRPr="00415765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Количество обучающихся, воспитанников и отдыхающих не должно превышать установленное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и гигиенически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lastRenderedPageBreak/>
        <w:t>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5765">
        <w:rPr>
          <w:rFonts w:ascii="Times New Roman" w:hAnsi="Times New Roman" w:cs="Times New Roman"/>
          <w:sz w:val="24"/>
          <w:szCs w:val="24"/>
        </w:rPr>
        <w:t>TP ТС 025/2012 «Технический регламент Таможенного союза. О безопасности мебельной продукции»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Помещения, предназначенные для организации учебного процесса, оборудуются классными досками.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Интерактивная доска должна быть расположена по центру фронтальной стены классного помещения.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Использование ЭСО должно осуществляться при условии их соответствия Единым санитарно-эпидемиологическим и гигиеническим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765">
        <w:rPr>
          <w:rFonts w:ascii="Times New Roman" w:hAnsi="Times New Roman" w:cs="Times New Roman"/>
          <w:sz w:val="24"/>
          <w:szCs w:val="24"/>
        </w:rPr>
        <w:t>требованиям к продукции (товарам), подлежащей санитарно- эпидемиологическому надзору (контролю).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питания хозяйствующими субъектами должны соблюдаться следующие требования.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</w:t>
      </w:r>
      <w:r w:rsidRPr="00415765">
        <w:rPr>
          <w:rFonts w:ascii="Times New Roman" w:hAnsi="Times New Roman" w:cs="Times New Roman"/>
          <w:sz w:val="24"/>
          <w:szCs w:val="24"/>
        </w:rPr>
        <w:lastRenderedPageBreak/>
        <w:t>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15765" w:rsidRP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15765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415765">
        <w:rPr>
          <w:rFonts w:ascii="Times New Roman" w:hAnsi="Times New Roman" w:cs="Times New Roman"/>
          <w:sz w:val="24"/>
          <w:szCs w:val="24"/>
        </w:rPr>
        <w:t xml:space="preserve"> блюд, должен иметь мерную метку объема в литрах и (или) миллилитрах.</w:t>
      </w:r>
    </w:p>
    <w:p w:rsidR="00415765" w:rsidRDefault="0041576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lastRenderedPageBreak/>
        <w:t>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Использование диванов и кресел для сна не допускается, кроме общежитий организаций, осуществляющих образовательную деятельность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профессионального, высшего образования.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наматрасником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Количество комплектов постельного белья,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наматрасников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7BA">
        <w:rPr>
          <w:rFonts w:ascii="Times New Roman" w:hAnsi="Times New Roman" w:cs="Times New Roman"/>
          <w:sz w:val="24"/>
          <w:szCs w:val="24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Мебель должна иметь покрытие, допускающее проведение влажной уборки с применением моющих и дезинфекционных средств.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3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до 7 лет -16,0 м2; для детей старше 7 лет - не менее 0,1 м2 на ребенка.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AF1174" w:rsidRP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Санитарно-техническое оборудование должно гигиеническим нормативам, быть исправным и без дефектов.</w:t>
      </w:r>
    </w:p>
    <w:p w:rsidR="00AF1174" w:rsidRDefault="00AF117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размещаться в месте их приготовления.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611FC" w:rsidRPr="007A77BA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7BA">
        <w:rPr>
          <w:rFonts w:ascii="Times New Roman" w:hAnsi="Times New Roman" w:cs="Times New Roman"/>
          <w:sz w:val="24"/>
          <w:szCs w:val="24"/>
        </w:rPr>
        <w:t>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F611FC" w:rsidRPr="007A77BA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7BA">
        <w:rPr>
          <w:rFonts w:ascii="Times New Roman" w:hAnsi="Times New Roman" w:cs="Times New Roman"/>
          <w:sz w:val="24"/>
          <w:szCs w:val="24"/>
        </w:rPr>
        <w:lastRenderedPageBreak/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F611FC" w:rsidRPr="007A77BA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7BA">
        <w:rPr>
          <w:rFonts w:ascii="Times New Roman" w:hAnsi="Times New Roman" w:cs="Times New Roman"/>
          <w:sz w:val="24"/>
          <w:szCs w:val="24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F611FC" w:rsidRPr="007A77BA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7BA">
        <w:rPr>
          <w:rFonts w:ascii="Times New Roman" w:hAnsi="Times New Roman" w:cs="Times New Roman"/>
          <w:sz w:val="24"/>
          <w:szCs w:val="24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7BA">
        <w:rPr>
          <w:rFonts w:ascii="Times New Roman" w:hAnsi="Times New Roman" w:cs="Times New Roman"/>
          <w:sz w:val="24"/>
          <w:szCs w:val="24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 (места) для стирки белья и гладильные оборудуются отдельно.</w:t>
      </w:r>
    </w:p>
    <w:p w:rsid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7BA">
        <w:rPr>
          <w:rFonts w:ascii="Times New Roman" w:hAnsi="Times New Roman" w:cs="Times New Roman"/>
          <w:sz w:val="24"/>
          <w:szCs w:val="24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отделке объектов должны соблюдаться следующие требования: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обеспечении водоснабжения и водоотведения хозяйствующими субъектами должны соблюдаться следующие требования: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Горячая и холодная вода должна подаваться через смесители.</w:t>
      </w:r>
    </w:p>
    <w:p w:rsid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Микроклимат, отопление и вентиляция в объектах должны соответствовать следующим требованиям: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досуговых центрах, павильонах, аэропортах, железнодорожных вокзалах и иных объектах нежилого назначения).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Помещения, где установлено оборудование, являющееся источником выделения пыли, химических веществ, избытков тепла и влаги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FC">
        <w:rPr>
          <w:rFonts w:ascii="Times New Roman" w:hAnsi="Times New Roman" w:cs="Times New Roman"/>
          <w:sz w:val="24"/>
          <w:szCs w:val="24"/>
        </w:rPr>
        <w:t>обеспечиваются местной системой вытяжной вентиляции.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Каждая группа помещений (производственные, складские,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бытовые) оборудуется раздельными системами приточно-вытяжной вентиляции с механическим и (или) естественным побуждением.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Ограждающие устройства отопительных приборов должны быть выполнены из материалов, безвредных для здоровья детей.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Ограждения из древесно-стружечных плит к использованию не допускаются.</w:t>
      </w:r>
    </w:p>
    <w:p w:rsid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Естественное и искусственное освежение в объектах должны соответствовать следующим требованиям: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, высота которого должна быть не менее 2,2 м от пола.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спортивных снарядов (далее -снарядные), умывальных, душевых, туалетов при гимнастическом (или спортивном) зале,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душевых и туалетов для персонала,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кладовых и складских помещений, радиоузлов,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кино- фото- лабораторий,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кинозалов,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книгохранилищ,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бойлерных, насосных водопровода и канализации,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вентиляционных,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кондиционирования воздуха,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светооизлучением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спальных корпусах дополнительно предусматривается дежурное (ночное) освещение в рекреациях (коридорах).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Все источники искусственного освещения должны содержаться в исправном состоянии и не должны содержать следы загрязнений.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3C0764" w:rsidRDefault="003C076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11FC" w:rsidRPr="00F611FC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 w:rsidR="003C0764" w:rsidRPr="003C0764" w:rsidRDefault="00F611F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деятельность в хозяйствующих субъектах осуществляется самостоятельно (при наличии санитарно-эпидемиологического</w:t>
      </w:r>
      <w:r w:rsidR="003C0764">
        <w:rPr>
          <w:rFonts w:ascii="Times New Roman" w:hAnsi="Times New Roman" w:cs="Times New Roman"/>
          <w:sz w:val="24"/>
          <w:szCs w:val="24"/>
        </w:rPr>
        <w:t xml:space="preserve"> </w:t>
      </w:r>
      <w:r w:rsidR="003C0764" w:rsidRPr="003C0764">
        <w:rPr>
          <w:rFonts w:ascii="Times New Roman" w:hAnsi="Times New Roman" w:cs="Times New Roman"/>
          <w:sz w:val="24"/>
          <w:szCs w:val="24"/>
        </w:rPr>
        <w:t>заключения) или медицинской организацией.</w:t>
      </w:r>
    </w:p>
    <w:p w:rsidR="003C0764" w:rsidRPr="003C0764" w:rsidRDefault="003C076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C0764" w:rsidRPr="003C0764" w:rsidRDefault="003C076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3C0764" w:rsidRPr="003C0764" w:rsidRDefault="003C076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субъектом:</w:t>
      </w:r>
    </w:p>
    <w:p w:rsidR="003C0764" w:rsidRPr="003C0764" w:rsidRDefault="003C076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3C0764" w:rsidRPr="003C0764" w:rsidRDefault="003C076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:rsidR="003C0764" w:rsidRPr="003C0764" w:rsidRDefault="003C076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3C0764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3C0764">
        <w:rPr>
          <w:rFonts w:ascii="Times New Roman" w:hAnsi="Times New Roman" w:cs="Times New Roman"/>
          <w:sz w:val="24"/>
          <w:szCs w:val="24"/>
        </w:rPr>
        <w:t>) обработок и контроль за их проведением;</w:t>
      </w:r>
    </w:p>
    <w:p w:rsidR="003C0764" w:rsidRPr="003C0764" w:rsidRDefault="003C076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3C0764" w:rsidRPr="003C0764" w:rsidRDefault="003C076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8E7E8C" w:rsidRPr="008E7E8C" w:rsidRDefault="003C0764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="008E7E8C">
        <w:rPr>
          <w:rFonts w:ascii="Times New Roman" w:hAnsi="Times New Roman" w:cs="Times New Roman"/>
          <w:sz w:val="24"/>
          <w:szCs w:val="24"/>
        </w:rPr>
        <w:t xml:space="preserve"> </w:t>
      </w:r>
      <w:r w:rsidR="008E7E8C" w:rsidRPr="008E7E8C"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работу по формированию здорового образа жизни и реализация технологий сбережения здоровья;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соблюдением правил личной гигиены;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 целях профилактики контагиозных гельминтозов (энтеробиоза и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Все выявленные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инвазированные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регистрируются в журнале для инфекционных заболеваний.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lastRenderedPageBreak/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показатели.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Хозяйствующим субъектом должны быть созданы условия для мытья рук воспитанников, обучающихся и отдыхающих.</w:t>
      </w:r>
    </w:p>
    <w:p w:rsid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отношении организации образовательного процесса и режима дня должны соблюдаться следующие требования: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Кабинеты информатики и работа с ЭСО должны соответствовать гигиеническим нормативам.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E8C">
        <w:rPr>
          <w:rFonts w:ascii="Times New Roman" w:hAnsi="Times New Roman" w:cs="Times New Roman"/>
          <w:sz w:val="24"/>
          <w:szCs w:val="24"/>
        </w:rPr>
        <w:t>гимнастика для глаз. При использовании книжных учебных изданий гимнастика для глаз должна проводиться во время перемен.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8E7E8C" w:rsidRPr="008E7E8C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67495F" w:rsidRDefault="008E7E8C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</w:t>
      </w:r>
      <w:r w:rsidR="0067495F">
        <w:rPr>
          <w:rFonts w:ascii="Times New Roman" w:hAnsi="Times New Roman" w:cs="Times New Roman"/>
          <w:sz w:val="24"/>
          <w:szCs w:val="24"/>
        </w:rPr>
        <w:t>-</w:t>
      </w:r>
      <w:r w:rsidR="0067495F" w:rsidRPr="0067495F">
        <w:rPr>
          <w:rFonts w:ascii="Times New Roman" w:hAnsi="Times New Roman" w:cs="Times New Roman"/>
          <w:sz w:val="24"/>
          <w:szCs w:val="24"/>
        </w:rPr>
        <w:t>строительных и отделочных работ, подъему и переносу тяжестей.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Содержание собственной территории и помещений хозяйствующего субъекта должно соответствовать следующим требованиям: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lastRenderedPageBreak/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495F">
        <w:rPr>
          <w:rFonts w:ascii="Times New Roman" w:hAnsi="Times New Roman" w:cs="Times New Roman"/>
          <w:sz w:val="24"/>
          <w:szCs w:val="24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Все помещения подлежат ежедневной влажной уборке с применением моющих средств.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67495F" w:rsidRPr="0067495F" w:rsidRDefault="0067495F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Столы в групповых помещениях промываются горячей водой с моющим средством до и после каждого приема пищи.</w:t>
      </w:r>
    </w:p>
    <w:p w:rsidR="00FA5415" w:rsidRPr="00FA5415" w:rsidRDefault="00FA541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Туалеты, столовые, вестибюли, рекреации подлежат влажной уборке после каждой перемены.</w:t>
      </w:r>
    </w:p>
    <w:p w:rsidR="00FA5415" w:rsidRPr="00FA5415" w:rsidRDefault="00FA541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FA5415" w:rsidRPr="00FA5415" w:rsidRDefault="00FA541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FA5415" w:rsidRPr="00FA5415" w:rsidRDefault="00FA541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A5415" w:rsidRPr="00FA5415" w:rsidRDefault="00FA541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A5415" w:rsidRPr="00FA5415" w:rsidRDefault="00FA541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FA5415" w:rsidRPr="00FA5415" w:rsidRDefault="00FA541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Для технических целей в туалетных помещениях устанавливается отдельный водопроводный кран.</w:t>
      </w:r>
    </w:p>
    <w:p w:rsidR="00FA5415" w:rsidRPr="00FA5415" w:rsidRDefault="00FA541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8C7DD3" w:rsidRPr="008C7DD3" w:rsidRDefault="00FA5415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Смена постельного белья и полотенец осуществляется по мере</w:t>
      </w:r>
      <w:r w:rsidR="008C7DD3">
        <w:rPr>
          <w:rFonts w:ascii="Times New Roman" w:hAnsi="Times New Roman" w:cs="Times New Roman"/>
          <w:sz w:val="24"/>
          <w:szCs w:val="24"/>
        </w:rPr>
        <w:t xml:space="preserve"> </w:t>
      </w:r>
      <w:r w:rsidR="008C7DD3" w:rsidRPr="008C7DD3">
        <w:rPr>
          <w:rFonts w:ascii="Times New Roman" w:hAnsi="Times New Roman" w:cs="Times New Roman"/>
          <w:sz w:val="24"/>
          <w:szCs w:val="24"/>
        </w:rPr>
        <w:t>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8C7DD3" w:rsidRPr="008C7DD3" w:rsidRDefault="008C7DD3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8C7DD3" w:rsidRPr="008C7DD3" w:rsidRDefault="008C7DD3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lastRenderedPageBreak/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8C7DD3" w:rsidRPr="008C7DD3" w:rsidRDefault="008C7DD3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8C7DD3" w:rsidRPr="008C7DD3" w:rsidRDefault="008C7DD3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8C7DD3" w:rsidRPr="008C7DD3" w:rsidRDefault="008C7DD3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8C7DD3" w:rsidRPr="008C7DD3" w:rsidRDefault="008C7DD3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F611FC" w:rsidRDefault="008C7DD3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165EB7" w:rsidRDefault="00165EB7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5B8B" w:rsidRDefault="00985B8B" w:rsidP="007A77B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D2A">
        <w:rPr>
          <w:rFonts w:ascii="Times New Roman" w:hAnsi="Times New Roman" w:cs="Times New Roman"/>
          <w:b/>
          <w:sz w:val="28"/>
          <w:szCs w:val="28"/>
        </w:rPr>
        <w:t>3. Требования в отношении профессиональных образовательных организаций.</w:t>
      </w:r>
    </w:p>
    <w:p w:rsidR="007A77BA" w:rsidRPr="00E77D2A" w:rsidRDefault="007A77BA" w:rsidP="007A77B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>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 xml:space="preserve">Учебные помещения, в которых реализуется общеобразовательная программа, и их оборудование должны соответствовать </w:t>
      </w:r>
      <w:r w:rsidR="00E77D2A" w:rsidRPr="00E77D2A">
        <w:rPr>
          <w:rFonts w:ascii="Times New Roman" w:hAnsi="Times New Roman" w:cs="Times New Roman"/>
          <w:sz w:val="24"/>
          <w:szCs w:val="24"/>
        </w:rPr>
        <w:t>соответствующим санитарным правилам</w:t>
      </w:r>
      <w:r w:rsidRPr="00985B8B">
        <w:rPr>
          <w:rFonts w:ascii="Times New Roman" w:hAnsi="Times New Roman" w:cs="Times New Roman"/>
          <w:sz w:val="24"/>
          <w:szCs w:val="24"/>
        </w:rPr>
        <w:t>.</w:t>
      </w: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 w:rsidRPr="00985B8B">
        <w:rPr>
          <w:rFonts w:ascii="Times New Roman" w:hAnsi="Times New Roman" w:cs="Times New Roman"/>
          <w:sz w:val="24"/>
          <w:szCs w:val="24"/>
        </w:rPr>
        <w:t>общепрофильного</w:t>
      </w:r>
      <w:proofErr w:type="spellEnd"/>
      <w:r w:rsidRPr="00985B8B">
        <w:rPr>
          <w:rFonts w:ascii="Times New Roman" w:hAnsi="Times New Roman" w:cs="Times New Roman"/>
          <w:sz w:val="24"/>
          <w:szCs w:val="24"/>
        </w:rPr>
        <w:t xml:space="preserve"> и профессионального циклов, а также помещения по профилю обучения.</w:t>
      </w: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>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>Столярные и слесарные верстаки должны соответствовать росту обучающихся и оснащаться подставками для ног.</w:t>
      </w: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985B8B" w:rsidRPr="00985B8B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E77D2A" w:rsidRPr="00E77D2A" w:rsidRDefault="00985B8B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8B">
        <w:rPr>
          <w:rFonts w:ascii="Times New Roman" w:hAnsi="Times New Roman" w:cs="Times New Roman"/>
          <w:sz w:val="24"/>
          <w:szCs w:val="24"/>
        </w:rPr>
        <w:lastRenderedPageBreak/>
        <w:t xml:space="preserve">В отдельно стоящем здании мастерских предусматривают гардеробную для верхней одежды и обуви, душевые, умывальные, туалеты, устройства для </w:t>
      </w:r>
      <w:r w:rsidR="00E77D2A" w:rsidRPr="00E77D2A">
        <w:rPr>
          <w:rFonts w:ascii="Times New Roman" w:hAnsi="Times New Roman" w:cs="Times New Roman"/>
          <w:sz w:val="24"/>
          <w:szCs w:val="24"/>
        </w:rPr>
        <w:t>питьевого водоснабжения, а при необходимости помещение для выдачи спецодежды и индивидуальных средств защиты.</w:t>
      </w:r>
    </w:p>
    <w:p w:rsidR="00E77D2A" w:rsidRPr="00E77D2A" w:rsidRDefault="00E77D2A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2A">
        <w:rPr>
          <w:rFonts w:ascii="Times New Roman" w:hAnsi="Times New Roman" w:cs="Times New Roman"/>
          <w:sz w:val="24"/>
          <w:szCs w:val="24"/>
        </w:rPr>
        <w:t>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E77D2A" w:rsidRPr="00E77D2A" w:rsidRDefault="00E77D2A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2A">
        <w:rPr>
          <w:rFonts w:ascii="Times New Roman" w:hAnsi="Times New Roman" w:cs="Times New Roman"/>
          <w:sz w:val="24"/>
          <w:szCs w:val="24"/>
        </w:rPr>
        <w:t>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E77D2A" w:rsidRPr="00E77D2A" w:rsidRDefault="00E77D2A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2A">
        <w:rPr>
          <w:rFonts w:ascii="Times New Roman" w:hAnsi="Times New Roman" w:cs="Times New Roman"/>
          <w:sz w:val="24"/>
          <w:szCs w:val="24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лет.</w:t>
      </w:r>
    </w:p>
    <w:p w:rsidR="00A56FA6" w:rsidRDefault="00E77D2A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2A">
        <w:rPr>
          <w:rFonts w:ascii="Times New Roman" w:hAnsi="Times New Roman" w:cs="Times New Roman"/>
          <w:sz w:val="24"/>
          <w:szCs w:val="24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171DB1" w:rsidRDefault="00171DB1" w:rsidP="007A77B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71DB1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165EB7"/>
    <w:rsid w:val="00171DB1"/>
    <w:rsid w:val="00194281"/>
    <w:rsid w:val="001A049A"/>
    <w:rsid w:val="001F37AC"/>
    <w:rsid w:val="002119A7"/>
    <w:rsid w:val="00251A46"/>
    <w:rsid w:val="00315772"/>
    <w:rsid w:val="003C0764"/>
    <w:rsid w:val="003C1A3B"/>
    <w:rsid w:val="00415765"/>
    <w:rsid w:val="004705A5"/>
    <w:rsid w:val="00471BA3"/>
    <w:rsid w:val="004D02D9"/>
    <w:rsid w:val="00537DDA"/>
    <w:rsid w:val="00556CAF"/>
    <w:rsid w:val="0057230E"/>
    <w:rsid w:val="005C35F9"/>
    <w:rsid w:val="00643B12"/>
    <w:rsid w:val="0066726C"/>
    <w:rsid w:val="0067495F"/>
    <w:rsid w:val="00796EBE"/>
    <w:rsid w:val="007A77BA"/>
    <w:rsid w:val="00864750"/>
    <w:rsid w:val="008C04F4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56FA6"/>
    <w:rsid w:val="00AF1174"/>
    <w:rsid w:val="00B805DD"/>
    <w:rsid w:val="00B97A51"/>
    <w:rsid w:val="00BA3A2C"/>
    <w:rsid w:val="00C203B8"/>
    <w:rsid w:val="00C51AE7"/>
    <w:rsid w:val="00C8178F"/>
    <w:rsid w:val="00CF1787"/>
    <w:rsid w:val="00D0280D"/>
    <w:rsid w:val="00DC5AD7"/>
    <w:rsid w:val="00E77D2A"/>
    <w:rsid w:val="00E80AE3"/>
    <w:rsid w:val="00ED05D0"/>
    <w:rsid w:val="00F27C05"/>
    <w:rsid w:val="00F369D6"/>
    <w:rsid w:val="00F611FC"/>
    <w:rsid w:val="00FA5415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7471</Words>
  <Characters>42590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5</cp:revision>
  <dcterms:created xsi:type="dcterms:W3CDTF">2020-12-28T08:48:00Z</dcterms:created>
  <dcterms:modified xsi:type="dcterms:W3CDTF">2021-01-12T07:30:00Z</dcterms:modified>
</cp:coreProperties>
</file>