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A5" w:rsidRPr="004705A5" w:rsidRDefault="004705A5" w:rsidP="00541B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4705A5" w:rsidRPr="004705A5" w:rsidRDefault="004705A5" w:rsidP="00541B5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4705A5" w:rsidRDefault="004705A5" w:rsidP="00541B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541B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для работников </w:t>
            </w:r>
            <w:r w:rsidR="00541B53" w:rsidRPr="00541B5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организаци</w:t>
            </w:r>
            <w:r w:rsidR="00541B5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й</w:t>
            </w:r>
            <w:r w:rsidR="00541B53" w:rsidRPr="00541B5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высшего образования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(санитарно-эпидемиологические требования к </w:t>
            </w:r>
            <w:r w:rsidR="00541B53" w:rsidRPr="00541B5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образовательны</w:t>
            </w:r>
            <w:r w:rsidR="00541B5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</w:t>
            </w:r>
            <w:r w:rsidR="00541B53" w:rsidRPr="00541B5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организаци</w:t>
            </w:r>
            <w:r w:rsidR="00541B5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ям</w:t>
            </w:r>
            <w:r w:rsidR="00541B53" w:rsidRPr="00541B53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высшего образования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)</w:t>
            </w:r>
          </w:p>
          <w:p w:rsidR="004705A5" w:rsidRPr="004705A5" w:rsidRDefault="004705A5" w:rsidP="00541B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</w:p>
        </w:tc>
      </w:tr>
    </w:tbl>
    <w:p w:rsidR="004705A5" w:rsidRDefault="004705A5" w:rsidP="00541B5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705A5" w:rsidRDefault="004705A5" w:rsidP="00541B5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E2363F" w:rsidRDefault="00E2363F" w:rsidP="00541B5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E2363F" w:rsidRPr="004705A5" w:rsidRDefault="00E2363F" w:rsidP="00541B5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705A5" w:rsidRPr="004705A5" w:rsidRDefault="004705A5" w:rsidP="00541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5A5" w:rsidRPr="004705A5" w:rsidRDefault="004705A5" w:rsidP="00541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база: </w:t>
      </w:r>
    </w:p>
    <w:p w:rsidR="004705A5" w:rsidRPr="004705A5" w:rsidRDefault="004705A5" w:rsidP="00541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4705A5" w:rsidRDefault="004705A5" w:rsidP="00541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правила СП 2.4.3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 «Санитарно-эпидемиологические требования к организациям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обучения, отдыха и оздоровления детей и молодежи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280D" w:rsidRDefault="00D0280D" w:rsidP="00541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12 Федеральный закон от 24.07.1998 № 124-ФЗ «Об основных гарантиях прав ребенка в Российской Федерации»</w:t>
      </w:r>
    </w:p>
    <w:p w:rsidR="00D0280D" w:rsidRDefault="00D0280D" w:rsidP="00541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D0280D" w:rsidRDefault="00D0280D" w:rsidP="00541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</w:p>
    <w:p w:rsidR="004705A5" w:rsidRDefault="00F369D6" w:rsidP="00541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9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41 Федерального закона от 29.12.2012 № 273-ФЭ «Об образовании в Российской Федерации»</w:t>
      </w:r>
    </w:p>
    <w:p w:rsidR="004705A5" w:rsidRDefault="00415765" w:rsidP="00541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TP ТС 025/2012 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</w:t>
      </w:r>
    </w:p>
    <w:p w:rsidR="00415765" w:rsidRDefault="00415765" w:rsidP="00541B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продукции (товарам), подлежащей санитарно-эпидемиологическому надзору (контролю)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Комиссии Таможенного союза от 28.05.2010 № 299 «О применении санитарных мер в таможенном союзе»</w:t>
      </w:r>
    </w:p>
    <w:p w:rsidR="004705A5" w:rsidRPr="004705A5" w:rsidRDefault="004705A5" w:rsidP="00541B53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541B53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541B53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Default="004705A5" w:rsidP="00541B53">
      <w:pPr>
        <w:jc w:val="both"/>
      </w:pPr>
    </w:p>
    <w:p w:rsidR="00541B53" w:rsidRDefault="00541B53" w:rsidP="00541B53">
      <w:pPr>
        <w:jc w:val="both"/>
      </w:pPr>
    </w:p>
    <w:p w:rsidR="004705A5" w:rsidRPr="004705A5" w:rsidRDefault="004705A5" w:rsidP="00541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A5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4705A5" w:rsidRPr="004705A5" w:rsidRDefault="00D0280D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705A5" w:rsidRPr="004705A5">
        <w:rPr>
          <w:rFonts w:ascii="Times New Roman" w:hAnsi="Times New Roman" w:cs="Times New Roman"/>
          <w:sz w:val="24"/>
          <w:szCs w:val="24"/>
        </w:rPr>
        <w:t>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705A5" w:rsidRPr="004705A5" w:rsidRDefault="004705A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 xml:space="preserve">Правила являются обязательными для исполнения гражданами, юридическими лицами и индивидуальными предпринимателями при осуществлении </w:t>
      </w:r>
      <w:r w:rsidR="00D0280D">
        <w:rPr>
          <w:rFonts w:ascii="Times New Roman" w:hAnsi="Times New Roman" w:cs="Times New Roman"/>
          <w:sz w:val="24"/>
          <w:szCs w:val="24"/>
        </w:rPr>
        <w:t xml:space="preserve">вышеперечисленных видов </w:t>
      </w:r>
      <w:r w:rsidRPr="004705A5">
        <w:rPr>
          <w:rFonts w:ascii="Times New Roman" w:hAnsi="Times New Roman" w:cs="Times New Roman"/>
          <w:sz w:val="24"/>
          <w:szCs w:val="24"/>
        </w:rPr>
        <w:t>деятельности (далее - Хозяйствующие субъекты).</w:t>
      </w:r>
    </w:p>
    <w:p w:rsidR="004705A5" w:rsidRPr="004705A5" w:rsidRDefault="004705A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</w:p>
    <w:p w:rsidR="004705A5" w:rsidRPr="004705A5" w:rsidRDefault="004705A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</w:p>
    <w:p w:rsidR="00D0280D" w:rsidRPr="00D0280D" w:rsidRDefault="004705A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и иметь личную медицинскую книжку с результатами медицинских обследований</w:t>
      </w:r>
      <w:r w:rsidR="00D0280D">
        <w:rPr>
          <w:rFonts w:ascii="Times New Roman" w:hAnsi="Times New Roman" w:cs="Times New Roman"/>
          <w:sz w:val="24"/>
          <w:szCs w:val="24"/>
        </w:rPr>
        <w:t xml:space="preserve"> </w:t>
      </w:r>
      <w:r w:rsidR="00D0280D" w:rsidRPr="00D0280D">
        <w:rPr>
          <w:rFonts w:ascii="Times New Roman" w:hAnsi="Times New Roman" w:cs="Times New Roman"/>
          <w:sz w:val="24"/>
          <w:szCs w:val="24"/>
        </w:rPr>
        <w:t>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D0280D" w:rsidRPr="00D0280D" w:rsidRDefault="00D0280D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D0280D" w:rsidRPr="00D0280D" w:rsidRDefault="00D0280D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Проведение всех видов ремонтных работ в присутствии детей не допускается.</w:t>
      </w:r>
    </w:p>
    <w:p w:rsidR="00D0280D" w:rsidRPr="00D0280D" w:rsidRDefault="00D0280D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На объектах должен осуществляться производственный контроль за соблюдением санитарных правил и гигиенических нормативов.</w:t>
      </w:r>
    </w:p>
    <w:p w:rsidR="00D0280D" w:rsidRPr="00D0280D" w:rsidRDefault="00D0280D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нахождении детей и молодежи на объектах более 4 часов обеспечивается возможность организации горячего питания.</w:t>
      </w:r>
    </w:p>
    <w:p w:rsidR="00D0280D" w:rsidRPr="00D0280D" w:rsidRDefault="00D0280D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D0280D" w:rsidRPr="00D0280D" w:rsidRDefault="00D0280D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 xml:space="preserve"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</w:t>
      </w:r>
      <w:r w:rsidRPr="00D0280D">
        <w:rPr>
          <w:rFonts w:ascii="Times New Roman" w:hAnsi="Times New Roman" w:cs="Times New Roman"/>
          <w:sz w:val="24"/>
          <w:szCs w:val="24"/>
        </w:rPr>
        <w:lastRenderedPageBreak/>
        <w:t>эпидемиологический надзор, и обеспечивает проведение санитарно-противоэпидемических (профилактических) мероприятий.</w:t>
      </w:r>
    </w:p>
    <w:p w:rsidR="00D0280D" w:rsidRDefault="00D0280D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3C1A3B" w:rsidRPr="00D0280D" w:rsidRDefault="003C1A3B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3C1A3B" w:rsidRDefault="003C1A3B" w:rsidP="00541B5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80D" w:rsidRPr="003C1A3B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3C1A3B" w:rsidRPr="00D0280D" w:rsidRDefault="003C1A3B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D0280D" w:rsidRDefault="00D0280D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размещении объектов хозяйствующим субъектом должны соблюдаться следующие требования:</w:t>
      </w:r>
    </w:p>
    <w:p w:rsidR="00D0280D" w:rsidRPr="00D0280D" w:rsidRDefault="00D0280D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Через собственную территорию не должны проходить магистральные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3C1A3B" w:rsidRPr="003C1A3B" w:rsidRDefault="003C1A3B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A3B" w:rsidRPr="003C1A3B" w:rsidRDefault="003C1A3B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территории хозяйствующего субъекта должны соблюдаться следующие требования:</w:t>
      </w:r>
    </w:p>
    <w:p w:rsidR="003C1A3B" w:rsidRPr="003C1A3B" w:rsidRDefault="003C1A3B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3C1A3B" w:rsidRPr="003C1A3B" w:rsidRDefault="003C1A3B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3C1A3B" w:rsidRPr="003C1A3B" w:rsidRDefault="003C1A3B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собственной территории не должно быть плодоносящих ядовитыми плодами деревьев и кустарников.</w:t>
      </w:r>
    </w:p>
    <w:p w:rsidR="003C1A3B" w:rsidRPr="003C1A3B" w:rsidRDefault="003C1A3B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3C1A3B" w:rsidRPr="003C1A3B" w:rsidRDefault="003C1A3B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занятия и мероприятия на сырых площадках и (или) на площадках, имеющих дефекты, не проводятся.</w:t>
      </w:r>
    </w:p>
    <w:p w:rsidR="003C1A3B" w:rsidRPr="003C1A3B" w:rsidRDefault="003C1A3B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F369D6" w:rsidRPr="00F369D6" w:rsidRDefault="003C1A3B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Для проведения занятий по физической культуре, спортивных соревнований</w:t>
      </w:r>
      <w:r w:rsidR="00F369D6">
        <w:rPr>
          <w:rFonts w:ascii="Times New Roman" w:hAnsi="Times New Roman" w:cs="Times New Roman"/>
          <w:sz w:val="24"/>
          <w:szCs w:val="24"/>
        </w:rPr>
        <w:t xml:space="preserve"> </w:t>
      </w:r>
      <w:r w:rsidR="00F369D6" w:rsidRPr="00F369D6">
        <w:rPr>
          <w:rFonts w:ascii="Times New Roman" w:hAnsi="Times New Roman" w:cs="Times New Roman"/>
          <w:sz w:val="24"/>
          <w:szCs w:val="24"/>
        </w:rPr>
        <w:t>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площадке устанавливаются контейнеры (мусоросборники) закрывающимися крышками.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Покрытие проездов, подходов и дорожек на собственной территории не должно иметь дефектов.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 xml:space="preserve"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</w:t>
      </w:r>
      <w:r w:rsidRPr="00F369D6">
        <w:rPr>
          <w:rFonts w:ascii="Times New Roman" w:hAnsi="Times New Roman" w:cs="Times New Roman"/>
          <w:sz w:val="24"/>
          <w:szCs w:val="24"/>
        </w:rPr>
        <w:lastRenderedPageBreak/>
        <w:t>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F369D6" w:rsidRPr="00F369D6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4705A5" w:rsidRPr="00541B53" w:rsidRDefault="00F369D6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B53">
        <w:rPr>
          <w:rFonts w:ascii="Times New Roman" w:hAnsi="Times New Roman" w:cs="Times New Roman"/>
          <w:sz w:val="24"/>
          <w:szCs w:val="24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законодательством).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B53">
        <w:rPr>
          <w:rFonts w:ascii="Times New Roman" w:hAnsi="Times New Roman" w:cs="Times New Roman"/>
          <w:sz w:val="24"/>
          <w:szCs w:val="24"/>
        </w:rPr>
        <w:t>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объектах должны соблюдаться следующие требования: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Входы в здания оборудуются тамбурами или воздушно-тепловыми завесами если иное не определено </w:t>
      </w:r>
      <w:r>
        <w:rPr>
          <w:rFonts w:ascii="Times New Roman" w:hAnsi="Times New Roman" w:cs="Times New Roman"/>
          <w:sz w:val="24"/>
          <w:szCs w:val="24"/>
        </w:rPr>
        <w:t>разделом 3</w:t>
      </w:r>
      <w:r w:rsidRPr="00415765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Количество обучающихся, воспитанников и отдыхающих не должно превышать установленное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и гигиенически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норматив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5765">
        <w:rPr>
          <w:rFonts w:ascii="Times New Roman" w:hAnsi="Times New Roman" w:cs="Times New Roman"/>
          <w:sz w:val="24"/>
          <w:szCs w:val="24"/>
        </w:rPr>
        <w:t>TP ТС 025/2012 «Технический регламент Таможенного союза. О безопасности мебельной продукции»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FA6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lastRenderedPageBreak/>
        <w:t xml:space="preserve"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ТР ТС 025/2012.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Помещения, предназначенные для организации учебного процесса, оборудуются классными досками.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Интерактивная доска должна быть расположена по центру фронтальной стены классного помещения.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Использование ЭСО должно осуществляться при условии их соответствия Единым санитарно-эпидемиологическим и гигиеническим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765">
        <w:rPr>
          <w:rFonts w:ascii="Times New Roman" w:hAnsi="Times New Roman" w:cs="Times New Roman"/>
          <w:sz w:val="24"/>
          <w:szCs w:val="24"/>
        </w:rPr>
        <w:t>требованиям к продукции (товарам), подлежащей санитарно- эпидемиологическому надзору (контролю).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питания хозяйствующими субъектами должны соблюдаться следующие требования.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</w:t>
      </w:r>
      <w:r w:rsidRPr="00415765">
        <w:rPr>
          <w:rFonts w:ascii="Times New Roman" w:hAnsi="Times New Roman" w:cs="Times New Roman"/>
          <w:sz w:val="24"/>
          <w:szCs w:val="24"/>
        </w:rPr>
        <w:lastRenderedPageBreak/>
        <w:t>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15765" w:rsidRP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415765">
        <w:rPr>
          <w:rFonts w:ascii="Times New Roman" w:hAnsi="Times New Roman" w:cs="Times New Roman"/>
          <w:sz w:val="24"/>
          <w:szCs w:val="24"/>
        </w:rPr>
        <w:t>порционирования</w:t>
      </w:r>
      <w:proofErr w:type="spellEnd"/>
      <w:r w:rsidRPr="00415765">
        <w:rPr>
          <w:rFonts w:ascii="Times New Roman" w:hAnsi="Times New Roman" w:cs="Times New Roman"/>
          <w:sz w:val="24"/>
          <w:szCs w:val="24"/>
        </w:rPr>
        <w:t xml:space="preserve"> блюд, должен иметь мерную метку объема в литрах и (или) миллилитрах.</w:t>
      </w:r>
    </w:p>
    <w:p w:rsidR="00415765" w:rsidRDefault="0041576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lastRenderedPageBreak/>
        <w:t>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Использование диванов и кресел для сна не допускается, кроме общежитий организаций, осуществляющих образовательную деятельность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образовательным программам среднего профессионального, высшего образования.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наматрасником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B53">
        <w:rPr>
          <w:rFonts w:ascii="Times New Roman" w:hAnsi="Times New Roman" w:cs="Times New Roman"/>
          <w:sz w:val="24"/>
          <w:szCs w:val="24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Мебель должна иметь покрытие, допускающее проведение влажной уборки с применением моющих и дезинфекционных средств.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На каждом этаже объекта размещаются туалеты для детей и молодежи. 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AF1174" w:rsidRPr="00AF1174" w:rsidRDefault="00AF117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Санитарно-техническое оборудование должно гигиеническим нормативам, быть исправным и без дефектов.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Инструкции по приготовлению дезинфицирующих растворов должны размещаться в месте их приготовления.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F611FC" w:rsidRPr="00541B53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B53">
        <w:rPr>
          <w:rFonts w:ascii="Times New Roman" w:hAnsi="Times New Roman" w:cs="Times New Roman"/>
          <w:sz w:val="24"/>
          <w:szCs w:val="24"/>
        </w:rPr>
        <w:t>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F611FC" w:rsidRPr="00541B53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B53">
        <w:rPr>
          <w:rFonts w:ascii="Times New Roman" w:hAnsi="Times New Roman" w:cs="Times New Roman"/>
          <w:sz w:val="24"/>
          <w:szCs w:val="24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F611FC" w:rsidRPr="00541B53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B53">
        <w:rPr>
          <w:rFonts w:ascii="Times New Roman" w:hAnsi="Times New Roman" w:cs="Times New Roman"/>
          <w:sz w:val="24"/>
          <w:szCs w:val="24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FA6927" w:rsidRPr="00541B53" w:rsidRDefault="00F611FC" w:rsidP="00FA6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B53">
        <w:rPr>
          <w:rFonts w:ascii="Times New Roman" w:hAnsi="Times New Roman" w:cs="Times New Roman"/>
          <w:sz w:val="24"/>
          <w:szCs w:val="24"/>
        </w:rPr>
        <w:t>комнаты для самостоятельных занятий, комнаты отдыха и досуга, игровые комнаты для детей семейных пар, проживающих в общежитии</w:t>
      </w:r>
      <w:r w:rsidR="00FA6927">
        <w:rPr>
          <w:rFonts w:ascii="Times New Roman" w:hAnsi="Times New Roman" w:cs="Times New Roman"/>
          <w:sz w:val="24"/>
          <w:szCs w:val="24"/>
        </w:rPr>
        <w:t>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Помещения (места) для стирки белья и гладильные оборудуются отдельно.</w:t>
      </w:r>
    </w:p>
    <w:p w:rsid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B53">
        <w:rPr>
          <w:rFonts w:ascii="Times New Roman" w:hAnsi="Times New Roman" w:cs="Times New Roman"/>
          <w:sz w:val="24"/>
          <w:szCs w:val="24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отделке объектов должны соблюдаться следующие требования: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обеспечении водоснабжения и водоотведения хозяйствующими субъектами должны соблюдаться следующие требования: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Горячая и холодная вода должна подаваться через смесители.</w:t>
      </w:r>
    </w:p>
    <w:p w:rsid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Микроклимат, отопление и вентиляция в объектах должны соответствовать следующим требованиям: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досуговых центрах, павильонах, аэропортах, железнодорожных вокзалах и иных объектах нежилого назначения).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Помещения, где установлено оборудование, являющееся источником выделения пыли, химических веществ, избытков тепла и влаги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1FC">
        <w:rPr>
          <w:rFonts w:ascii="Times New Roman" w:hAnsi="Times New Roman" w:cs="Times New Roman"/>
          <w:sz w:val="24"/>
          <w:szCs w:val="24"/>
        </w:rPr>
        <w:t>обеспечиваются местной системой вытяжной вентиляции.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Каждая группа помещений (производственные, складские,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бытовые) оборудуется раздельными системами приточно-вытяжной вентиляции с механическим и (или) естественным побуждением.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Ограждающие устройства отопительных приборов должны быть выполнены из материалов, безвредных для здоровья детей.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Ограждения из древесно-стружечных плит к использованию не допускаются.</w:t>
      </w:r>
    </w:p>
    <w:p w:rsid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Естественное и искусственное освежение в объектах должны соответствовать следующим требованиям: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, высота которого должна быть не менее 2,2 м от пола.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Допускается эксплуатация без естественного освещения следующих помещений: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спортивных снарядов (далее -</w:t>
      </w:r>
      <w:r w:rsidR="00AD36DC">
        <w:rPr>
          <w:rFonts w:ascii="Times New Roman" w:hAnsi="Times New Roman" w:cs="Times New Roman"/>
          <w:sz w:val="24"/>
          <w:szCs w:val="24"/>
        </w:rPr>
        <w:t xml:space="preserve"> </w:t>
      </w:r>
      <w:r w:rsidRPr="00F611FC">
        <w:rPr>
          <w:rFonts w:ascii="Times New Roman" w:hAnsi="Times New Roman" w:cs="Times New Roman"/>
          <w:sz w:val="24"/>
          <w:szCs w:val="24"/>
        </w:rPr>
        <w:t>снарядные), умывальных, душевых, туалетов при гимнастическом (или спортивном) зале,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душевых и туалетов для персонала,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кладовых и складских помещений, радиоузлов,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кино- фото- лабораторий,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кинозалов,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книгохранилищ,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бойлерных, насосных водопровода и канализации,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камер вентиляционных,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кондиционирования воздуха,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светооизлучением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спальных корпусах дополнительно предусматривается дежурное (ночное) освещение в рекреациях (коридорах).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Все источники искусственного освещения должны содержаться в исправном состоянии и не должны содержать следы загрязнений.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3C0764" w:rsidRDefault="003C076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611FC" w:rsidRPr="00F611FC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помощь в хозяйствующих субъектах осуществляется в соответствии с законодательством в сфере охраны здоровья.</w:t>
      </w:r>
    </w:p>
    <w:p w:rsidR="003C0764" w:rsidRPr="003C0764" w:rsidRDefault="00F611F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деятельность в хозяйствующих субъектах осуществляется самостоятельно (при наличии санитарно-эпидемиологического</w:t>
      </w:r>
      <w:r w:rsidR="003C0764">
        <w:rPr>
          <w:rFonts w:ascii="Times New Roman" w:hAnsi="Times New Roman" w:cs="Times New Roman"/>
          <w:sz w:val="24"/>
          <w:szCs w:val="24"/>
        </w:rPr>
        <w:t xml:space="preserve"> </w:t>
      </w:r>
      <w:r w:rsidR="003C0764" w:rsidRPr="003C0764">
        <w:rPr>
          <w:rFonts w:ascii="Times New Roman" w:hAnsi="Times New Roman" w:cs="Times New Roman"/>
          <w:sz w:val="24"/>
          <w:szCs w:val="24"/>
        </w:rPr>
        <w:t>заключения) или медицинской организацией.</w:t>
      </w:r>
    </w:p>
    <w:p w:rsidR="003C0764" w:rsidRPr="003C0764" w:rsidRDefault="003C076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3C0764" w:rsidRPr="003C0764" w:rsidRDefault="003C076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lastRenderedPageBreak/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3C0764" w:rsidRPr="003C0764" w:rsidRDefault="003C076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 xml:space="preserve">В целях предотвращения возникновения и распространения инфекционных и неинфекционных заболеваний и пищевых отравлений в хозяйствующим </w:t>
      </w:r>
      <w:r w:rsidRPr="00541B53">
        <w:rPr>
          <w:rFonts w:ascii="Times New Roman" w:hAnsi="Times New Roman" w:cs="Times New Roman"/>
          <w:sz w:val="24"/>
          <w:szCs w:val="24"/>
        </w:rPr>
        <w:t>субъектом проводятся:</w:t>
      </w:r>
    </w:p>
    <w:p w:rsidR="003C0764" w:rsidRPr="003C0764" w:rsidRDefault="003C076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3C0764" w:rsidRPr="003C0764" w:rsidRDefault="003C076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и противоэпидемических мероприятий и контроль за их проведением;</w:t>
      </w:r>
    </w:p>
    <w:p w:rsidR="003C0764" w:rsidRPr="003C0764" w:rsidRDefault="003C076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3C0764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3C0764">
        <w:rPr>
          <w:rFonts w:ascii="Times New Roman" w:hAnsi="Times New Roman" w:cs="Times New Roman"/>
          <w:sz w:val="24"/>
          <w:szCs w:val="24"/>
        </w:rPr>
        <w:t>) обработок и контроль за их проведением;</w:t>
      </w:r>
    </w:p>
    <w:p w:rsidR="003C0764" w:rsidRPr="003C0764" w:rsidRDefault="003C076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3C0764" w:rsidRPr="003C0764" w:rsidRDefault="003C076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8E7E8C" w:rsidRPr="008E7E8C" w:rsidRDefault="003C0764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="008E7E8C">
        <w:rPr>
          <w:rFonts w:ascii="Times New Roman" w:hAnsi="Times New Roman" w:cs="Times New Roman"/>
          <w:sz w:val="24"/>
          <w:szCs w:val="24"/>
        </w:rPr>
        <w:t xml:space="preserve"> </w:t>
      </w:r>
      <w:r w:rsidR="008E7E8C" w:rsidRPr="008E7E8C">
        <w:rPr>
          <w:rFonts w:ascii="Times New Roman" w:hAnsi="Times New Roman" w:cs="Times New Roman"/>
          <w:sz w:val="24"/>
          <w:szCs w:val="24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работу по формированию здорового образа жизни и реализация технологий сбережения здоровья;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соблюдением правил личной гигиены;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показатели.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Хозяйствующим субъектом должны быть созданы условия для мытья рук воспитанников, обучающихся и отдыхающих.</w:t>
      </w:r>
    </w:p>
    <w:p w:rsid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отношении организации образовательного процесса и режима дня должны соблюдаться следующие требования: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Кабинеты информатики и работа с ЭСО должны соответствовать гигиеническим нормативам.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во время занятий и перемен должна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E8C">
        <w:rPr>
          <w:rFonts w:ascii="Times New Roman" w:hAnsi="Times New Roman" w:cs="Times New Roman"/>
          <w:sz w:val="24"/>
          <w:szCs w:val="24"/>
        </w:rPr>
        <w:t>гимнастика для глаз. При использовании книжных учебных изданий гимнастика для глаз должна проводиться во время перемен.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lastRenderedPageBreak/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8E7E8C" w:rsidRPr="008E7E8C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67495F" w:rsidRDefault="008E7E8C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</w:t>
      </w:r>
      <w:r w:rsidR="0067495F">
        <w:rPr>
          <w:rFonts w:ascii="Times New Roman" w:hAnsi="Times New Roman" w:cs="Times New Roman"/>
          <w:sz w:val="24"/>
          <w:szCs w:val="24"/>
        </w:rPr>
        <w:t>-</w:t>
      </w:r>
      <w:r w:rsidR="0067495F" w:rsidRPr="0067495F">
        <w:rPr>
          <w:rFonts w:ascii="Times New Roman" w:hAnsi="Times New Roman" w:cs="Times New Roman"/>
          <w:sz w:val="24"/>
          <w:szCs w:val="24"/>
        </w:rPr>
        <w:t>строительных и отделочных работ, подъему и переносу тяжестей.</w:t>
      </w:r>
    </w:p>
    <w:p w:rsidR="0067495F" w:rsidRPr="0067495F" w:rsidRDefault="0067495F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95F" w:rsidRPr="0067495F" w:rsidRDefault="0067495F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Содержание собственной территории и помещений хозяйствующего субъекта должно соответствовать следующим требованиям:</w:t>
      </w:r>
    </w:p>
    <w:p w:rsidR="0067495F" w:rsidRPr="0067495F" w:rsidRDefault="0067495F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67495F" w:rsidRPr="0067495F" w:rsidRDefault="0067495F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67495F" w:rsidRPr="0067495F" w:rsidRDefault="0067495F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Не допускается сжигание мусора на собственной территории, в том числе в мусоросборниках.</w:t>
      </w:r>
    </w:p>
    <w:p w:rsidR="0067495F" w:rsidRPr="0067495F" w:rsidRDefault="0067495F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67495F" w:rsidRPr="0067495F" w:rsidRDefault="0067495F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67495F" w:rsidRPr="0067495F" w:rsidRDefault="0067495F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67495F" w:rsidRPr="0067495F" w:rsidRDefault="0067495F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Все помещения подлежат ежедневной влажной уборке с применением моющих средств.</w:t>
      </w:r>
    </w:p>
    <w:p w:rsidR="0067495F" w:rsidRPr="0067495F" w:rsidRDefault="0067495F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67495F" w:rsidRPr="0067495F" w:rsidRDefault="0067495F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67495F" w:rsidRPr="0067495F" w:rsidRDefault="0067495F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Столы в групповых помещениях промываются горячей водой с моющим средством до и после каждого приема пищи.</w:t>
      </w:r>
    </w:p>
    <w:p w:rsidR="00FA5415" w:rsidRPr="00FA5415" w:rsidRDefault="00FA541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Туалеты, столовые, вестибюли, рекреации подлежат влажной уборке после каждой перемены.</w:t>
      </w:r>
    </w:p>
    <w:p w:rsidR="00FA5415" w:rsidRPr="00FA5415" w:rsidRDefault="00FA541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FA5415" w:rsidRPr="00FA5415" w:rsidRDefault="00FA541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FA5415" w:rsidRPr="00FA5415" w:rsidRDefault="00FA541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lastRenderedPageBreak/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FA5415" w:rsidRPr="00FA5415" w:rsidRDefault="00FA541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FA5415" w:rsidRPr="00FA5415" w:rsidRDefault="00FA541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FA5415" w:rsidRPr="00FA5415" w:rsidRDefault="00FA541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Для технических целей в туалетных помещениях устанавливается отдельный водопроводный кран.</w:t>
      </w:r>
    </w:p>
    <w:p w:rsidR="00FA5415" w:rsidRPr="00FA5415" w:rsidRDefault="00FA5415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8C7DD3" w:rsidRPr="008C7DD3" w:rsidRDefault="008C7DD3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8C7DD3" w:rsidRPr="008C7DD3" w:rsidRDefault="008C7DD3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8C7DD3" w:rsidRPr="008C7DD3" w:rsidRDefault="008C7DD3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8C7DD3" w:rsidRPr="008C7DD3" w:rsidRDefault="008C7DD3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</w:t>
      </w:r>
      <w:bookmarkStart w:id="0" w:name="_GoBack"/>
      <w:bookmarkEnd w:id="0"/>
      <w:r w:rsidRPr="008C7DD3">
        <w:rPr>
          <w:rFonts w:ascii="Times New Roman" w:hAnsi="Times New Roman" w:cs="Times New Roman"/>
          <w:sz w:val="24"/>
          <w:szCs w:val="24"/>
        </w:rPr>
        <w:t xml:space="preserve"> их жизнедеятельности. Внутри помещений допускается дополнительное использование механических методов.</w:t>
      </w:r>
    </w:p>
    <w:p w:rsidR="00F611FC" w:rsidRDefault="008C7DD3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165EB7" w:rsidRDefault="00165EB7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1DB1" w:rsidRDefault="00171DB1" w:rsidP="00541B5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DB1">
        <w:rPr>
          <w:rFonts w:ascii="Times New Roman" w:hAnsi="Times New Roman" w:cs="Times New Roman"/>
          <w:b/>
          <w:sz w:val="28"/>
          <w:szCs w:val="28"/>
        </w:rPr>
        <w:t>3. Требования в отношении образовательных организаций высшего образования.</w:t>
      </w:r>
    </w:p>
    <w:p w:rsidR="00541B53" w:rsidRPr="00171DB1" w:rsidRDefault="00541B53" w:rsidP="00541B5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DB1" w:rsidRPr="00171DB1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DB1">
        <w:rPr>
          <w:rFonts w:ascii="Times New Roman" w:hAnsi="Times New Roman" w:cs="Times New Roman"/>
          <w:sz w:val="24"/>
          <w:szCs w:val="24"/>
        </w:rPr>
        <w:t>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171DB1" w:rsidRPr="00171DB1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DB1">
        <w:rPr>
          <w:rFonts w:ascii="Times New Roman" w:hAnsi="Times New Roman" w:cs="Times New Roman"/>
          <w:sz w:val="24"/>
          <w:szCs w:val="24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На собственной территории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787">
        <w:rPr>
          <w:rFonts w:ascii="Times New Roman" w:hAnsi="Times New Roman" w:cs="Times New Roman"/>
          <w:sz w:val="24"/>
          <w:szCs w:val="24"/>
        </w:rPr>
        <w:t>выделяются зоны отдыха, физкультурно-спортивная зона и хозяйственная зона.</w:t>
      </w:r>
    </w:p>
    <w:p w:rsidR="00171DB1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 xml:space="preserve">Для выполнения рабочих программ учебного предмета «Физическая культура»,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Зона отдыха используется для организации подвижных игр и отдыха обучающихся, а также для реализации образовательных программ, предусматривающих проведение занятий и мероприятий на свежем воздухе.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всех обучающихся должны быть созданы условия для организации питания.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При обеденном зале устанавливаются умывальники из расчета один кран на 20 посадочных мест.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В гардеробах оборудуют места, исходя из площади не менее 0,15 м2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78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челове</w:t>
      </w:r>
      <w:r w:rsidRPr="00CF1787">
        <w:rPr>
          <w:rFonts w:ascii="Times New Roman" w:hAnsi="Times New Roman" w:cs="Times New Roman"/>
          <w:sz w:val="24"/>
          <w:szCs w:val="24"/>
        </w:rPr>
        <w:t>ка.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F1787">
        <w:rPr>
          <w:rFonts w:ascii="Times New Roman" w:hAnsi="Times New Roman" w:cs="Times New Roman"/>
          <w:sz w:val="24"/>
          <w:szCs w:val="24"/>
        </w:rPr>
        <w:t>ардеробы оснащают вешалками, крючками или шкафчиками для раздельного хранения одежды.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Площадь туалетов при спортивном зале должна составлять не менее 8,0 м2, душевых -12,0 м2.</w:t>
      </w:r>
    </w:p>
    <w:p w:rsidR="002119A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 xml:space="preserve">На каждом этаже размещаются санитарные узлы раздельные для </w:t>
      </w:r>
      <w:r w:rsidR="002119A7">
        <w:rPr>
          <w:rFonts w:ascii="Times New Roman" w:hAnsi="Times New Roman" w:cs="Times New Roman"/>
          <w:sz w:val="24"/>
          <w:szCs w:val="24"/>
        </w:rPr>
        <w:t>представителей разных полов</w:t>
      </w:r>
      <w:r w:rsidRPr="00CF1787">
        <w:rPr>
          <w:rFonts w:ascii="Times New Roman" w:hAnsi="Times New Roman" w:cs="Times New Roman"/>
          <w:sz w:val="24"/>
          <w:szCs w:val="24"/>
        </w:rPr>
        <w:t xml:space="preserve">, оборудованные кабинами с дверями и умывальниками для мытья рук. 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lastRenderedPageBreak/>
        <w:t>Для персонала оборудуется отдельный санузел (кабина).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 хозяйственные помещения, санузлы.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В учебных кабинетах обеспечивается боковое левостороннее естественное.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Холодным и горячим водоснабжением обеспечиваются помещения пищеблока, столовая, душевые, умывальные, помещения медицинского назначения, лаборантские, помещения для обработки уборочного инвентаря и приготовления дезинфицирующих средств, а также туалеты.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 xml:space="preserve">Количество обучающихся определяется исходя из расчета соблюдения нормы площади на одного обучающегося, соблюдении требований к расстановке мебели в учебных кабинетах. 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должны соблюдаться следующие санитарно-эпидемиологические требования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171DB1" w:rsidRPr="00CF178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2119A7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1787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2119A7">
        <w:rPr>
          <w:rFonts w:ascii="Times New Roman" w:hAnsi="Times New Roman" w:cs="Times New Roman"/>
          <w:sz w:val="24"/>
          <w:szCs w:val="24"/>
        </w:rPr>
        <w:t>занятия не должна превышать 45 минут</w:t>
      </w:r>
      <w:r w:rsidRPr="00CF1787">
        <w:rPr>
          <w:rFonts w:ascii="Times New Roman" w:hAnsi="Times New Roman" w:cs="Times New Roman"/>
          <w:sz w:val="24"/>
          <w:szCs w:val="24"/>
        </w:rPr>
        <w:t>.</w:t>
      </w:r>
      <w:r w:rsidR="002119A7">
        <w:rPr>
          <w:rFonts w:ascii="Times New Roman" w:hAnsi="Times New Roman" w:cs="Times New Roman"/>
          <w:sz w:val="24"/>
          <w:szCs w:val="24"/>
        </w:rPr>
        <w:t xml:space="preserve"> </w:t>
      </w:r>
      <w:r w:rsidRPr="00CF1787">
        <w:rPr>
          <w:rFonts w:ascii="Times New Roman" w:hAnsi="Times New Roman" w:cs="Times New Roman"/>
          <w:sz w:val="24"/>
          <w:szCs w:val="24"/>
        </w:rPr>
        <w:t>Продолжительность пере</w:t>
      </w:r>
      <w:r w:rsidR="002119A7">
        <w:rPr>
          <w:rFonts w:ascii="Times New Roman" w:hAnsi="Times New Roman" w:cs="Times New Roman"/>
          <w:sz w:val="24"/>
          <w:szCs w:val="24"/>
        </w:rPr>
        <w:t>рыва</w:t>
      </w:r>
      <w:r w:rsidRPr="00CF1787">
        <w:rPr>
          <w:rFonts w:ascii="Times New Roman" w:hAnsi="Times New Roman" w:cs="Times New Roman"/>
          <w:sz w:val="24"/>
          <w:szCs w:val="24"/>
        </w:rPr>
        <w:t xml:space="preserve"> между составляет не менее 10 минут. </w:t>
      </w:r>
    </w:p>
    <w:p w:rsidR="00171DB1" w:rsidRPr="00905196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171DB1" w:rsidRPr="00905196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Использование ЭСО должно осуществляться при наличии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19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196">
        <w:rPr>
          <w:rFonts w:ascii="Times New Roman" w:hAnsi="Times New Roman" w:cs="Times New Roman"/>
          <w:sz w:val="24"/>
          <w:szCs w:val="24"/>
        </w:rPr>
        <w:t>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171DB1" w:rsidRPr="00905196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Для образовательных целей мобильные средства связи не используются.</w:t>
      </w:r>
    </w:p>
    <w:p w:rsidR="00171DB1" w:rsidRPr="00905196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171DB1" w:rsidRPr="00905196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 xml:space="preserve">Оконные проемы в помещениях, где используются ЭСО, должны быть оборудованы </w:t>
      </w:r>
      <w:proofErr w:type="spellStart"/>
      <w:r w:rsidRPr="00905196">
        <w:rPr>
          <w:rFonts w:ascii="Times New Roman" w:hAnsi="Times New Roman" w:cs="Times New Roman"/>
          <w:sz w:val="24"/>
          <w:szCs w:val="24"/>
        </w:rPr>
        <w:t>светорегулируемыми</w:t>
      </w:r>
      <w:proofErr w:type="spellEnd"/>
      <w:r w:rsidRPr="00905196">
        <w:rPr>
          <w:rFonts w:ascii="Times New Roman" w:hAnsi="Times New Roman" w:cs="Times New Roman"/>
          <w:sz w:val="24"/>
          <w:szCs w:val="24"/>
        </w:rPr>
        <w:t xml:space="preserve"> устройствами.</w:t>
      </w:r>
    </w:p>
    <w:p w:rsidR="00171DB1" w:rsidRPr="00905196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905196">
        <w:rPr>
          <w:rFonts w:ascii="Times New Roman" w:hAnsi="Times New Roman" w:cs="Times New Roman"/>
          <w:sz w:val="24"/>
          <w:szCs w:val="24"/>
        </w:rPr>
        <w:t>инейные размеры (диагональ) экрана ЭСО должны соответствовать гигиеническим нормативам.</w:t>
      </w:r>
    </w:p>
    <w:p w:rsidR="00171DB1" w:rsidRPr="00905196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171DB1" w:rsidRPr="00905196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Шрифтовое оформление электронных учебных изданий должно соответствовать гигиеническим нормативам.</w:t>
      </w:r>
    </w:p>
    <w:p w:rsidR="00171DB1" w:rsidRPr="00905196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171DB1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171DB1" w:rsidRPr="00905196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</w:t>
      </w:r>
    </w:p>
    <w:p w:rsidR="00171DB1" w:rsidRPr="00905196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4D02D9" w:rsidRDefault="00171DB1" w:rsidP="00541B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196">
        <w:rPr>
          <w:rFonts w:ascii="Times New Roman" w:hAnsi="Times New Roman" w:cs="Times New Roman"/>
          <w:sz w:val="24"/>
          <w:szCs w:val="24"/>
        </w:rPr>
        <w:t>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sectPr w:rsidR="004D02D9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165EB7"/>
    <w:rsid w:val="00171DB1"/>
    <w:rsid w:val="00194281"/>
    <w:rsid w:val="001A049A"/>
    <w:rsid w:val="001F37AC"/>
    <w:rsid w:val="002119A7"/>
    <w:rsid w:val="00251A46"/>
    <w:rsid w:val="003C0764"/>
    <w:rsid w:val="003C1A3B"/>
    <w:rsid w:val="00415765"/>
    <w:rsid w:val="004705A5"/>
    <w:rsid w:val="00471BA3"/>
    <w:rsid w:val="004D02D9"/>
    <w:rsid w:val="00537DDA"/>
    <w:rsid w:val="00541B53"/>
    <w:rsid w:val="00556CAF"/>
    <w:rsid w:val="0057230E"/>
    <w:rsid w:val="00643B12"/>
    <w:rsid w:val="0066726C"/>
    <w:rsid w:val="0067495F"/>
    <w:rsid w:val="00796EBE"/>
    <w:rsid w:val="00864750"/>
    <w:rsid w:val="008C04F4"/>
    <w:rsid w:val="008C6A9F"/>
    <w:rsid w:val="008C7DD3"/>
    <w:rsid w:val="008D190E"/>
    <w:rsid w:val="008E7E8C"/>
    <w:rsid w:val="00905196"/>
    <w:rsid w:val="009172C4"/>
    <w:rsid w:val="00962457"/>
    <w:rsid w:val="009633DB"/>
    <w:rsid w:val="00985B8B"/>
    <w:rsid w:val="009F25EE"/>
    <w:rsid w:val="009F5311"/>
    <w:rsid w:val="00A56FA6"/>
    <w:rsid w:val="00AD36DC"/>
    <w:rsid w:val="00AF1174"/>
    <w:rsid w:val="00B97A51"/>
    <w:rsid w:val="00BA3A2C"/>
    <w:rsid w:val="00C51AE7"/>
    <w:rsid w:val="00C8178F"/>
    <w:rsid w:val="00CF1787"/>
    <w:rsid w:val="00D0280D"/>
    <w:rsid w:val="00DC5AD7"/>
    <w:rsid w:val="00E2363F"/>
    <w:rsid w:val="00E77D2A"/>
    <w:rsid w:val="00E80AE3"/>
    <w:rsid w:val="00ED05D0"/>
    <w:rsid w:val="00ED17C4"/>
    <w:rsid w:val="00F369D6"/>
    <w:rsid w:val="00F611FC"/>
    <w:rsid w:val="00FA5415"/>
    <w:rsid w:val="00FA6927"/>
    <w:rsid w:val="00FB4E41"/>
    <w:rsid w:val="00FC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7321</Words>
  <Characters>41734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6</cp:revision>
  <dcterms:created xsi:type="dcterms:W3CDTF">2020-12-28T10:17:00Z</dcterms:created>
  <dcterms:modified xsi:type="dcterms:W3CDTF">2021-01-12T07:27:00Z</dcterms:modified>
</cp:coreProperties>
</file>