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B" w:rsidRPr="0085081B" w:rsidRDefault="0085081B" w:rsidP="0085081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</w:pPr>
      <w:r w:rsidRPr="0085081B"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  <w:t>Освещение в детских садах</w:t>
      </w:r>
    </w:p>
    <w:p w:rsidR="0085081B" w:rsidRPr="0085081B" w:rsidRDefault="0085081B" w:rsidP="008508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85081B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133975" cy="2890603"/>
            <wp:effectExtent l="0" t="0" r="0" b="5080"/>
            <wp:docPr id="1" name="Рисунок 1" descr="https://admin.cgon.ru/storage/e28sQH8LMvZF88mURocIGHUMIw76EMoumBHvF4K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e28sQH8LMvZF88mURocIGHUMIw76EMoumBHvF4K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51" cy="290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1B" w:rsidRPr="0085081B" w:rsidRDefault="0085081B" w:rsidP="0085081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Вниманию родителей!!</w:t>
      </w:r>
    </w:p>
    <w:p w:rsidR="0085081B" w:rsidRPr="0085081B" w:rsidRDefault="0085081B" w:rsidP="0085081B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5081B" w:rsidRPr="0085081B" w:rsidRDefault="0085081B" w:rsidP="0085081B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соответствии с требованиями </w:t>
      </w:r>
      <w:hyperlink r:id="rId6" w:history="1">
        <w:r w:rsidRPr="0085081B">
          <w:rPr>
            <w:rFonts w:ascii="Arial" w:eastAsia="Times New Roman" w:hAnsi="Arial" w:cs="Arial"/>
            <w:sz w:val="28"/>
            <w:szCs w:val="28"/>
            <w:lang w:eastAsia="ru-RU"/>
          </w:rPr>
          <w:t>СанПиН 1.2.3685-21</w:t>
        </w:r>
      </w:hyperlink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 и </w:t>
      </w:r>
      <w:hyperlink r:id="rId7" w:history="1">
        <w:r w:rsidRPr="0085081B">
          <w:rPr>
            <w:rFonts w:ascii="Arial" w:eastAsia="Times New Roman" w:hAnsi="Arial" w:cs="Arial"/>
            <w:sz w:val="28"/>
            <w:szCs w:val="28"/>
            <w:lang w:eastAsia="ru-RU"/>
          </w:rPr>
          <w:t>СП 2.4.3648-20</w:t>
        </w:r>
      </w:hyperlink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 предъявляются требования к естественному и искусственному освещению помещений:</w:t>
      </w:r>
    </w:p>
    <w:p w:rsidR="0085081B" w:rsidRPr="0085081B" w:rsidRDefault="0085081B" w:rsidP="0085081B">
      <w:pPr>
        <w:spacing w:before="150" w:after="15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игровых, спальнях групповых ячеек, обеспечивается </w:t>
      </w:r>
      <w:bookmarkStart w:id="0" w:name="_GoBack"/>
      <w:bookmarkEnd w:id="0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</w:t>
      </w:r>
      <w:proofErr w:type="spellStart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светонесущей</w:t>
      </w:r>
      <w:proofErr w:type="spellEnd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высота которого должна быть не менее 2,2 м от пола.</w:t>
      </w:r>
    </w:p>
    <w:p w:rsidR="0085081B" w:rsidRPr="0085081B" w:rsidRDefault="0085081B" w:rsidP="0085081B">
      <w:pPr>
        <w:spacing w:before="150" w:after="15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использовании ЭСО (электронные средства обучения)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светооизлучением</w:t>
      </w:r>
      <w:proofErr w:type="spellEnd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Уровни искусственной освещенности для детей дошкольного возраста:</w:t>
      </w:r>
    </w:p>
    <w:p w:rsidR="0085081B" w:rsidRPr="0085081B" w:rsidRDefault="0085081B" w:rsidP="008508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proofErr w:type="gramEnd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групповых (игровых) - не менее 400 люкс,</w:t>
      </w:r>
    </w:p>
    <w:p w:rsidR="0085081B" w:rsidRPr="0085081B" w:rsidRDefault="0085081B" w:rsidP="008508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proofErr w:type="gramEnd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музыкальном и физкультурном залах – 200 люкс,</w:t>
      </w:r>
    </w:p>
    <w:p w:rsidR="0085081B" w:rsidRPr="0085081B" w:rsidRDefault="0085081B" w:rsidP="008508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proofErr w:type="gramEnd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спальных комнатах – 75 люкс,</w:t>
      </w:r>
    </w:p>
    <w:p w:rsidR="0085081B" w:rsidRPr="0085081B" w:rsidRDefault="0085081B" w:rsidP="008508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раздевальных</w:t>
      </w:r>
      <w:proofErr w:type="gramEnd"/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групповой ячейке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</w:t>
      </w: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200 люкс.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спальных корпусах дополнительно предусматривается дежурное (ночное) освещение в рекреациях (коридорах).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85081B" w:rsidRPr="0085081B" w:rsidRDefault="0085081B" w:rsidP="0085081B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5081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1376B4" w:rsidRPr="0085081B" w:rsidRDefault="001376B4" w:rsidP="0085081B">
      <w:pPr>
        <w:jc w:val="both"/>
        <w:rPr>
          <w:sz w:val="28"/>
          <w:szCs w:val="28"/>
        </w:rPr>
      </w:pPr>
    </w:p>
    <w:sectPr w:rsidR="001376B4" w:rsidRPr="0085081B" w:rsidSect="0085081B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655FD"/>
    <w:multiLevelType w:val="multilevel"/>
    <w:tmpl w:val="2DC6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1B"/>
    <w:rsid w:val="001376B4"/>
    <w:rsid w:val="008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2B40-F019-4593-B730-324C1539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0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1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files/news/SP2.4.3648-20_de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files/news/GN_sreda%20_obitaniya_compressed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2022-09-02T05:50:00Z</dcterms:created>
  <dcterms:modified xsi:type="dcterms:W3CDTF">2022-09-02T06:00:00Z</dcterms:modified>
</cp:coreProperties>
</file>