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38" w:rsidRPr="00441E38" w:rsidRDefault="00441E38" w:rsidP="00441E38">
      <w:pPr>
        <w:pStyle w:val="a6"/>
        <w:spacing w:line="288" w:lineRule="auto"/>
        <w:ind w:left="851" w:right="56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1E38">
        <w:rPr>
          <w:rFonts w:ascii="Times New Roman" w:hAnsi="Times New Roman" w:cs="Times New Roman"/>
          <w:b/>
          <w:sz w:val="40"/>
          <w:szCs w:val="40"/>
        </w:rPr>
        <w:t>Услуги подвижной связи</w:t>
      </w:r>
    </w:p>
    <w:p w:rsidR="00441E38" w:rsidRDefault="00441E38" w:rsidP="00441E38">
      <w:pPr>
        <w:pStyle w:val="a6"/>
        <w:spacing w:line="288" w:lineRule="auto"/>
        <w:ind w:left="851" w:right="5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E38">
        <w:rPr>
          <w:rFonts w:ascii="Times New Roman" w:hAnsi="Times New Roman" w:cs="Times New Roman"/>
          <w:b/>
          <w:sz w:val="24"/>
          <w:szCs w:val="24"/>
          <w:u w:val="single"/>
        </w:rPr>
        <w:drawing>
          <wp:inline distT="0" distB="0" distL="0" distR="0">
            <wp:extent cx="4171950" cy="2028825"/>
            <wp:effectExtent l="19050" t="0" r="0" b="0"/>
            <wp:docPr id="1" name="Рисунок 1" descr="Картинки по запросу картинки услуги подвижной связ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услуги подвижной связ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479" cy="2026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E38" w:rsidRDefault="00441E38" w:rsidP="00441E38">
      <w:pPr>
        <w:pStyle w:val="a6"/>
        <w:spacing w:line="288" w:lineRule="auto"/>
        <w:ind w:left="851" w:right="5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A2F" w:rsidRPr="00441E38" w:rsidRDefault="00BB7A2F" w:rsidP="00441E38">
      <w:pPr>
        <w:pStyle w:val="a6"/>
        <w:spacing w:line="288" w:lineRule="auto"/>
        <w:ind w:left="851" w:right="56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41E38">
        <w:rPr>
          <w:rFonts w:ascii="Times New Roman" w:hAnsi="Times New Roman" w:cs="Times New Roman"/>
          <w:b/>
          <w:sz w:val="26"/>
          <w:szCs w:val="26"/>
          <w:u w:val="single"/>
        </w:rPr>
        <w:t>Нормативно-правовая база</w:t>
      </w:r>
    </w:p>
    <w:p w:rsidR="00BB7A2F" w:rsidRPr="00441E38" w:rsidRDefault="00BB7A2F" w:rsidP="00441E38">
      <w:pPr>
        <w:pStyle w:val="a6"/>
        <w:spacing w:line="288" w:lineRule="auto"/>
        <w:ind w:left="851" w:right="564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BB7A2F" w:rsidRPr="00441E38" w:rsidRDefault="00BB7A2F" w:rsidP="00441E38">
      <w:pPr>
        <w:pStyle w:val="a6"/>
        <w:spacing w:line="288" w:lineRule="auto"/>
        <w:ind w:left="851" w:right="56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41E38">
        <w:rPr>
          <w:rFonts w:ascii="Times New Roman" w:hAnsi="Times New Roman" w:cs="Times New Roman"/>
          <w:sz w:val="24"/>
          <w:szCs w:val="24"/>
        </w:rPr>
        <w:t xml:space="preserve">- </w:t>
      </w:r>
      <w:r w:rsidRPr="00441E3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Федеральный закон от 07.07.2003 N 126-ФЗ (ред. от 06.07.2016) "О связи"</w:t>
      </w:r>
      <w:r w:rsidR="00874300" w:rsidRPr="00441E3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BB7A2F" w:rsidRPr="00441E38" w:rsidRDefault="00BB7A2F" w:rsidP="00441E38">
      <w:pPr>
        <w:pStyle w:val="a6"/>
        <w:spacing w:line="288" w:lineRule="auto"/>
        <w:ind w:left="851" w:right="564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sz w:val="24"/>
          <w:szCs w:val="24"/>
        </w:rPr>
        <w:t>- Закон РФ от 07.02.1992г. № 2300-1 «О защите прав потребителей»;</w:t>
      </w:r>
    </w:p>
    <w:p w:rsidR="00874300" w:rsidRPr="00441E38" w:rsidRDefault="00BB7A2F" w:rsidP="00441E38">
      <w:pPr>
        <w:pStyle w:val="1"/>
        <w:shd w:val="clear" w:color="auto" w:fill="FFFFFF"/>
        <w:spacing w:before="0" w:beforeAutospacing="0" w:after="0" w:afterAutospacing="0" w:line="288" w:lineRule="auto"/>
        <w:ind w:left="851" w:right="564"/>
        <w:rPr>
          <w:b w:val="0"/>
          <w:color w:val="333333"/>
          <w:sz w:val="24"/>
          <w:szCs w:val="24"/>
        </w:rPr>
      </w:pPr>
      <w:r w:rsidRPr="00441E38">
        <w:rPr>
          <w:sz w:val="24"/>
          <w:szCs w:val="24"/>
        </w:rPr>
        <w:t xml:space="preserve">- </w:t>
      </w:r>
      <w:r w:rsidRPr="00441E38">
        <w:rPr>
          <w:b w:val="0"/>
          <w:color w:val="333333"/>
          <w:sz w:val="24"/>
          <w:szCs w:val="24"/>
        </w:rPr>
        <w:t>Постановление Правительства РФ от 09.12.2014 N 1342 (ред. от 03.02.2016) "О порядке о</w:t>
      </w:r>
      <w:r w:rsidR="00874300" w:rsidRPr="00441E38">
        <w:rPr>
          <w:b w:val="0"/>
          <w:color w:val="333333"/>
          <w:sz w:val="24"/>
          <w:szCs w:val="24"/>
        </w:rPr>
        <w:t>казания услуг телефонной связи";</w:t>
      </w:r>
    </w:p>
    <w:p w:rsidR="00BB7A2F" w:rsidRPr="00441E38" w:rsidRDefault="00BB7A2F" w:rsidP="00441E38">
      <w:pPr>
        <w:pStyle w:val="1"/>
        <w:shd w:val="clear" w:color="auto" w:fill="FFFFFF"/>
        <w:spacing w:before="0" w:beforeAutospacing="0" w:after="0" w:afterAutospacing="0" w:line="288" w:lineRule="auto"/>
        <w:ind w:left="851" w:right="564"/>
        <w:rPr>
          <w:b w:val="0"/>
          <w:color w:val="333333"/>
          <w:sz w:val="24"/>
          <w:szCs w:val="24"/>
        </w:rPr>
      </w:pPr>
      <w:r w:rsidRPr="00441E38">
        <w:rPr>
          <w:b w:val="0"/>
          <w:sz w:val="24"/>
          <w:szCs w:val="24"/>
        </w:rPr>
        <w:t>- Правилами оказания услуг подвижной связи</w:t>
      </w:r>
    </w:p>
    <w:p w:rsidR="00863303" w:rsidRPr="00441E38" w:rsidRDefault="00863303" w:rsidP="00441E38">
      <w:pPr>
        <w:pStyle w:val="a6"/>
        <w:spacing w:line="288" w:lineRule="auto"/>
        <w:ind w:left="851" w:right="564"/>
        <w:rPr>
          <w:rFonts w:ascii="Times New Roman" w:hAnsi="Times New Roman" w:cs="Times New Roman"/>
          <w:vanish/>
          <w:sz w:val="24"/>
          <w:szCs w:val="24"/>
        </w:rPr>
      </w:pPr>
    </w:p>
    <w:p w:rsidR="00BB7A2F" w:rsidRPr="00441E38" w:rsidRDefault="00BB7A2F" w:rsidP="00441E38">
      <w:pPr>
        <w:autoSpaceDE w:val="0"/>
        <w:autoSpaceDN w:val="0"/>
        <w:adjustRightInd w:val="0"/>
        <w:spacing w:after="0" w:line="288" w:lineRule="auto"/>
        <w:ind w:left="851" w:right="5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1E38">
        <w:rPr>
          <w:rFonts w:ascii="Times New Roman" w:hAnsi="Times New Roman" w:cs="Times New Roman"/>
          <w:b/>
          <w:sz w:val="24"/>
          <w:szCs w:val="24"/>
        </w:rPr>
        <w:t xml:space="preserve">В соответствии с </w:t>
      </w:r>
      <w:hyperlink r:id="rId7" w:history="1">
        <w:r w:rsidRPr="00441E38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07.07.2003 N 126-ФЗ (ред. от 06.07.2016) "О связи"</w:t>
        </w:r>
      </w:hyperlink>
      <w:r w:rsidR="00441E38">
        <w:rPr>
          <w:rFonts w:ascii="Times New Roman" w:hAnsi="Times New Roman" w:cs="Times New Roman"/>
          <w:sz w:val="24"/>
          <w:szCs w:val="24"/>
        </w:rPr>
        <w:t xml:space="preserve">,  </w:t>
      </w:r>
      <w:r w:rsidRPr="00441E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Постановление Правительства РФ от 09.12.2014 N 1342 (ред. от 03.02.2016) "О порядке оказания услуг телефонной связи":</w:t>
      </w:r>
    </w:p>
    <w:p w:rsidR="00BB7A2F" w:rsidRPr="00441E38" w:rsidRDefault="00BB7A2F" w:rsidP="00441E38">
      <w:pPr>
        <w:autoSpaceDE w:val="0"/>
        <w:autoSpaceDN w:val="0"/>
        <w:adjustRightInd w:val="0"/>
        <w:spacing w:after="0" w:line="288" w:lineRule="auto"/>
        <w:ind w:left="851" w:right="56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1E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1E3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абонент</w:t>
      </w:r>
      <w:r w:rsidRPr="00441E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441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пользователь услугами связи, с которым заключен договор об оказании таких услуг при выделении для этих целей абонентского номера или уникального кода идентификации;</w:t>
      </w:r>
    </w:p>
    <w:p w:rsidR="00BB7A2F" w:rsidRPr="00441E38" w:rsidRDefault="00BB7A2F" w:rsidP="00441E38">
      <w:pPr>
        <w:autoSpaceDE w:val="0"/>
        <w:autoSpaceDN w:val="0"/>
        <w:adjustRightInd w:val="0"/>
        <w:spacing w:after="0" w:line="288" w:lineRule="auto"/>
        <w:ind w:left="851" w:right="5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3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оператор связи</w:t>
      </w:r>
      <w:r w:rsidRPr="00441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юридическое лицо или индивидуальный предприниматель, оказывающие услуги связи на основании соответствующей лицензии;</w:t>
      </w:r>
    </w:p>
    <w:p w:rsidR="00BB7A2F" w:rsidRPr="00441E38" w:rsidRDefault="00BB7A2F" w:rsidP="00441E38">
      <w:pPr>
        <w:autoSpaceDE w:val="0"/>
        <w:autoSpaceDN w:val="0"/>
        <w:adjustRightInd w:val="0"/>
        <w:spacing w:after="0" w:line="288" w:lineRule="auto"/>
        <w:ind w:left="851" w:right="5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3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пользователь услугами связи</w:t>
      </w:r>
      <w:r w:rsidRPr="00441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лицо, заказывающее и (или) использующее услуги связи;</w:t>
      </w:r>
    </w:p>
    <w:p w:rsidR="00BB7A2F" w:rsidRPr="00441E38" w:rsidRDefault="00BB7A2F" w:rsidP="00441E38">
      <w:pPr>
        <w:autoSpaceDE w:val="0"/>
        <w:autoSpaceDN w:val="0"/>
        <w:adjustRightInd w:val="0"/>
        <w:spacing w:after="0" w:line="288" w:lineRule="auto"/>
        <w:ind w:left="851" w:right="5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3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тарифный план</w:t>
      </w:r>
      <w:r w:rsidRPr="00441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совокупность ценовых условий, на которых оператор связи предлагает пользоваться одной либо несколькими услугами телефонной связи; </w:t>
      </w:r>
    </w:p>
    <w:p w:rsidR="00BB7A2F" w:rsidRPr="00441E38" w:rsidRDefault="00BB7A2F" w:rsidP="00441E38">
      <w:pPr>
        <w:autoSpaceDE w:val="0"/>
        <w:autoSpaceDN w:val="0"/>
        <w:adjustRightInd w:val="0"/>
        <w:spacing w:after="0" w:line="288" w:lineRule="auto"/>
        <w:ind w:left="851" w:right="5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3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абонентский номер</w:t>
      </w:r>
      <w:r w:rsidRPr="00441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телефонный номер, однозначно определяющий (идентифицирующий) оконечный элемент сети связи или подключенную к сети подвижной связи абонентскую станцию (абонентское устройство) с установленным в ней (в нем) идентификационным модулем;</w:t>
      </w:r>
    </w:p>
    <w:p w:rsidR="00C00BF7" w:rsidRPr="00441E38" w:rsidRDefault="00874300" w:rsidP="00441E38">
      <w:pPr>
        <w:autoSpaceDE w:val="0"/>
        <w:autoSpaceDN w:val="0"/>
        <w:adjustRightInd w:val="0"/>
        <w:spacing w:after="0" w:line="288" w:lineRule="auto"/>
        <w:ind w:left="851" w:right="56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1E3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!</w:t>
      </w:r>
      <w:r w:rsidRPr="0044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1E3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современном обществе человек без</w:t>
      </w:r>
      <w:r w:rsidR="00C00BF7" w:rsidRPr="00441E3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мобильного телефона – редкость. Каждый из потребителей, имеющий мобильный телефон, пользуется услугами подвижной связи.</w:t>
      </w:r>
    </w:p>
    <w:p w:rsidR="00F43729" w:rsidRPr="00441E38" w:rsidRDefault="00F43729" w:rsidP="00441E38">
      <w:pPr>
        <w:autoSpaceDE w:val="0"/>
        <w:autoSpaceDN w:val="0"/>
        <w:adjustRightInd w:val="0"/>
        <w:spacing w:after="0" w:line="288" w:lineRule="auto"/>
        <w:ind w:left="851" w:right="56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41E3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Такие услуги оказываются абоненту на основании </w:t>
      </w:r>
      <w:r w:rsidRPr="00441E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договора оказания услуг подвижной связи.</w:t>
      </w:r>
    </w:p>
    <w:p w:rsidR="00064F93" w:rsidRPr="00441E38" w:rsidRDefault="00F43729" w:rsidP="00441E38">
      <w:pPr>
        <w:spacing w:after="0" w:line="288" w:lineRule="auto"/>
        <w:ind w:left="851" w:right="5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E38">
        <w:rPr>
          <w:rFonts w:ascii="Times New Roman" w:hAnsi="Times New Roman" w:cs="Times New Roman"/>
          <w:b/>
          <w:sz w:val="24"/>
          <w:szCs w:val="24"/>
          <w:u w:val="single"/>
        </w:rPr>
        <w:t>Договор оказания услуг подвижной связи.</w:t>
      </w:r>
    </w:p>
    <w:p w:rsidR="00F43729" w:rsidRPr="00441E38" w:rsidRDefault="00F43729" w:rsidP="00441E38">
      <w:pPr>
        <w:spacing w:after="0" w:line="288" w:lineRule="auto"/>
        <w:ind w:left="851" w:right="564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sz w:val="24"/>
          <w:szCs w:val="24"/>
        </w:rPr>
        <w:t>Договор должен содержать информацию:</w:t>
      </w:r>
    </w:p>
    <w:p w:rsidR="00F43729" w:rsidRPr="00441E38" w:rsidRDefault="00F43729" w:rsidP="00441E38">
      <w:pPr>
        <w:spacing w:after="0" w:line="288" w:lineRule="auto"/>
        <w:ind w:left="851" w:right="564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sz w:val="24"/>
          <w:szCs w:val="24"/>
        </w:rPr>
        <w:t>- об абонентском номере;</w:t>
      </w:r>
    </w:p>
    <w:p w:rsidR="00F43729" w:rsidRPr="00441E38" w:rsidRDefault="00F43729" w:rsidP="00441E38">
      <w:pPr>
        <w:spacing w:after="0" w:line="288" w:lineRule="auto"/>
        <w:ind w:left="851" w:right="564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sz w:val="24"/>
          <w:szCs w:val="24"/>
        </w:rPr>
        <w:t>- об оказываемых услугах подвижной связи;</w:t>
      </w:r>
    </w:p>
    <w:p w:rsidR="00F43729" w:rsidRPr="00441E38" w:rsidRDefault="00F43729" w:rsidP="00441E38">
      <w:pPr>
        <w:spacing w:after="0" w:line="288" w:lineRule="auto"/>
        <w:ind w:left="851" w:right="564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sz w:val="24"/>
          <w:szCs w:val="24"/>
        </w:rPr>
        <w:t>- о порядке, сроке и форме расчетов</w:t>
      </w:r>
    </w:p>
    <w:p w:rsidR="00F43729" w:rsidRPr="00441E38" w:rsidRDefault="00834FEB" w:rsidP="00441E38">
      <w:pPr>
        <w:spacing w:after="0" w:line="288" w:lineRule="auto"/>
        <w:ind w:left="851" w:right="564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sz w:val="24"/>
          <w:szCs w:val="24"/>
        </w:rPr>
        <w:t>- о сис</w:t>
      </w:r>
      <w:r w:rsidR="00F43729" w:rsidRPr="00441E38">
        <w:rPr>
          <w:rFonts w:ascii="Times New Roman" w:hAnsi="Times New Roman" w:cs="Times New Roman"/>
          <w:sz w:val="24"/>
          <w:szCs w:val="24"/>
        </w:rPr>
        <w:t>теме оплаты услуг подвижной связи</w:t>
      </w:r>
    </w:p>
    <w:p w:rsidR="00834FEB" w:rsidRPr="00441E38" w:rsidRDefault="00834FEB" w:rsidP="00441E38">
      <w:pPr>
        <w:spacing w:after="0" w:line="288" w:lineRule="auto"/>
        <w:ind w:left="851" w:right="564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b/>
          <w:sz w:val="24"/>
          <w:szCs w:val="24"/>
        </w:rPr>
        <w:t>В случае отсутствия такой информации</w:t>
      </w:r>
      <w:r w:rsidRPr="00441E38">
        <w:rPr>
          <w:rFonts w:ascii="Times New Roman" w:hAnsi="Times New Roman" w:cs="Times New Roman"/>
          <w:sz w:val="24"/>
          <w:szCs w:val="24"/>
        </w:rPr>
        <w:t xml:space="preserve"> потребитель вправе отказаться от заключения договора, а если он заключен, потребовать его расторжения.</w:t>
      </w:r>
    </w:p>
    <w:p w:rsidR="00834FEB" w:rsidRPr="00441E38" w:rsidRDefault="00834FEB" w:rsidP="00441E38">
      <w:pPr>
        <w:spacing w:after="0" w:line="288" w:lineRule="auto"/>
        <w:ind w:left="851" w:right="564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b/>
          <w:sz w:val="24"/>
          <w:szCs w:val="24"/>
        </w:rPr>
        <w:lastRenderedPageBreak/>
        <w:t>Если оператор отказывается или уклоняется</w:t>
      </w:r>
      <w:r w:rsidRPr="00441E38">
        <w:rPr>
          <w:rFonts w:ascii="Times New Roman" w:hAnsi="Times New Roman" w:cs="Times New Roman"/>
          <w:sz w:val="24"/>
          <w:szCs w:val="24"/>
        </w:rPr>
        <w:t xml:space="preserve"> от заключения договора, потребитель вправе обратиться в суд с требованием о понуждении оператора связи заключить договор с требованием о возмещении ущерба, возникшего в результате его действий (бездействий).</w:t>
      </w:r>
    </w:p>
    <w:p w:rsidR="00834FEB" w:rsidRPr="00441E38" w:rsidRDefault="00834FEB" w:rsidP="00441E38">
      <w:pPr>
        <w:spacing w:after="0" w:line="288" w:lineRule="auto"/>
        <w:ind w:left="851" w:right="564"/>
        <w:rPr>
          <w:rFonts w:ascii="Times New Roman" w:hAnsi="Times New Roman" w:cs="Times New Roman"/>
          <w:b/>
          <w:sz w:val="24"/>
          <w:szCs w:val="24"/>
        </w:rPr>
      </w:pPr>
      <w:r w:rsidRPr="00441E38">
        <w:rPr>
          <w:rFonts w:ascii="Times New Roman" w:hAnsi="Times New Roman" w:cs="Times New Roman"/>
          <w:sz w:val="24"/>
          <w:szCs w:val="24"/>
        </w:rPr>
        <w:t xml:space="preserve">Договор заключается с потребителем на неопределенный срок, но по желанию абонента может быть заключен </w:t>
      </w:r>
      <w:r w:rsidRPr="00441E38">
        <w:rPr>
          <w:rFonts w:ascii="Times New Roman" w:hAnsi="Times New Roman" w:cs="Times New Roman"/>
          <w:b/>
          <w:sz w:val="24"/>
          <w:szCs w:val="24"/>
        </w:rPr>
        <w:t>срочный договор.</w:t>
      </w:r>
    </w:p>
    <w:p w:rsidR="00834FEB" w:rsidRPr="00441E38" w:rsidRDefault="00834FEB" w:rsidP="00441E38">
      <w:pPr>
        <w:spacing w:after="0" w:line="288" w:lineRule="auto"/>
        <w:ind w:left="851" w:right="564"/>
        <w:rPr>
          <w:rFonts w:ascii="Times New Roman" w:hAnsi="Times New Roman" w:cs="Times New Roman"/>
          <w:b/>
          <w:sz w:val="24"/>
          <w:szCs w:val="24"/>
        </w:rPr>
      </w:pPr>
      <w:r w:rsidRPr="00441E38">
        <w:rPr>
          <w:rFonts w:ascii="Times New Roman" w:hAnsi="Times New Roman" w:cs="Times New Roman"/>
          <w:sz w:val="24"/>
          <w:szCs w:val="24"/>
        </w:rPr>
        <w:t>Договор заключается в письменной форме</w:t>
      </w:r>
      <w:r w:rsidRPr="00441E38">
        <w:rPr>
          <w:rFonts w:ascii="Times New Roman" w:hAnsi="Times New Roman" w:cs="Times New Roman"/>
          <w:b/>
          <w:sz w:val="24"/>
          <w:szCs w:val="24"/>
        </w:rPr>
        <w:t xml:space="preserve"> в двух экземплярах.</w:t>
      </w:r>
    </w:p>
    <w:p w:rsidR="00F43729" w:rsidRPr="00441E38" w:rsidRDefault="004D509D" w:rsidP="00441E38">
      <w:pPr>
        <w:spacing w:after="0" w:line="288" w:lineRule="auto"/>
        <w:ind w:left="851" w:right="56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1E38">
        <w:rPr>
          <w:rFonts w:ascii="Times New Roman" w:hAnsi="Times New Roman" w:cs="Times New Roman"/>
          <w:b/>
          <w:sz w:val="32"/>
          <w:szCs w:val="32"/>
        </w:rPr>
        <w:t>Услуги оператора</w:t>
      </w:r>
    </w:p>
    <w:p w:rsidR="00F43729" w:rsidRPr="00441E38" w:rsidRDefault="004D509D" w:rsidP="00441E38">
      <w:pPr>
        <w:pStyle w:val="a9"/>
        <w:numPr>
          <w:ilvl w:val="0"/>
          <w:numId w:val="1"/>
        </w:numPr>
        <w:spacing w:after="0" w:line="288" w:lineRule="auto"/>
        <w:ind w:left="851" w:right="564" w:firstLine="0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sz w:val="24"/>
          <w:szCs w:val="24"/>
        </w:rPr>
        <w:t>Бесплатные</w:t>
      </w:r>
    </w:p>
    <w:p w:rsidR="004D509D" w:rsidRPr="00441E38" w:rsidRDefault="004D509D" w:rsidP="00441E38">
      <w:pPr>
        <w:pStyle w:val="a9"/>
        <w:numPr>
          <w:ilvl w:val="0"/>
          <w:numId w:val="1"/>
        </w:numPr>
        <w:spacing w:after="0" w:line="288" w:lineRule="auto"/>
        <w:ind w:left="851" w:right="564" w:firstLine="0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sz w:val="24"/>
          <w:szCs w:val="24"/>
        </w:rPr>
        <w:t>Платные</w:t>
      </w:r>
    </w:p>
    <w:p w:rsidR="00043A60" w:rsidRPr="00441E38" w:rsidRDefault="00043A60" w:rsidP="00441E38">
      <w:pPr>
        <w:pStyle w:val="a9"/>
        <w:numPr>
          <w:ilvl w:val="0"/>
          <w:numId w:val="2"/>
        </w:numPr>
        <w:spacing w:after="0" w:line="288" w:lineRule="auto"/>
        <w:ind w:left="851" w:right="564" w:firstLine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1E38">
        <w:rPr>
          <w:rFonts w:ascii="Times New Roman" w:hAnsi="Times New Roman" w:cs="Times New Roman"/>
          <w:b/>
          <w:sz w:val="32"/>
          <w:szCs w:val="32"/>
          <w:u w:val="single"/>
        </w:rPr>
        <w:t>Бесплатные</w:t>
      </w:r>
    </w:p>
    <w:p w:rsidR="00043A60" w:rsidRPr="00441E38" w:rsidRDefault="00043A60" w:rsidP="00441E38">
      <w:pPr>
        <w:spacing w:after="0" w:line="288" w:lineRule="auto"/>
        <w:ind w:left="851" w:right="564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b/>
          <w:sz w:val="24"/>
          <w:szCs w:val="24"/>
        </w:rPr>
        <w:t>Круглосуточно оператор</w:t>
      </w:r>
      <w:r w:rsidRPr="00441E38">
        <w:rPr>
          <w:rFonts w:ascii="Times New Roman" w:hAnsi="Times New Roman" w:cs="Times New Roman"/>
          <w:sz w:val="24"/>
          <w:szCs w:val="24"/>
        </w:rPr>
        <w:t xml:space="preserve"> связи должен оказывать следующие информационно-справочные услуги:</w:t>
      </w:r>
    </w:p>
    <w:p w:rsidR="00043A60" w:rsidRPr="00441E38" w:rsidRDefault="00043A60" w:rsidP="00441E38">
      <w:pPr>
        <w:pStyle w:val="a9"/>
        <w:numPr>
          <w:ilvl w:val="0"/>
          <w:numId w:val="3"/>
        </w:numPr>
        <w:spacing w:after="0" w:line="288" w:lineRule="auto"/>
        <w:ind w:left="851" w:right="564" w:firstLine="0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sz w:val="24"/>
          <w:szCs w:val="24"/>
        </w:rPr>
        <w:t>выдавать информацию о тарифах на услуги, о зоне обслуживания сети подвижной связи;</w:t>
      </w:r>
    </w:p>
    <w:p w:rsidR="00043A60" w:rsidRPr="00441E38" w:rsidRDefault="00043A60" w:rsidP="00441E38">
      <w:pPr>
        <w:pStyle w:val="a9"/>
        <w:numPr>
          <w:ilvl w:val="0"/>
          <w:numId w:val="3"/>
        </w:numPr>
        <w:spacing w:after="0" w:line="288" w:lineRule="auto"/>
        <w:ind w:left="851" w:right="564" w:firstLine="0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sz w:val="24"/>
          <w:szCs w:val="24"/>
        </w:rPr>
        <w:t>выдавать информацию абоненту о состоянии его лицевого счета и о задолженности по оплате услуг подвижной связи;</w:t>
      </w:r>
    </w:p>
    <w:p w:rsidR="00043A60" w:rsidRPr="00441E38" w:rsidRDefault="00043A60" w:rsidP="00441E38">
      <w:pPr>
        <w:pStyle w:val="a9"/>
        <w:numPr>
          <w:ilvl w:val="0"/>
          <w:numId w:val="3"/>
        </w:numPr>
        <w:spacing w:after="0" w:line="288" w:lineRule="auto"/>
        <w:ind w:left="851" w:right="564" w:firstLine="0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sz w:val="24"/>
          <w:szCs w:val="24"/>
        </w:rPr>
        <w:t>осуществлять прием информации от абонента о технических неисправностях, препятствующих пользованию услугами подвижной связи.</w:t>
      </w:r>
    </w:p>
    <w:p w:rsidR="00F43729" w:rsidRPr="00441E38" w:rsidRDefault="00043A60" w:rsidP="00441E38">
      <w:pPr>
        <w:pStyle w:val="a9"/>
        <w:numPr>
          <w:ilvl w:val="0"/>
          <w:numId w:val="2"/>
        </w:numPr>
        <w:spacing w:after="0" w:line="288" w:lineRule="auto"/>
        <w:ind w:left="851" w:right="564" w:firstLine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1E38">
        <w:rPr>
          <w:rFonts w:ascii="Times New Roman" w:hAnsi="Times New Roman" w:cs="Times New Roman"/>
          <w:b/>
          <w:sz w:val="32"/>
          <w:szCs w:val="32"/>
          <w:u w:val="single"/>
        </w:rPr>
        <w:t>Платные</w:t>
      </w:r>
    </w:p>
    <w:p w:rsidR="00043A60" w:rsidRPr="00441E38" w:rsidRDefault="00043A60" w:rsidP="00441E38">
      <w:pPr>
        <w:spacing w:after="0" w:line="288" w:lineRule="auto"/>
        <w:ind w:left="851" w:right="564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b/>
          <w:sz w:val="24"/>
          <w:szCs w:val="24"/>
        </w:rPr>
        <w:t>Перечень платных услуг оператор связи вправе устанавливать самостоятельно</w:t>
      </w:r>
      <w:r w:rsidRPr="00441E38">
        <w:rPr>
          <w:rFonts w:ascii="Times New Roman" w:hAnsi="Times New Roman" w:cs="Times New Roman"/>
          <w:sz w:val="24"/>
          <w:szCs w:val="24"/>
        </w:rPr>
        <w:t>, а потребитель индивидуально может выбрать необходимые платные услуги.</w:t>
      </w:r>
    </w:p>
    <w:p w:rsidR="00043A60" w:rsidRPr="00441E38" w:rsidRDefault="00043A60" w:rsidP="00441E38">
      <w:pPr>
        <w:spacing w:after="0" w:line="288" w:lineRule="auto"/>
        <w:ind w:left="851" w:right="564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b/>
          <w:sz w:val="24"/>
          <w:szCs w:val="24"/>
        </w:rPr>
        <w:t>Следует знать!</w:t>
      </w:r>
      <w:r w:rsidRPr="00441E38">
        <w:rPr>
          <w:rFonts w:ascii="Times New Roman" w:hAnsi="Times New Roman" w:cs="Times New Roman"/>
          <w:sz w:val="24"/>
          <w:szCs w:val="24"/>
        </w:rPr>
        <w:t xml:space="preserve"> Оператор не вправе навязывать абоненту оказание дополнительных платных услуг подвижной связи.</w:t>
      </w:r>
    </w:p>
    <w:p w:rsidR="00AA7830" w:rsidRPr="00441E38" w:rsidRDefault="00043A60" w:rsidP="00441E38">
      <w:pPr>
        <w:spacing w:after="0" w:line="288" w:lineRule="auto"/>
        <w:ind w:left="851" w:right="564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b/>
          <w:sz w:val="24"/>
          <w:szCs w:val="24"/>
        </w:rPr>
        <w:t>Если со счета потребителя происходит списание денежных средств</w:t>
      </w:r>
      <w:r w:rsidRPr="00441E38">
        <w:rPr>
          <w:rFonts w:ascii="Times New Roman" w:hAnsi="Times New Roman" w:cs="Times New Roman"/>
          <w:sz w:val="24"/>
          <w:szCs w:val="24"/>
        </w:rPr>
        <w:t>, потребитель впра</w:t>
      </w:r>
      <w:r w:rsidR="00AA7830" w:rsidRPr="00441E38">
        <w:rPr>
          <w:rFonts w:ascii="Times New Roman" w:hAnsi="Times New Roman" w:cs="Times New Roman"/>
          <w:sz w:val="24"/>
          <w:szCs w:val="24"/>
        </w:rPr>
        <w:t>ве обратиться к оператору с заяв</w:t>
      </w:r>
      <w:r w:rsidRPr="00441E38">
        <w:rPr>
          <w:rFonts w:ascii="Times New Roman" w:hAnsi="Times New Roman" w:cs="Times New Roman"/>
          <w:sz w:val="24"/>
          <w:szCs w:val="24"/>
        </w:rPr>
        <w:t>лением о предоставлении детализации счета.</w:t>
      </w:r>
    </w:p>
    <w:p w:rsidR="00AA7830" w:rsidRPr="00441E38" w:rsidRDefault="00AA7830" w:rsidP="00441E38">
      <w:pPr>
        <w:spacing w:after="0" w:line="288" w:lineRule="auto"/>
        <w:ind w:left="851" w:right="564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sz w:val="24"/>
          <w:szCs w:val="24"/>
        </w:rPr>
        <w:t xml:space="preserve">Если будет </w:t>
      </w:r>
      <w:proofErr w:type="spellStart"/>
      <w:r w:rsidRPr="00441E38">
        <w:rPr>
          <w:rFonts w:ascii="Times New Roman" w:hAnsi="Times New Roman" w:cs="Times New Roman"/>
          <w:sz w:val="24"/>
          <w:szCs w:val="24"/>
        </w:rPr>
        <w:t>установлено</w:t>
      </w:r>
      <w:proofErr w:type="gramStart"/>
      <w:r w:rsidRPr="00441E38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441E38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441E38">
        <w:rPr>
          <w:rFonts w:ascii="Times New Roman" w:hAnsi="Times New Roman" w:cs="Times New Roman"/>
          <w:sz w:val="24"/>
          <w:szCs w:val="24"/>
        </w:rPr>
        <w:t xml:space="preserve"> суммы были списаны неправомерно, потребитель вправе потребовать возмещения списанных денежных средств, а также требовать возмещения убытков, если они имеются.</w:t>
      </w:r>
    </w:p>
    <w:p w:rsidR="008165A0" w:rsidRPr="00441E38" w:rsidRDefault="008165A0" w:rsidP="00441E38">
      <w:pPr>
        <w:spacing w:after="0" w:line="288" w:lineRule="auto"/>
        <w:ind w:left="851" w:right="564"/>
        <w:jc w:val="both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b/>
          <w:sz w:val="24"/>
          <w:szCs w:val="24"/>
        </w:rPr>
        <w:t>Абонент вправе</w:t>
      </w:r>
      <w:r w:rsidRPr="00441E38">
        <w:rPr>
          <w:rFonts w:ascii="Times New Roman" w:hAnsi="Times New Roman" w:cs="Times New Roman"/>
          <w:sz w:val="24"/>
          <w:szCs w:val="24"/>
        </w:rPr>
        <w:t xml:space="preserve"> в любое время в одностороннем порядке расторгнуть договор при условии оплаты оказанных услуг подвижной связи. Порядок одностороннего отказа от исполнения договора определяется в договоре оказания услуг подвижной связи.</w:t>
      </w:r>
    </w:p>
    <w:p w:rsidR="008165A0" w:rsidRPr="00441E38" w:rsidRDefault="008165A0" w:rsidP="00441E38">
      <w:pPr>
        <w:spacing w:after="0" w:line="288" w:lineRule="auto"/>
        <w:ind w:left="851" w:right="564"/>
        <w:jc w:val="both"/>
        <w:rPr>
          <w:rFonts w:ascii="Times New Roman" w:hAnsi="Times New Roman" w:cs="Times New Roman"/>
          <w:sz w:val="24"/>
          <w:szCs w:val="24"/>
        </w:rPr>
      </w:pPr>
      <w:r w:rsidRPr="00441E38">
        <w:rPr>
          <w:rFonts w:ascii="Times New Roman" w:hAnsi="Times New Roman" w:cs="Times New Roman"/>
          <w:b/>
          <w:sz w:val="24"/>
          <w:szCs w:val="24"/>
        </w:rPr>
        <w:t>Важно!</w:t>
      </w:r>
      <w:r w:rsidRPr="00441E38">
        <w:rPr>
          <w:rFonts w:ascii="Times New Roman" w:hAnsi="Times New Roman" w:cs="Times New Roman"/>
          <w:sz w:val="24"/>
          <w:szCs w:val="24"/>
        </w:rPr>
        <w:t xml:space="preserve"> В случае возникновения споров при оказании услуг связи, законодательно установлен обязательный досудебный претензионный порядок.</w:t>
      </w:r>
    </w:p>
    <w:p w:rsidR="008165A0" w:rsidRPr="00441E38" w:rsidRDefault="008165A0" w:rsidP="00441E38">
      <w:pPr>
        <w:spacing w:after="0" w:line="288" w:lineRule="auto"/>
        <w:ind w:left="851" w:right="56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1E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Претензия оформляется в письменном виде в двух экземплярах:</w:t>
      </w:r>
    </w:p>
    <w:p w:rsidR="008165A0" w:rsidRPr="00441E38" w:rsidRDefault="008165A0" w:rsidP="00441E38">
      <w:pPr>
        <w:spacing w:after="0" w:line="288" w:lineRule="auto"/>
        <w:ind w:left="851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E38">
        <w:rPr>
          <w:rFonts w:ascii="Times New Roman" w:eastAsia="Times New Roman" w:hAnsi="Times New Roman" w:cs="Times New Roman"/>
          <w:color w:val="000000"/>
          <w:sz w:val="24"/>
          <w:szCs w:val="24"/>
        </w:rPr>
        <w:t>- один для оператора</w:t>
      </w:r>
    </w:p>
    <w:p w:rsidR="008165A0" w:rsidRPr="00441E38" w:rsidRDefault="008165A0" w:rsidP="00441E38">
      <w:pPr>
        <w:spacing w:after="0" w:line="288" w:lineRule="auto"/>
        <w:ind w:left="851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E38">
        <w:rPr>
          <w:rFonts w:ascii="Times New Roman" w:eastAsia="Times New Roman" w:hAnsi="Times New Roman" w:cs="Times New Roman"/>
          <w:color w:val="000000"/>
          <w:sz w:val="24"/>
          <w:szCs w:val="24"/>
        </w:rPr>
        <w:t>- один для абонента.</w:t>
      </w:r>
    </w:p>
    <w:p w:rsidR="00703B56" w:rsidRPr="00441E38" w:rsidRDefault="008165A0" w:rsidP="00441E38">
      <w:pPr>
        <w:spacing w:after="0" w:line="288" w:lineRule="auto"/>
        <w:ind w:left="851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E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рассмотрения претензии</w:t>
      </w:r>
      <w:r w:rsidRPr="0044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может превышать 60 дней </w:t>
      </w:r>
      <w:proofErr w:type="gramStart"/>
      <w:r w:rsidRPr="00441E38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44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претензии</w:t>
      </w:r>
      <w:r w:rsidR="006A699C" w:rsidRPr="00441E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2398" w:rsidRPr="00441E38" w:rsidRDefault="00172398" w:rsidP="00441E38">
      <w:pPr>
        <w:pStyle w:val="a6"/>
        <w:spacing w:line="288" w:lineRule="auto"/>
        <w:ind w:left="851" w:right="5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E38">
        <w:rPr>
          <w:rFonts w:ascii="Times New Roman" w:hAnsi="Times New Roman" w:cs="Times New Roman"/>
          <w:b/>
          <w:sz w:val="24"/>
          <w:szCs w:val="24"/>
        </w:rPr>
        <w:t>Контакты:</w:t>
      </w:r>
    </w:p>
    <w:p w:rsidR="00172398" w:rsidRPr="00BE0178" w:rsidRDefault="00172398" w:rsidP="00BE0178">
      <w:pPr>
        <w:pStyle w:val="a6"/>
        <w:ind w:left="851" w:right="561"/>
        <w:jc w:val="center"/>
        <w:rPr>
          <w:rFonts w:ascii="Times New Roman" w:hAnsi="Times New Roman" w:cs="Times New Roman"/>
          <w:b/>
        </w:rPr>
      </w:pPr>
      <w:r w:rsidRPr="00BE0178">
        <w:rPr>
          <w:rFonts w:ascii="Times New Roman" w:hAnsi="Times New Roman" w:cs="Times New Roman"/>
          <w:b/>
        </w:rPr>
        <w:t>Управление Федеральной службы в сфере защиты прав потребителей и благополучия человека по Нижегородской области:</w:t>
      </w:r>
    </w:p>
    <w:p w:rsidR="00172398" w:rsidRPr="00BE0178" w:rsidRDefault="00172398" w:rsidP="00BE0178">
      <w:pPr>
        <w:pStyle w:val="a6"/>
        <w:ind w:left="851" w:right="561"/>
        <w:jc w:val="center"/>
        <w:rPr>
          <w:rFonts w:ascii="Times New Roman" w:hAnsi="Times New Roman" w:cs="Times New Roman"/>
        </w:rPr>
      </w:pPr>
      <w:r w:rsidRPr="00BE0178">
        <w:rPr>
          <w:rFonts w:ascii="Times New Roman" w:hAnsi="Times New Roman" w:cs="Times New Roman"/>
        </w:rPr>
        <w:t>603950, г.Н.Новгород, ул</w:t>
      </w:r>
      <w:proofErr w:type="gramStart"/>
      <w:r w:rsidRPr="00BE0178">
        <w:rPr>
          <w:rFonts w:ascii="Times New Roman" w:hAnsi="Times New Roman" w:cs="Times New Roman"/>
        </w:rPr>
        <w:t>.Т</w:t>
      </w:r>
      <w:proofErr w:type="gramEnd"/>
      <w:r w:rsidRPr="00BE0178">
        <w:rPr>
          <w:rFonts w:ascii="Times New Roman" w:hAnsi="Times New Roman" w:cs="Times New Roman"/>
        </w:rPr>
        <w:t>ургенева, д.1</w:t>
      </w:r>
    </w:p>
    <w:p w:rsidR="00172398" w:rsidRPr="00BE0178" w:rsidRDefault="00172398" w:rsidP="00BE0178">
      <w:pPr>
        <w:pStyle w:val="a6"/>
        <w:ind w:left="851" w:right="561"/>
        <w:jc w:val="center"/>
        <w:rPr>
          <w:rFonts w:ascii="Times New Roman" w:hAnsi="Times New Roman" w:cs="Times New Roman"/>
        </w:rPr>
      </w:pPr>
      <w:r w:rsidRPr="00BE0178">
        <w:rPr>
          <w:rFonts w:ascii="Times New Roman" w:hAnsi="Times New Roman" w:cs="Times New Roman"/>
          <w:bCs/>
          <w:shd w:val="clear" w:color="auto" w:fill="FFFFFF"/>
          <w:lang w:val="en-US"/>
        </w:rPr>
        <w:t>E</w:t>
      </w:r>
      <w:r w:rsidRPr="00BE0178">
        <w:rPr>
          <w:rFonts w:ascii="Times New Roman" w:hAnsi="Times New Roman" w:cs="Times New Roman"/>
          <w:bCs/>
          <w:shd w:val="clear" w:color="auto" w:fill="FFFFFF"/>
        </w:rPr>
        <w:t>-</w:t>
      </w:r>
      <w:r w:rsidRPr="00BE0178">
        <w:rPr>
          <w:rFonts w:ascii="Times New Roman" w:hAnsi="Times New Roman" w:cs="Times New Roman"/>
          <w:bCs/>
          <w:shd w:val="clear" w:color="auto" w:fill="FFFFFF"/>
          <w:lang w:val="en-US"/>
        </w:rPr>
        <w:t>mail</w:t>
      </w:r>
      <w:r w:rsidRPr="00BE0178">
        <w:rPr>
          <w:rFonts w:ascii="Times New Roman" w:hAnsi="Times New Roman" w:cs="Times New Roman"/>
          <w:bCs/>
          <w:shd w:val="clear" w:color="auto" w:fill="FFFFFF"/>
        </w:rPr>
        <w:t>:</w:t>
      </w:r>
      <w:r w:rsidRPr="00BE0178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proofErr w:type="spellStart"/>
      <w:r w:rsidRPr="00BE0178">
        <w:rPr>
          <w:rFonts w:ascii="Times New Roman" w:hAnsi="Times New Roman" w:cs="Times New Roman"/>
          <w:lang w:val="en-US"/>
        </w:rPr>
        <w:t>sanepid</w:t>
      </w:r>
      <w:proofErr w:type="spellEnd"/>
      <w:r w:rsidRPr="00BE0178">
        <w:rPr>
          <w:rFonts w:ascii="Times New Roman" w:hAnsi="Times New Roman" w:cs="Times New Roman"/>
        </w:rPr>
        <w:t>@</w:t>
      </w:r>
      <w:proofErr w:type="spellStart"/>
      <w:r w:rsidRPr="00BE0178">
        <w:rPr>
          <w:rFonts w:ascii="Times New Roman" w:hAnsi="Times New Roman" w:cs="Times New Roman"/>
          <w:lang w:val="en-US"/>
        </w:rPr>
        <w:t>sinn</w:t>
      </w:r>
      <w:proofErr w:type="spellEnd"/>
      <w:r w:rsidRPr="00BE0178">
        <w:rPr>
          <w:rFonts w:ascii="Times New Roman" w:hAnsi="Times New Roman" w:cs="Times New Roman"/>
        </w:rPr>
        <w:t>.</w:t>
      </w:r>
      <w:proofErr w:type="spellStart"/>
      <w:r w:rsidRPr="00BE0178">
        <w:rPr>
          <w:rFonts w:ascii="Times New Roman" w:hAnsi="Times New Roman" w:cs="Times New Roman"/>
          <w:lang w:val="en-US"/>
        </w:rPr>
        <w:t>ru</w:t>
      </w:r>
      <w:proofErr w:type="spellEnd"/>
    </w:p>
    <w:p w:rsidR="00915374" w:rsidRPr="00BE0178" w:rsidRDefault="00915374" w:rsidP="00BE0178">
      <w:pPr>
        <w:pStyle w:val="a6"/>
        <w:ind w:left="851" w:right="561"/>
        <w:jc w:val="center"/>
        <w:rPr>
          <w:rFonts w:ascii="Times New Roman" w:hAnsi="Times New Roman" w:cs="Times New Roman"/>
        </w:rPr>
      </w:pPr>
      <w:r w:rsidRPr="00BE0178">
        <w:rPr>
          <w:rFonts w:ascii="Times New Roman" w:hAnsi="Times New Roman" w:cs="Times New Roman"/>
        </w:rPr>
        <w:t>Телефоны горячей линии:</w:t>
      </w:r>
    </w:p>
    <w:p w:rsidR="00915374" w:rsidRPr="00BE0178" w:rsidRDefault="00915374" w:rsidP="00BE0178">
      <w:pPr>
        <w:pStyle w:val="a6"/>
        <w:ind w:left="851" w:right="561"/>
        <w:jc w:val="center"/>
        <w:rPr>
          <w:rFonts w:ascii="Times New Roman" w:hAnsi="Times New Roman" w:cs="Times New Roman"/>
        </w:rPr>
      </w:pPr>
      <w:r w:rsidRPr="00BE0178">
        <w:rPr>
          <w:rFonts w:ascii="Times New Roman" w:hAnsi="Times New Roman" w:cs="Times New Roman"/>
        </w:rPr>
        <w:t>8-831-432-87-67</w:t>
      </w:r>
      <w:r w:rsidR="00BE0178" w:rsidRPr="00BE0178">
        <w:rPr>
          <w:rFonts w:ascii="Times New Roman" w:hAnsi="Times New Roman" w:cs="Times New Roman"/>
        </w:rPr>
        <w:t xml:space="preserve"> </w:t>
      </w:r>
      <w:r w:rsidR="00BE0178">
        <w:rPr>
          <w:rFonts w:ascii="Times New Roman" w:hAnsi="Times New Roman" w:cs="Times New Roman"/>
        </w:rPr>
        <w:t xml:space="preserve">             </w:t>
      </w:r>
      <w:r w:rsidRPr="00BE0178">
        <w:rPr>
          <w:rFonts w:ascii="Times New Roman" w:hAnsi="Times New Roman" w:cs="Times New Roman"/>
        </w:rPr>
        <w:t>8-831-438-09-42</w:t>
      </w:r>
    </w:p>
    <w:p w:rsidR="00915374" w:rsidRPr="00BE0178" w:rsidRDefault="00915374" w:rsidP="00BE0178">
      <w:pPr>
        <w:pStyle w:val="a6"/>
        <w:ind w:left="851" w:right="561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BE0178">
        <w:rPr>
          <w:rFonts w:ascii="Times New Roman" w:hAnsi="Times New Roman" w:cs="Times New Roman"/>
          <w:b/>
        </w:rPr>
        <w:t>Консультационный центр «ФБУЗ Центр гигиены и эпидемиологии по Нижегородской области»</w:t>
      </w:r>
      <w:r w:rsidR="00BE0178" w:rsidRPr="00BE0178">
        <w:rPr>
          <w:rFonts w:ascii="Times New Roman" w:hAnsi="Times New Roman" w:cs="Times New Roman"/>
        </w:rPr>
        <w:t xml:space="preserve"> </w:t>
      </w:r>
      <w:r w:rsidRPr="00BE0178">
        <w:rPr>
          <w:rStyle w:val="a3"/>
          <w:rFonts w:ascii="Times New Roman" w:hAnsi="Times New Roman" w:cs="Times New Roman"/>
          <w:b w:val="0"/>
          <w:shd w:val="clear" w:color="auto" w:fill="FFFFFF"/>
        </w:rPr>
        <w:t>Адрес:</w:t>
      </w:r>
      <w:r w:rsidRPr="00BE017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BE0178">
        <w:rPr>
          <w:rFonts w:ascii="Times New Roman" w:hAnsi="Times New Roman" w:cs="Times New Roman"/>
          <w:bCs/>
          <w:shd w:val="clear" w:color="auto" w:fill="FFFFFF"/>
        </w:rPr>
        <w:t>603022, г.Н.Новгород, ул.</w:t>
      </w:r>
      <w:r w:rsidR="00BE017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BE0178">
        <w:rPr>
          <w:rFonts w:ascii="Times New Roman" w:hAnsi="Times New Roman" w:cs="Times New Roman"/>
          <w:bCs/>
          <w:shd w:val="clear" w:color="auto" w:fill="FFFFFF"/>
        </w:rPr>
        <w:t>Кулибина, д.11.</w:t>
      </w:r>
    </w:p>
    <w:p w:rsidR="00915374" w:rsidRPr="00BE0178" w:rsidRDefault="00915374" w:rsidP="00BE0178">
      <w:pPr>
        <w:pStyle w:val="a6"/>
        <w:ind w:left="851" w:right="561"/>
        <w:jc w:val="center"/>
        <w:rPr>
          <w:rFonts w:ascii="Times New Roman" w:hAnsi="Times New Roman" w:cs="Times New Roman"/>
        </w:rPr>
      </w:pPr>
      <w:r w:rsidRPr="00BE0178">
        <w:rPr>
          <w:rFonts w:ascii="Times New Roman" w:hAnsi="Times New Roman" w:cs="Times New Roman"/>
          <w:bCs/>
          <w:shd w:val="clear" w:color="auto" w:fill="FFFFFF"/>
          <w:lang w:val="en-US"/>
        </w:rPr>
        <w:t>E</w:t>
      </w:r>
      <w:r w:rsidRPr="00BE0178">
        <w:rPr>
          <w:rFonts w:ascii="Times New Roman" w:hAnsi="Times New Roman" w:cs="Times New Roman"/>
          <w:bCs/>
          <w:shd w:val="clear" w:color="auto" w:fill="FFFFFF"/>
        </w:rPr>
        <w:t>-</w:t>
      </w:r>
      <w:r w:rsidRPr="00BE0178">
        <w:rPr>
          <w:rFonts w:ascii="Times New Roman" w:hAnsi="Times New Roman" w:cs="Times New Roman"/>
          <w:bCs/>
          <w:shd w:val="clear" w:color="auto" w:fill="FFFFFF"/>
          <w:lang w:val="en-US"/>
        </w:rPr>
        <w:t>mail</w:t>
      </w:r>
      <w:r w:rsidRPr="00BE0178">
        <w:rPr>
          <w:rFonts w:ascii="Times New Roman" w:hAnsi="Times New Roman" w:cs="Times New Roman"/>
          <w:bCs/>
          <w:shd w:val="clear" w:color="auto" w:fill="FFFFFF"/>
        </w:rPr>
        <w:t>:</w:t>
      </w:r>
      <w:r w:rsidRPr="00BE0178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hyperlink r:id="rId8" w:history="1">
        <w:r w:rsidRPr="00BE0178">
          <w:rPr>
            <w:rStyle w:val="a4"/>
            <w:rFonts w:ascii="Times New Roman" w:hAnsi="Times New Roman" w:cs="Times New Roman"/>
            <w:bCs/>
            <w:color w:val="auto"/>
            <w:u w:val="none"/>
            <w:shd w:val="clear" w:color="auto" w:fill="FFFFFF"/>
            <w:lang w:val="en-US"/>
          </w:rPr>
          <w:t>csen</w:t>
        </w:r>
        <w:r w:rsidRPr="00BE0178">
          <w:rPr>
            <w:rStyle w:val="a4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_</w:t>
        </w:r>
        <w:r w:rsidRPr="00BE0178">
          <w:rPr>
            <w:rStyle w:val="a4"/>
            <w:rFonts w:ascii="Times New Roman" w:hAnsi="Times New Roman" w:cs="Times New Roman"/>
            <w:bCs/>
            <w:color w:val="auto"/>
            <w:u w:val="none"/>
            <w:shd w:val="clear" w:color="auto" w:fill="FFFFFF"/>
            <w:lang w:val="en-US"/>
          </w:rPr>
          <w:t>gor</w:t>
        </w:r>
        <w:r w:rsidRPr="00BE0178">
          <w:rPr>
            <w:rStyle w:val="a4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@</w:t>
        </w:r>
        <w:r w:rsidRPr="00BE0178">
          <w:rPr>
            <w:rStyle w:val="a4"/>
            <w:rFonts w:ascii="Times New Roman" w:hAnsi="Times New Roman" w:cs="Times New Roman"/>
            <w:bCs/>
            <w:color w:val="auto"/>
            <w:u w:val="none"/>
            <w:shd w:val="clear" w:color="auto" w:fill="FFFFFF"/>
            <w:lang w:val="en-US"/>
          </w:rPr>
          <w:t>mail</w:t>
        </w:r>
        <w:r w:rsidRPr="00BE0178">
          <w:rPr>
            <w:rStyle w:val="a4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.</w:t>
        </w:r>
        <w:r w:rsidRPr="00BE0178">
          <w:rPr>
            <w:rStyle w:val="a4"/>
            <w:rFonts w:ascii="Times New Roman" w:hAnsi="Times New Roman" w:cs="Times New Roman"/>
            <w:bCs/>
            <w:color w:val="auto"/>
            <w:u w:val="none"/>
            <w:shd w:val="clear" w:color="auto" w:fill="FFFFFF"/>
            <w:lang w:val="en-US"/>
          </w:rPr>
          <w:t>ru</w:t>
        </w:r>
      </w:hyperlink>
    </w:p>
    <w:p w:rsidR="00940C97" w:rsidRPr="00BE0178" w:rsidRDefault="00940C97" w:rsidP="00BE0178">
      <w:pPr>
        <w:pStyle w:val="a6"/>
        <w:ind w:left="851" w:right="561"/>
        <w:jc w:val="center"/>
        <w:rPr>
          <w:rFonts w:ascii="Times New Roman" w:hAnsi="Times New Roman" w:cs="Times New Roman"/>
        </w:rPr>
      </w:pPr>
      <w:r w:rsidRPr="00BE0178">
        <w:rPr>
          <w:rFonts w:ascii="Times New Roman" w:hAnsi="Times New Roman" w:cs="Times New Roman"/>
        </w:rPr>
        <w:t>Телефоны консультационного центра:</w:t>
      </w:r>
    </w:p>
    <w:p w:rsidR="00A25F56" w:rsidRPr="00441E38" w:rsidRDefault="00915374" w:rsidP="00BE0178">
      <w:pPr>
        <w:pStyle w:val="a6"/>
        <w:ind w:left="851" w:right="56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0178">
        <w:rPr>
          <w:rFonts w:ascii="Times New Roman" w:hAnsi="Times New Roman" w:cs="Times New Roman"/>
        </w:rPr>
        <w:t>8-831-213-82-84</w:t>
      </w:r>
      <w:r w:rsidR="00BE0178">
        <w:rPr>
          <w:rFonts w:ascii="Times New Roman" w:hAnsi="Times New Roman" w:cs="Times New Roman"/>
        </w:rPr>
        <w:t xml:space="preserve">               </w:t>
      </w:r>
      <w:r w:rsidRPr="00BE0178">
        <w:rPr>
          <w:rFonts w:ascii="Times New Roman" w:hAnsi="Times New Roman" w:cs="Times New Roman"/>
        </w:rPr>
        <w:t>8-831-437-08-70</w:t>
      </w:r>
      <w:r w:rsidR="00BE0178">
        <w:rPr>
          <w:rFonts w:ascii="Times New Roman" w:hAnsi="Times New Roman" w:cs="Times New Roman"/>
        </w:rPr>
        <w:t xml:space="preserve"> </w:t>
      </w:r>
    </w:p>
    <w:sectPr w:rsidR="00A25F56" w:rsidRPr="00441E38" w:rsidSect="00441E38">
      <w:pgSz w:w="11906" w:h="16838"/>
      <w:pgMar w:top="284" w:right="426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F3D"/>
    <w:multiLevelType w:val="hybridMultilevel"/>
    <w:tmpl w:val="EC32E494"/>
    <w:lvl w:ilvl="0" w:tplc="B8FAC3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45B55"/>
    <w:multiLevelType w:val="hybridMultilevel"/>
    <w:tmpl w:val="370E64BE"/>
    <w:lvl w:ilvl="0" w:tplc="D86E7E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1FB05CD"/>
    <w:multiLevelType w:val="hybridMultilevel"/>
    <w:tmpl w:val="50AA156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25BA"/>
    <w:rsid w:val="00011EF8"/>
    <w:rsid w:val="000402B0"/>
    <w:rsid w:val="00043A60"/>
    <w:rsid w:val="00064F93"/>
    <w:rsid w:val="000B61EF"/>
    <w:rsid w:val="001248FB"/>
    <w:rsid w:val="00142CF7"/>
    <w:rsid w:val="00153BEC"/>
    <w:rsid w:val="00164ADB"/>
    <w:rsid w:val="00172398"/>
    <w:rsid w:val="001831C8"/>
    <w:rsid w:val="001B654D"/>
    <w:rsid w:val="00222B35"/>
    <w:rsid w:val="002636FE"/>
    <w:rsid w:val="00287D74"/>
    <w:rsid w:val="002D36E8"/>
    <w:rsid w:val="002E009A"/>
    <w:rsid w:val="002E466B"/>
    <w:rsid w:val="00327668"/>
    <w:rsid w:val="0037303B"/>
    <w:rsid w:val="003A1A8D"/>
    <w:rsid w:val="003B5953"/>
    <w:rsid w:val="003C38A8"/>
    <w:rsid w:val="00407CB4"/>
    <w:rsid w:val="00441E38"/>
    <w:rsid w:val="004609E9"/>
    <w:rsid w:val="00485B8A"/>
    <w:rsid w:val="004A13DC"/>
    <w:rsid w:val="004D509D"/>
    <w:rsid w:val="005B4943"/>
    <w:rsid w:val="005E7FB3"/>
    <w:rsid w:val="005F1DF8"/>
    <w:rsid w:val="006A699C"/>
    <w:rsid w:val="00703B56"/>
    <w:rsid w:val="0070491E"/>
    <w:rsid w:val="00745515"/>
    <w:rsid w:val="00785993"/>
    <w:rsid w:val="007A5EF4"/>
    <w:rsid w:val="007B25BA"/>
    <w:rsid w:val="007B43B1"/>
    <w:rsid w:val="008165A0"/>
    <w:rsid w:val="00834FEB"/>
    <w:rsid w:val="00863303"/>
    <w:rsid w:val="008676EC"/>
    <w:rsid w:val="00874300"/>
    <w:rsid w:val="008B0182"/>
    <w:rsid w:val="008E61EA"/>
    <w:rsid w:val="00915374"/>
    <w:rsid w:val="009205DA"/>
    <w:rsid w:val="009300CE"/>
    <w:rsid w:val="009363B6"/>
    <w:rsid w:val="00940C97"/>
    <w:rsid w:val="0095400A"/>
    <w:rsid w:val="00980F8F"/>
    <w:rsid w:val="00A25F56"/>
    <w:rsid w:val="00A777D8"/>
    <w:rsid w:val="00AA7830"/>
    <w:rsid w:val="00AB26DF"/>
    <w:rsid w:val="00AF32E5"/>
    <w:rsid w:val="00B02C8B"/>
    <w:rsid w:val="00B06DD2"/>
    <w:rsid w:val="00B16B90"/>
    <w:rsid w:val="00B523CC"/>
    <w:rsid w:val="00B63F4A"/>
    <w:rsid w:val="00B84C7F"/>
    <w:rsid w:val="00BB7A2F"/>
    <w:rsid w:val="00BC3038"/>
    <w:rsid w:val="00BE0178"/>
    <w:rsid w:val="00C00BF7"/>
    <w:rsid w:val="00C37641"/>
    <w:rsid w:val="00C55875"/>
    <w:rsid w:val="00C62835"/>
    <w:rsid w:val="00CE2575"/>
    <w:rsid w:val="00D2612C"/>
    <w:rsid w:val="00E25505"/>
    <w:rsid w:val="00E50044"/>
    <w:rsid w:val="00E7033C"/>
    <w:rsid w:val="00EF4BA0"/>
    <w:rsid w:val="00F24904"/>
    <w:rsid w:val="00F359AA"/>
    <w:rsid w:val="00F43729"/>
    <w:rsid w:val="00F94CBD"/>
    <w:rsid w:val="00FA3DB7"/>
    <w:rsid w:val="00FC4476"/>
    <w:rsid w:val="00FE131F"/>
    <w:rsid w:val="00FE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05"/>
  </w:style>
  <w:style w:type="paragraph" w:styleId="1">
    <w:name w:val="heading 1"/>
    <w:basedOn w:val="a"/>
    <w:link w:val="10"/>
    <w:uiPriority w:val="9"/>
    <w:qFormat/>
    <w:rsid w:val="00BB7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5374"/>
    <w:rPr>
      <w:b/>
      <w:bCs/>
    </w:rPr>
  </w:style>
  <w:style w:type="character" w:customStyle="1" w:styleId="apple-converted-space">
    <w:name w:val="apple-converted-space"/>
    <w:basedOn w:val="a0"/>
    <w:rsid w:val="00915374"/>
  </w:style>
  <w:style w:type="character" w:styleId="a4">
    <w:name w:val="Hyperlink"/>
    <w:basedOn w:val="a0"/>
    <w:uiPriority w:val="99"/>
    <w:semiHidden/>
    <w:unhideWhenUsed/>
    <w:rsid w:val="00915374"/>
    <w:rPr>
      <w:color w:val="0000FF"/>
      <w:u w:val="single"/>
    </w:rPr>
  </w:style>
  <w:style w:type="table" w:styleId="a5">
    <w:name w:val="Table Grid"/>
    <w:basedOn w:val="a1"/>
    <w:uiPriority w:val="59"/>
    <w:rsid w:val="00940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40C97"/>
    <w:pPr>
      <w:spacing w:after="0" w:line="240" w:lineRule="auto"/>
    </w:pPr>
  </w:style>
  <w:style w:type="paragraph" w:customStyle="1" w:styleId="p14">
    <w:name w:val="p14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40C97"/>
  </w:style>
  <w:style w:type="paragraph" w:customStyle="1" w:styleId="p16">
    <w:name w:val="p16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3B6"/>
    <w:rPr>
      <w:rFonts w:ascii="Tahoma" w:hAnsi="Tahoma" w:cs="Tahoma"/>
      <w:sz w:val="16"/>
      <w:szCs w:val="16"/>
    </w:rPr>
  </w:style>
  <w:style w:type="character" w:customStyle="1" w:styleId="itemhits">
    <w:name w:val="itemhits"/>
    <w:basedOn w:val="a0"/>
    <w:rsid w:val="00F359AA"/>
  </w:style>
  <w:style w:type="character" w:customStyle="1" w:styleId="10">
    <w:name w:val="Заголовок 1 Знак"/>
    <w:basedOn w:val="a0"/>
    <w:link w:val="1"/>
    <w:uiPriority w:val="9"/>
    <w:rsid w:val="00BB7A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4D5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26720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63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</w:div>
      </w:divsChild>
    </w:div>
    <w:div w:id="70143805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44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1362827525">
              <w:marLeft w:val="0"/>
              <w:marRight w:val="0"/>
              <w:marTop w:val="240"/>
              <w:marBottom w:val="60"/>
              <w:divBdr>
                <w:top w:val="single" w:sz="6" w:space="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00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3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5669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44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</w:div>
      </w:divsChild>
    </w:div>
    <w:div w:id="158788230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5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en_gor@sand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4322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B5F09-2770-4A92-8E6F-C666EF1B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2016-09-02T11:09:00Z</cp:lastPrinted>
  <dcterms:created xsi:type="dcterms:W3CDTF">2017-04-21T09:56:00Z</dcterms:created>
  <dcterms:modified xsi:type="dcterms:W3CDTF">2017-04-21T09:56:00Z</dcterms:modified>
</cp:coreProperties>
</file>