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F2" w:rsidRPr="000650F2" w:rsidRDefault="000650F2" w:rsidP="000650F2">
      <w:pPr>
        <w:spacing w:after="0" w:line="240" w:lineRule="auto"/>
        <w:jc w:val="center"/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</w:pPr>
      <w:proofErr w:type="spellStart"/>
      <w:r w:rsidRPr="000650F2"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  <w:t>Постковид</w:t>
      </w:r>
      <w:proofErr w:type="spellEnd"/>
      <w:r w:rsidRPr="000650F2">
        <w:rPr>
          <w:rFonts w:ascii="PT Astra Serif" w:eastAsia="Times New Roman" w:hAnsi="PT Astra Serif" w:cs="Times New Roman"/>
          <w:color w:val="FF0000"/>
          <w:sz w:val="64"/>
          <w:szCs w:val="64"/>
          <w:lang w:eastAsia="ru-RU"/>
        </w:rPr>
        <w:t>: восстанавливаем сон</w:t>
      </w:r>
    </w:p>
    <w:p w:rsidR="000650F2" w:rsidRPr="000650F2" w:rsidRDefault="000650F2" w:rsidP="000650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0650F2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 wp14:anchorId="565EBC95" wp14:editId="15E0DD77">
            <wp:extent cx="6809010" cy="3826940"/>
            <wp:effectExtent l="0" t="0" r="0" b="2540"/>
            <wp:docPr id="4" name="Рисунок 4" descr="https://admin.cgon.ru/storage/WCO0iwxPbE7lwFce1h0HkwSKGIeCJdI3bsjdte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dmin.cgon.ru/storage/WCO0iwxPbE7lwFce1h0HkwSKGIeCJdI3bsjdteB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657" cy="383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Стало трудно засыпать или просыпаетесь раньше, чем обычно и не можете снова уснуть? Просыпаетесь без сил, как будто совсем не спали? Вы не одиноки, сейчас такие жалобы предъявляют многие люди во всем мире.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Свои нарушения сна они связывают с перенесенным заболеванием COVID-19.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Действительно, COVID-19 может повлиять на сон. </w:t>
      </w:r>
    </w:p>
    <w:p w:rsidR="000650F2" w:rsidRPr="000650F2" w:rsidRDefault="000650F2" w:rsidP="000650F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Люди, которые перенесли COVID-19 отмечают следующие нарушения сна: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Бессонница 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Изменения в цикле сна – бодрствования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Прерывистый сон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Кошмарные сновидения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Синдром беспокойных ног, связанный с бессонницей</w:t>
      </w:r>
    </w:p>
    <w:p w:rsidR="000650F2" w:rsidRPr="000650F2" w:rsidRDefault="000650F2" w:rsidP="000650F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Обструктивное</w:t>
      </w:r>
      <w:proofErr w:type="spellEnd"/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апноэ.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Нарушения сна могут пройти самостоятельно в течение месяца после выздоровления, а могут и остаться. В таком случае качество жизни заметно ухудшается, становится трудно выполнять повседневные задачи, человек чувствует усталость на протяжении дня. </w:t>
      </w:r>
    </w:p>
    <w:p w:rsidR="000650F2" w:rsidRPr="000650F2" w:rsidRDefault="000650F2" w:rsidP="000650F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Основная причина нарушений сна </w:t>
      </w:r>
      <w:proofErr w:type="gramStart"/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во время</w:t>
      </w:r>
      <w:proofErr w:type="gramEnd"/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и после COVID-19 – стресс.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Большинство перенесших </w:t>
      </w:r>
      <w:proofErr w:type="spellStart"/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коронавирусную</w:t>
      </w:r>
      <w:proofErr w:type="spellEnd"/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инфекцию сообщают о более высоком уровне </w:t>
      </w:r>
      <w:hyperlink r:id="rId6" w:history="1">
        <w:r w:rsidRPr="000650F2">
          <w:rPr>
            <w:rFonts w:ascii="Arial" w:eastAsia="Times New Roman" w:hAnsi="Arial" w:cs="Arial"/>
            <w:sz w:val="28"/>
            <w:szCs w:val="28"/>
            <w:lang w:eastAsia="ru-RU"/>
          </w:rPr>
          <w:t xml:space="preserve">стресса </w:t>
        </w:r>
        <w:proofErr w:type="gramStart"/>
        <w:r w:rsidRPr="000650F2">
          <w:rPr>
            <w:rFonts w:ascii="Arial" w:eastAsia="Times New Roman" w:hAnsi="Arial" w:cs="Arial"/>
            <w:sz w:val="28"/>
            <w:szCs w:val="28"/>
            <w:lang w:eastAsia="ru-RU"/>
          </w:rPr>
          <w:t>во время</w:t>
        </w:r>
        <w:proofErr w:type="gramEnd"/>
      </w:hyperlink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болезни, переживаниях о происходящем, тревоге и депрессии.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Естественный цикл сна может быть нарушен из-за дополнительных коротких снов в течение дня, из-за пребывания в больнице, где режим не соответствует домашнему, есть постоянный фоновый шум приборов, разговоры пациентов.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Симптомы COVID включают одышку, сухой кашель и лихорадку, каждый из них может затруднить сон. Еще один частый симптом – усталость, которая требует дополнительного дневного сна.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 время больничного люди посвящают очень много времени гаджетам и просмотру телевизора, откладывают время отхода ко сну и, соответственно, просыпаются намного позже утром.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Яркий свет телевизора, компьютера или смартфона может повлиять на режим сна и привести к напряжению нервной системы, когда нужно будет заснуть. Синий свет экранов подавляет уровень мелатонина в организме, который выделяется обычно </w:t>
      </w:r>
      <w:hyperlink r:id="rId7" w:anchor=":~:text=Levels%20of%20melatonin&amp;text=The%20hormone%20secretion%20increases%20soon,3)." w:history="1">
        <w:r w:rsidRPr="000650F2">
          <w:rPr>
            <w:rFonts w:ascii="Arial" w:eastAsia="Times New Roman" w:hAnsi="Arial" w:cs="Arial"/>
            <w:sz w:val="28"/>
            <w:szCs w:val="28"/>
            <w:lang w:eastAsia="ru-RU"/>
          </w:rPr>
          <w:t>после наступления темноты и достигает пика между 2 и 4</w:t>
        </w:r>
      </w:hyperlink>
      <w:r w:rsidRPr="000650F2">
        <w:rPr>
          <w:rFonts w:ascii="Arial" w:eastAsia="Times New Roman" w:hAnsi="Arial" w:cs="Arial"/>
          <w:sz w:val="28"/>
          <w:szCs w:val="28"/>
          <w:lang w:eastAsia="ru-RU"/>
        </w:rPr>
        <w:t> часами </w:t>
      </w:r>
      <w:hyperlink r:id="rId8" w:anchor=":~:text=Levels%20of%20melatonin&amp;text=The%20hormone%20secretion%20increases%20soon,3)." w:history="1">
        <w:r w:rsidRPr="000650F2">
          <w:rPr>
            <w:rFonts w:ascii="Arial" w:eastAsia="Times New Roman" w:hAnsi="Arial" w:cs="Arial"/>
            <w:sz w:val="28"/>
            <w:szCs w:val="28"/>
            <w:lang w:eastAsia="ru-RU"/>
          </w:rPr>
          <w:t>утра.</w:t>
        </w:r>
      </w:hyperlink>
      <w:r w:rsidRPr="000650F2">
        <w:rPr>
          <w:rFonts w:ascii="Arial" w:eastAsia="Times New Roman" w:hAnsi="Arial" w:cs="Arial"/>
          <w:sz w:val="28"/>
          <w:szCs w:val="28"/>
          <w:lang w:eastAsia="ru-RU"/>
        </w:rPr>
        <w:t> Мелатонин называют «гормоном сна», человек лу</w:t>
      </w: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чше спит ночью, когда выработка гормона максимальна.</w:t>
      </w:r>
    </w:p>
    <w:p w:rsidR="000650F2" w:rsidRPr="000650F2" w:rsidRDefault="000650F2" w:rsidP="000650F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Есть ряд здоровых привычек, которые помогут лучше спать.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Один из лучших способов борьбы со стрессом – движение. Прогулка, онлайн тренировка или игра с детьми помогут расслабиться.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Уменьшите или сократите потребление алкоголя. То, что спиртное полезно для сна – заблуждение. Да, спиртосодержащие напитки вызывают сонливость, но это не то, что нужно организму. На самом деле спиртное сокращает время, проводимое в фазе быстрого сна, самой глубокой части цикла, что приводит к его нарушению. </w:t>
      </w:r>
    </w:p>
    <w:p w:rsidR="000650F2" w:rsidRPr="000650F2" w:rsidRDefault="000650F2" w:rsidP="000650F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Оптимизируйте среду для засыпания при помощи гигиены сна.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Гигиена сна – это набор правил, которые помогают подготовиться ко сну. Наряду с этими практиками важно также позаботиться о распорядке дня: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Готовьтесь ко сну заранее.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Ужинайте не позднее чем за 2 часа до сна, но и не стоит ложиться голодным.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Спорт или тяжелые физические нагрузки также заканчивайте за 2 часа до сна.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Разработайте ритуал перед сном: уменьшите яркость освещения, шум, хорошо проветрите комнату, проведите время в тишине или за чтением.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Уберите планшет, мобильный телефо</w:t>
      </w:r>
      <w:bookmarkStart w:id="0" w:name="_GoBack"/>
      <w:bookmarkEnd w:id="0"/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 из спальни, откажитесь от просмотра телевизора перед сном – спальня для сна.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Заряжайте мобильные телефоны и ноутбуки вне спальни.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Выключите весь свет и даже ночник. Можно использовать темные шторы.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Ложитесь в постель непосредственно перед сном, чтение и прослушивание музыки лучше организовать в другой комнате. 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Соблюдайте регулярное время отхода ко сну и пробуждения.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ни один из приведенных выше советов не помогает наладить сон, запишитесь на прием к терапевту.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650F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некоторые лекарства, которые можно использовать в течение короткого времени чтобы помочь восстановить циклы сна.</w:t>
      </w:r>
    </w:p>
    <w:p w:rsidR="000650F2" w:rsidRPr="000650F2" w:rsidRDefault="000650F2" w:rsidP="000650F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32"/>
          <w:szCs w:val="32"/>
          <w:lang w:eastAsia="ru-RU"/>
        </w:rPr>
      </w:pPr>
      <w:r w:rsidRPr="000650F2">
        <w:rPr>
          <w:rFonts w:ascii="Arial" w:eastAsia="Times New Roman" w:hAnsi="Arial" w:cs="Arial"/>
          <w:i/>
          <w:iCs/>
          <w:color w:val="FF0000"/>
          <w:sz w:val="28"/>
          <w:szCs w:val="28"/>
          <w:lang w:eastAsia="ru-RU"/>
        </w:rPr>
        <w:t>Проблемы со сном требуют внимания, от сна зависит психоэмоциональное и физическое здоровье человека. Сон – важная составляющая здорового образа жизни.</w:t>
      </w:r>
    </w:p>
    <w:p w:rsidR="009C2464" w:rsidRDefault="009C2464"/>
    <w:sectPr w:rsidR="009C2464" w:rsidSect="000650F2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11F9E"/>
    <w:multiLevelType w:val="multilevel"/>
    <w:tmpl w:val="478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F2"/>
    <w:rsid w:val="000650F2"/>
    <w:rsid w:val="009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5B2E9-1459-4A0F-B511-A99EE755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6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44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3688489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00809888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9226902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18553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18553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8286239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2022-08-24T07:36:00Z</dcterms:created>
  <dcterms:modified xsi:type="dcterms:W3CDTF">2022-08-24T07:41:00Z</dcterms:modified>
</cp:coreProperties>
</file>