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CC" w:rsidRPr="00BC76CC" w:rsidRDefault="00BC76CC" w:rsidP="00BC76CC">
      <w:pPr>
        <w:tabs>
          <w:tab w:val="left" w:pos="1345"/>
        </w:tabs>
        <w:jc w:val="both"/>
        <w:rPr>
          <w:rFonts w:ascii="Times New Roman" w:hAnsi="Times New Roman"/>
          <w:sz w:val="24"/>
          <w:szCs w:val="24"/>
        </w:rPr>
      </w:pPr>
    </w:p>
    <w:p w:rsidR="00BC76CC" w:rsidRPr="00BC76CC" w:rsidRDefault="00C4412A" w:rsidP="00C4412A">
      <w:pPr>
        <w:tabs>
          <w:tab w:val="left" w:pos="1345"/>
        </w:tabs>
        <w:jc w:val="center"/>
        <w:rPr>
          <w:rFonts w:ascii="Times New Roman" w:hAnsi="Times New Roman"/>
          <w:sz w:val="24"/>
          <w:szCs w:val="24"/>
        </w:rPr>
      </w:pPr>
      <w:r w:rsidRPr="008D7FC2">
        <w:rPr>
          <w:rFonts w:ascii="Verdana" w:hAnsi="Verdana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8.25pt" o:ole="">
            <v:imagedata r:id="rId4" o:title=""/>
          </v:shape>
          <o:OLEObject Type="Embed" ProgID="PBrush" ShapeID="_x0000_i1025" DrawAspect="Content" ObjectID="_1502691974" r:id="rId5"/>
        </w:object>
      </w:r>
    </w:p>
    <w:p w:rsidR="00BC76CC" w:rsidRPr="00BC76CC" w:rsidRDefault="00BC76CC" w:rsidP="00BC76CC">
      <w:pPr>
        <w:tabs>
          <w:tab w:val="left" w:pos="1345"/>
        </w:tabs>
        <w:jc w:val="both"/>
        <w:rPr>
          <w:rFonts w:ascii="Times New Roman" w:hAnsi="Times New Roman"/>
          <w:sz w:val="24"/>
          <w:szCs w:val="24"/>
        </w:rPr>
      </w:pPr>
    </w:p>
    <w:p w:rsidR="00BC76CC" w:rsidRPr="005377EA" w:rsidRDefault="00BC76CC" w:rsidP="00BC76CC">
      <w:pPr>
        <w:tabs>
          <w:tab w:val="left" w:pos="1345"/>
        </w:tabs>
        <w:jc w:val="center"/>
        <w:rPr>
          <w:rFonts w:ascii="Times New Roman" w:hAnsi="Times New Roman"/>
          <w:sz w:val="24"/>
          <w:szCs w:val="24"/>
        </w:rPr>
      </w:pPr>
      <w:r w:rsidRPr="005377EA">
        <w:rPr>
          <w:rFonts w:ascii="Times New Roman" w:hAnsi="Times New Roman"/>
          <w:sz w:val="24"/>
          <w:szCs w:val="24"/>
        </w:rPr>
        <w:t>ФЕДЕРАЛЬНАЯ СЛУЖБА ПО НАДЗОРУ В СФЕРЕ ЗАЩИТЫ ПРАВ ПОТРЕБИТЕЛЕЙ</w:t>
      </w:r>
    </w:p>
    <w:p w:rsidR="00BC76CC" w:rsidRPr="005377EA" w:rsidRDefault="00BC76CC" w:rsidP="00BC76CC">
      <w:pPr>
        <w:tabs>
          <w:tab w:val="left" w:pos="1345"/>
        </w:tabs>
        <w:jc w:val="center"/>
        <w:rPr>
          <w:rFonts w:ascii="Times New Roman" w:hAnsi="Times New Roman"/>
          <w:sz w:val="24"/>
          <w:szCs w:val="24"/>
        </w:rPr>
      </w:pPr>
      <w:r w:rsidRPr="005377EA">
        <w:rPr>
          <w:rFonts w:ascii="Times New Roman" w:hAnsi="Times New Roman"/>
          <w:sz w:val="24"/>
          <w:szCs w:val="24"/>
        </w:rPr>
        <w:t>И БЛАГОПОЛУЧИЯ ЧЕЛОВЕКА</w:t>
      </w:r>
    </w:p>
    <w:p w:rsidR="00BC76CC" w:rsidRPr="00006799" w:rsidRDefault="00BC76CC" w:rsidP="00BC76CC">
      <w:pPr>
        <w:tabs>
          <w:tab w:val="left" w:pos="1345"/>
        </w:tabs>
        <w:jc w:val="center"/>
        <w:rPr>
          <w:rFonts w:ascii="Times New Roman" w:hAnsi="Times New Roman"/>
        </w:rPr>
      </w:pPr>
      <w:r w:rsidRPr="00006799">
        <w:rPr>
          <w:rFonts w:ascii="Times New Roman" w:hAnsi="Times New Roman"/>
        </w:rPr>
        <w:t>Управление Федеральной службы по надзору в сфере защиты прав потребителей и благополучия человека</w:t>
      </w:r>
    </w:p>
    <w:p w:rsidR="00BC76CC" w:rsidRPr="00006799" w:rsidRDefault="00BC76CC" w:rsidP="00BC76CC">
      <w:pPr>
        <w:tabs>
          <w:tab w:val="left" w:pos="1345"/>
        </w:tabs>
        <w:jc w:val="center"/>
        <w:rPr>
          <w:rFonts w:ascii="Times New Roman" w:hAnsi="Times New Roman"/>
        </w:rPr>
      </w:pPr>
      <w:r w:rsidRPr="00006799">
        <w:rPr>
          <w:rFonts w:ascii="Times New Roman" w:hAnsi="Times New Roman"/>
        </w:rPr>
        <w:t>по Нижегородской области</w:t>
      </w:r>
    </w:p>
    <w:p w:rsidR="00BC76CC" w:rsidRPr="00006799" w:rsidRDefault="00BC76CC" w:rsidP="00BC76CC">
      <w:pPr>
        <w:tabs>
          <w:tab w:val="left" w:pos="1345"/>
        </w:tabs>
        <w:jc w:val="center"/>
        <w:rPr>
          <w:rFonts w:ascii="Times New Roman" w:hAnsi="Times New Roman"/>
        </w:rPr>
      </w:pPr>
      <w:r w:rsidRPr="00006799">
        <w:rPr>
          <w:rFonts w:ascii="Times New Roman" w:hAnsi="Times New Roman"/>
        </w:rPr>
        <w:t>603950, г. Нижний Новгород, ул. Тургенева, д.1</w:t>
      </w:r>
    </w:p>
    <w:p w:rsidR="00BC76CC" w:rsidRDefault="00BC76CC" w:rsidP="00BC76CC">
      <w:pPr>
        <w:tabs>
          <w:tab w:val="left" w:pos="1345"/>
        </w:tabs>
        <w:jc w:val="center"/>
        <w:rPr>
          <w:rFonts w:ascii="Times New Roman" w:hAnsi="Times New Roman"/>
        </w:rPr>
      </w:pPr>
      <w:r w:rsidRPr="00006799">
        <w:rPr>
          <w:rFonts w:ascii="Times New Roman" w:hAnsi="Times New Roman"/>
        </w:rPr>
        <w:t xml:space="preserve">тел/факс (8312) 436-78-90, 436-78-73. </w:t>
      </w:r>
      <w:r w:rsidRPr="00A63546">
        <w:rPr>
          <w:rFonts w:ascii="Times New Roman" w:hAnsi="Times New Roman"/>
          <w:lang w:val="en-US"/>
        </w:rPr>
        <w:t>E</w:t>
      </w:r>
      <w:r w:rsidRPr="005C56EE">
        <w:rPr>
          <w:rFonts w:ascii="Times New Roman" w:hAnsi="Times New Roman"/>
        </w:rPr>
        <w:t>-</w:t>
      </w:r>
      <w:r w:rsidRPr="00A63546">
        <w:rPr>
          <w:rFonts w:ascii="Times New Roman" w:hAnsi="Times New Roman"/>
          <w:lang w:val="en-US"/>
        </w:rPr>
        <w:t>mail</w:t>
      </w:r>
      <w:r w:rsidRPr="005C56EE">
        <w:rPr>
          <w:rFonts w:ascii="Times New Roman" w:hAnsi="Times New Roman"/>
        </w:rPr>
        <w:t xml:space="preserve">:  </w:t>
      </w:r>
      <w:hyperlink r:id="rId6" w:history="1">
        <w:r w:rsidR="00A63546" w:rsidRPr="00A63546">
          <w:rPr>
            <w:rStyle w:val="a3"/>
            <w:rFonts w:ascii="Times New Roman" w:hAnsi="Times New Roman"/>
            <w:lang w:val="en-US"/>
          </w:rPr>
          <w:t>sanepid</w:t>
        </w:r>
        <w:r w:rsidR="00A63546" w:rsidRPr="005C56EE">
          <w:rPr>
            <w:rStyle w:val="a3"/>
            <w:rFonts w:ascii="Times New Roman" w:hAnsi="Times New Roman"/>
          </w:rPr>
          <w:t>@</w:t>
        </w:r>
        <w:r w:rsidR="00A63546" w:rsidRPr="00A63546">
          <w:rPr>
            <w:rStyle w:val="a3"/>
            <w:rFonts w:ascii="Times New Roman" w:hAnsi="Times New Roman"/>
            <w:lang w:val="en-US"/>
          </w:rPr>
          <w:t>sinn</w:t>
        </w:r>
        <w:r w:rsidR="00A63546" w:rsidRPr="005C56EE">
          <w:rPr>
            <w:rStyle w:val="a3"/>
            <w:rFonts w:ascii="Times New Roman" w:hAnsi="Times New Roman"/>
          </w:rPr>
          <w:t>.</w:t>
        </w:r>
        <w:r w:rsidR="00A63546" w:rsidRPr="00A63546">
          <w:rPr>
            <w:rStyle w:val="a3"/>
            <w:rFonts w:ascii="Times New Roman" w:hAnsi="Times New Roman"/>
            <w:lang w:val="en-US"/>
          </w:rPr>
          <w:t>ru</w:t>
        </w:r>
      </w:hyperlink>
    </w:p>
    <w:p w:rsidR="005C56EE" w:rsidRPr="005C56EE" w:rsidRDefault="005C56EE" w:rsidP="005C56EE">
      <w:pPr>
        <w:ind w:left="720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5C56EE">
        <w:rPr>
          <w:rFonts w:ascii="Times New Roman" w:hAnsi="Times New Roman"/>
          <w:bCs/>
          <w:color w:val="000000"/>
          <w:kern w:val="1"/>
          <w:sz w:val="24"/>
          <w:szCs w:val="24"/>
        </w:rPr>
        <w:t xml:space="preserve">                                                           пресс-релиз</w:t>
      </w:r>
    </w:p>
    <w:p w:rsidR="005C56EE" w:rsidRPr="005C56EE" w:rsidRDefault="005C56EE" w:rsidP="005C56EE">
      <w:pPr>
        <w:pStyle w:val="a9"/>
        <w:jc w:val="center"/>
        <w:rPr>
          <w:lang w:val="ru-RU" w:eastAsia="ar-SA"/>
        </w:rPr>
      </w:pPr>
      <w:r w:rsidRPr="009478A8">
        <w:rPr>
          <w:rFonts w:ascii="Times New Roman" w:hAnsi="Times New Roman"/>
          <w:b/>
          <w:lang w:val="ru-RU"/>
        </w:rPr>
        <w:t xml:space="preserve">Права  </w:t>
      </w:r>
      <w:proofErr w:type="spellStart"/>
      <w:r w:rsidRPr="009478A8">
        <w:rPr>
          <w:rFonts w:ascii="Times New Roman" w:hAnsi="Times New Roman"/>
          <w:b/>
          <w:lang w:val="ru-RU"/>
        </w:rPr>
        <w:t>маломобильных</w:t>
      </w:r>
      <w:proofErr w:type="spellEnd"/>
      <w:r w:rsidRPr="009478A8">
        <w:rPr>
          <w:rFonts w:ascii="Times New Roman" w:hAnsi="Times New Roman"/>
          <w:b/>
          <w:lang w:val="ru-RU"/>
        </w:rPr>
        <w:t xml:space="preserve">  групп населения</w:t>
      </w:r>
    </w:p>
    <w:p w:rsidR="005C56EE" w:rsidRDefault="005C56EE" w:rsidP="005C56EE">
      <w:pPr>
        <w:pStyle w:val="1"/>
        <w:tabs>
          <w:tab w:val="left" w:pos="0"/>
        </w:tabs>
        <w:ind w:left="720"/>
        <w:rPr>
          <w:rFonts w:ascii="Times New Roman" w:hAnsi="Times New Roman"/>
          <w:b w:val="0"/>
          <w:i/>
          <w:sz w:val="22"/>
          <w:szCs w:val="22"/>
        </w:rPr>
      </w:pPr>
      <w:r w:rsidRPr="00F6170A">
        <w:rPr>
          <w:rFonts w:ascii="Times New Roman" w:hAnsi="Times New Roman"/>
          <w:b w:val="0"/>
          <w:i/>
          <w:sz w:val="22"/>
          <w:szCs w:val="22"/>
        </w:rPr>
        <w:t xml:space="preserve">Управление Роспотребнадзора по Нижегородской области </w:t>
      </w:r>
      <w:r w:rsidRPr="00F6170A">
        <w:rPr>
          <w:rFonts w:ascii="Times New Roman" w:hAnsi="Times New Roman"/>
          <w:i/>
          <w:sz w:val="22"/>
          <w:szCs w:val="22"/>
          <w:u w:val="single"/>
        </w:rPr>
        <w:t>информирует</w:t>
      </w:r>
      <w:r w:rsidRPr="00F6170A">
        <w:rPr>
          <w:rFonts w:ascii="Times New Roman" w:hAnsi="Times New Roman"/>
          <w:b w:val="0"/>
          <w:i/>
          <w:sz w:val="22"/>
          <w:szCs w:val="22"/>
        </w:rPr>
        <w:t>:</w:t>
      </w:r>
    </w:p>
    <w:p w:rsidR="005C56EE" w:rsidRPr="00D72C3C" w:rsidRDefault="00466D5A" w:rsidP="009478A8">
      <w:pPr>
        <w:pStyle w:val="ConsPlusNormal"/>
        <w:ind w:firstLine="1134"/>
        <w:jc w:val="both"/>
        <w:rPr>
          <w:sz w:val="23"/>
          <w:szCs w:val="23"/>
        </w:rPr>
      </w:pPr>
      <w:r w:rsidRPr="00D72C3C">
        <w:rPr>
          <w:sz w:val="23"/>
          <w:szCs w:val="23"/>
        </w:rPr>
        <w:t xml:space="preserve">На Портале </w:t>
      </w:r>
      <w:proofErr w:type="spellStart"/>
      <w:r w:rsidRPr="00D72C3C">
        <w:rPr>
          <w:sz w:val="23"/>
          <w:szCs w:val="23"/>
        </w:rPr>
        <w:t>НН</w:t>
      </w:r>
      <w:proofErr w:type="gramStart"/>
      <w:r w:rsidRPr="00D72C3C">
        <w:rPr>
          <w:sz w:val="23"/>
          <w:szCs w:val="23"/>
        </w:rPr>
        <w:t>.р</w:t>
      </w:r>
      <w:proofErr w:type="gramEnd"/>
      <w:r w:rsidRPr="00D72C3C">
        <w:rPr>
          <w:sz w:val="23"/>
          <w:szCs w:val="23"/>
        </w:rPr>
        <w:t>у</w:t>
      </w:r>
      <w:proofErr w:type="spellEnd"/>
      <w:r w:rsidR="00652B9A" w:rsidRPr="00D72C3C">
        <w:rPr>
          <w:sz w:val="23"/>
          <w:szCs w:val="23"/>
        </w:rPr>
        <w:t xml:space="preserve"> </w:t>
      </w:r>
      <w:r w:rsidRPr="00D72C3C">
        <w:rPr>
          <w:sz w:val="23"/>
          <w:szCs w:val="23"/>
        </w:rPr>
        <w:t xml:space="preserve"> размещена публикация о неприятном инциденте, произошедшем с молодой мамой, которую не пустили в магазин с коляской и её годовалым ребёнком. В </w:t>
      </w:r>
      <w:r w:rsidR="00A63546" w:rsidRPr="00D72C3C">
        <w:rPr>
          <w:sz w:val="23"/>
          <w:szCs w:val="23"/>
        </w:rPr>
        <w:t xml:space="preserve"> связи с этим</w:t>
      </w:r>
      <w:r w:rsidRPr="00D72C3C">
        <w:rPr>
          <w:sz w:val="23"/>
          <w:szCs w:val="23"/>
        </w:rPr>
        <w:t xml:space="preserve"> Управление Роспотребнадзора  по Нижегородской области </w:t>
      </w:r>
      <w:r w:rsidR="00652B9A" w:rsidRPr="00D72C3C">
        <w:rPr>
          <w:sz w:val="23"/>
          <w:szCs w:val="23"/>
        </w:rPr>
        <w:t>разъясняет.</w:t>
      </w:r>
    </w:p>
    <w:p w:rsidR="005C56EE" w:rsidRPr="00D72C3C" w:rsidRDefault="00652B9A" w:rsidP="009478A8">
      <w:pPr>
        <w:pStyle w:val="ConsPlusNormal"/>
        <w:ind w:firstLine="1134"/>
        <w:jc w:val="both"/>
        <w:rPr>
          <w:sz w:val="23"/>
          <w:szCs w:val="23"/>
        </w:rPr>
      </w:pPr>
      <w:r w:rsidRPr="00D72C3C">
        <w:rPr>
          <w:sz w:val="23"/>
          <w:szCs w:val="23"/>
        </w:rPr>
        <w:t xml:space="preserve">В соответствии с государственной программой на 2011-2015гг. «Доступная среда», утвержденной </w:t>
      </w:r>
      <w:r w:rsidR="00EC3F37">
        <w:rPr>
          <w:sz w:val="23"/>
          <w:szCs w:val="23"/>
        </w:rPr>
        <w:t>п</w:t>
      </w:r>
      <w:r w:rsidRPr="00D72C3C">
        <w:rPr>
          <w:sz w:val="23"/>
          <w:szCs w:val="23"/>
        </w:rPr>
        <w:t xml:space="preserve">остановлением Правительства РФ от </w:t>
      </w:r>
      <w:r w:rsidR="00F641A5">
        <w:rPr>
          <w:sz w:val="23"/>
          <w:szCs w:val="23"/>
        </w:rPr>
        <w:t>15.04.2014</w:t>
      </w:r>
      <w:r w:rsidRPr="00D72C3C">
        <w:rPr>
          <w:sz w:val="23"/>
          <w:szCs w:val="23"/>
        </w:rPr>
        <w:t xml:space="preserve">г. № </w:t>
      </w:r>
      <w:r w:rsidR="00F641A5">
        <w:rPr>
          <w:sz w:val="23"/>
          <w:szCs w:val="23"/>
        </w:rPr>
        <w:t>297 «Об утверждении государственной программы «Доступная среда на 2011-2015гг.»</w:t>
      </w:r>
      <w:r w:rsidRPr="00D72C3C">
        <w:rPr>
          <w:sz w:val="23"/>
          <w:szCs w:val="23"/>
        </w:rPr>
        <w:t xml:space="preserve"> и действующим законодательством предусмотрено, что на территории Российской Федерации необходимо создавать равные возможности получения услуг всеми категориями населения, в том числе и </w:t>
      </w:r>
      <w:proofErr w:type="spellStart"/>
      <w:r w:rsidRPr="00D72C3C">
        <w:rPr>
          <w:sz w:val="23"/>
          <w:szCs w:val="23"/>
        </w:rPr>
        <w:t>маломобильным</w:t>
      </w:r>
      <w:proofErr w:type="spellEnd"/>
      <w:r w:rsidRPr="00D72C3C">
        <w:rPr>
          <w:sz w:val="23"/>
          <w:szCs w:val="23"/>
        </w:rPr>
        <w:t xml:space="preserve"> группам населения. Понятие </w:t>
      </w:r>
      <w:proofErr w:type="spellStart"/>
      <w:r w:rsidRPr="00D72C3C">
        <w:rPr>
          <w:sz w:val="23"/>
          <w:szCs w:val="23"/>
        </w:rPr>
        <w:t>маломобильных</w:t>
      </w:r>
      <w:proofErr w:type="spellEnd"/>
      <w:r w:rsidRPr="00D72C3C">
        <w:rPr>
          <w:sz w:val="23"/>
          <w:szCs w:val="23"/>
        </w:rPr>
        <w:t xml:space="preserve"> групп  населения </w:t>
      </w:r>
      <w:r w:rsidR="00EC3F37">
        <w:rPr>
          <w:sz w:val="23"/>
          <w:szCs w:val="23"/>
        </w:rPr>
        <w:t>закреплено</w:t>
      </w:r>
      <w:r w:rsidRPr="00D72C3C">
        <w:rPr>
          <w:sz w:val="23"/>
          <w:szCs w:val="23"/>
        </w:rPr>
        <w:t xml:space="preserve"> в </w:t>
      </w:r>
      <w:r w:rsidR="00F641A5">
        <w:rPr>
          <w:sz w:val="23"/>
          <w:szCs w:val="23"/>
        </w:rPr>
        <w:t xml:space="preserve">«СП 59.13330.2012. </w:t>
      </w:r>
      <w:r w:rsidR="00F641A5">
        <w:t>Свод правил.</w:t>
      </w:r>
      <w:r w:rsidRPr="00D72C3C">
        <w:rPr>
          <w:sz w:val="23"/>
          <w:szCs w:val="23"/>
        </w:rPr>
        <w:t xml:space="preserve"> </w:t>
      </w:r>
      <w:r w:rsidR="00F641A5">
        <w:rPr>
          <w:sz w:val="23"/>
          <w:szCs w:val="23"/>
        </w:rPr>
        <w:t xml:space="preserve">Доступность зданий и сооружений для </w:t>
      </w:r>
      <w:proofErr w:type="spellStart"/>
      <w:r w:rsidR="00F641A5">
        <w:rPr>
          <w:sz w:val="23"/>
          <w:szCs w:val="23"/>
        </w:rPr>
        <w:t>маломобильных</w:t>
      </w:r>
      <w:proofErr w:type="spellEnd"/>
      <w:r w:rsidR="00F641A5">
        <w:rPr>
          <w:sz w:val="23"/>
          <w:szCs w:val="23"/>
        </w:rPr>
        <w:t xml:space="preserve"> групп населения».</w:t>
      </w:r>
    </w:p>
    <w:p w:rsidR="00652B9A" w:rsidRPr="00D72C3C" w:rsidRDefault="00652B9A" w:rsidP="009478A8">
      <w:pPr>
        <w:pStyle w:val="ConsPlusNormal"/>
        <w:ind w:firstLine="1134"/>
        <w:jc w:val="both"/>
        <w:rPr>
          <w:sz w:val="23"/>
          <w:szCs w:val="23"/>
        </w:rPr>
      </w:pPr>
      <w:r w:rsidRPr="00D72C3C">
        <w:rPr>
          <w:sz w:val="23"/>
          <w:szCs w:val="23"/>
        </w:rPr>
        <w:t xml:space="preserve">Под </w:t>
      </w:r>
      <w:proofErr w:type="spellStart"/>
      <w:r w:rsidRPr="00D72C3C">
        <w:rPr>
          <w:sz w:val="23"/>
          <w:szCs w:val="23"/>
        </w:rPr>
        <w:t>маломобильными</w:t>
      </w:r>
      <w:proofErr w:type="spellEnd"/>
      <w:r w:rsidRPr="00D72C3C">
        <w:rPr>
          <w:sz w:val="23"/>
          <w:szCs w:val="23"/>
        </w:rPr>
        <w:t xml:space="preserve"> группами населения понимаются люди, которые испытывают затруднения при самостоятельном передвижении, получении услуг, необходимой информации или при ориентировании в пространстве, т.е. инвалиды, люди с временным нарушением здоровья, беременные женщины, люди преклонного возраста, </w:t>
      </w:r>
      <w:r w:rsidRPr="00F641A5">
        <w:rPr>
          <w:sz w:val="23"/>
          <w:szCs w:val="23"/>
        </w:rPr>
        <w:t>люди с детскими колясками</w:t>
      </w:r>
      <w:r w:rsidRPr="00D72C3C">
        <w:rPr>
          <w:sz w:val="23"/>
          <w:szCs w:val="23"/>
        </w:rPr>
        <w:t>.</w:t>
      </w:r>
    </w:p>
    <w:p w:rsidR="00652B9A" w:rsidRPr="00D72C3C" w:rsidRDefault="00652B9A" w:rsidP="009478A8">
      <w:pPr>
        <w:pStyle w:val="a5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D72C3C">
        <w:rPr>
          <w:sz w:val="23"/>
          <w:szCs w:val="23"/>
        </w:rPr>
        <w:t>Покупая в магазине товары, потребитель заключает договор розничной купли-продажи, который</w:t>
      </w:r>
      <w:r w:rsidR="00F641A5">
        <w:rPr>
          <w:sz w:val="23"/>
          <w:szCs w:val="23"/>
        </w:rPr>
        <w:t>,</w:t>
      </w:r>
      <w:r w:rsidRPr="00D72C3C">
        <w:rPr>
          <w:sz w:val="23"/>
          <w:szCs w:val="23"/>
        </w:rPr>
        <w:t xml:space="preserve"> в свою очередь</w:t>
      </w:r>
      <w:r w:rsidR="00F641A5">
        <w:rPr>
          <w:sz w:val="23"/>
          <w:szCs w:val="23"/>
        </w:rPr>
        <w:t>,</w:t>
      </w:r>
      <w:r w:rsidRPr="00D72C3C">
        <w:rPr>
          <w:sz w:val="23"/>
          <w:szCs w:val="23"/>
        </w:rPr>
        <w:t xml:space="preserve"> является публичным договором. Это означает, что </w:t>
      </w:r>
      <w:r w:rsidRPr="00D72C3C">
        <w:rPr>
          <w:sz w:val="23"/>
          <w:szCs w:val="23"/>
          <w:lang w:val="en-US"/>
        </w:rPr>
        <w:t> </w:t>
      </w:r>
      <w:r w:rsidRPr="00D72C3C">
        <w:rPr>
          <w:sz w:val="23"/>
          <w:szCs w:val="23"/>
        </w:rPr>
        <w:t>организация не вправе оказывать предпочтение одному лицу перед другим, за исключением случаев, предусмотренных законом и иными правовыми актами (ст.ст. 426, 492 Гражданского кодекса РФ). Магазин не имеет права отказать в заключени</w:t>
      </w:r>
      <w:proofErr w:type="gramStart"/>
      <w:r w:rsidRPr="00D72C3C">
        <w:rPr>
          <w:sz w:val="23"/>
          <w:szCs w:val="23"/>
        </w:rPr>
        <w:t>и</w:t>
      </w:r>
      <w:proofErr w:type="gramEnd"/>
      <w:r w:rsidRPr="00D72C3C">
        <w:rPr>
          <w:sz w:val="23"/>
          <w:szCs w:val="23"/>
        </w:rPr>
        <w:t xml:space="preserve"> договора розничной купли-продажи товара покупателям с детскими колясками и</w:t>
      </w:r>
      <w:r w:rsidR="00F641A5">
        <w:rPr>
          <w:sz w:val="23"/>
          <w:szCs w:val="23"/>
        </w:rPr>
        <w:t>,</w:t>
      </w:r>
      <w:r w:rsidRPr="00D72C3C">
        <w:rPr>
          <w:sz w:val="23"/>
          <w:szCs w:val="23"/>
        </w:rPr>
        <w:t xml:space="preserve"> соответственно</w:t>
      </w:r>
      <w:r w:rsidR="00F641A5">
        <w:rPr>
          <w:sz w:val="23"/>
          <w:szCs w:val="23"/>
        </w:rPr>
        <w:t>,</w:t>
      </w:r>
      <w:r w:rsidRPr="00D72C3C">
        <w:rPr>
          <w:sz w:val="23"/>
          <w:szCs w:val="23"/>
        </w:rPr>
        <w:t xml:space="preserve"> должен обеспечить вход в магазин.</w:t>
      </w:r>
    </w:p>
    <w:p w:rsidR="00D72C3C" w:rsidRDefault="00652B9A" w:rsidP="00D72C3C">
      <w:pPr>
        <w:pStyle w:val="a9"/>
        <w:spacing w:after="0"/>
        <w:ind w:firstLine="1134"/>
        <w:jc w:val="both"/>
        <w:rPr>
          <w:sz w:val="23"/>
          <w:szCs w:val="23"/>
          <w:lang w:val="ru-RU"/>
        </w:rPr>
      </w:pPr>
      <w:r w:rsidRPr="00D72C3C">
        <w:rPr>
          <w:sz w:val="23"/>
          <w:szCs w:val="23"/>
          <w:lang w:val="ru-RU"/>
        </w:rPr>
        <w:t>Право гражданина обратиться в суд за защитой своего нарушенного или оспариваемого права закреплено</w:t>
      </w:r>
      <w:r w:rsidRPr="00D72C3C">
        <w:rPr>
          <w:sz w:val="23"/>
          <w:szCs w:val="23"/>
        </w:rPr>
        <w:t> </w:t>
      </w:r>
      <w:r w:rsidRPr="00D72C3C">
        <w:rPr>
          <w:sz w:val="23"/>
          <w:szCs w:val="23"/>
          <w:lang w:val="ru-RU"/>
        </w:rPr>
        <w:t xml:space="preserve"> ст. 11 Гражданского кодекса РФ.</w:t>
      </w:r>
    </w:p>
    <w:p w:rsidR="00F641A5" w:rsidRPr="004F32C7" w:rsidRDefault="00F641A5" w:rsidP="00D72C3C">
      <w:pPr>
        <w:pStyle w:val="a9"/>
        <w:spacing w:after="0"/>
        <w:ind w:firstLine="1134"/>
        <w:jc w:val="both"/>
        <w:rPr>
          <w:b/>
          <w:sz w:val="23"/>
          <w:szCs w:val="23"/>
          <w:lang w:val="ru-RU"/>
        </w:rPr>
      </w:pPr>
      <w:r w:rsidRPr="004F32C7">
        <w:rPr>
          <w:b/>
          <w:sz w:val="23"/>
          <w:szCs w:val="23"/>
          <w:lang w:val="ru-RU"/>
        </w:rPr>
        <w:t>Управление Роспотребнадзора по Нижегородской области рекомендует потребителям, столкнувшимся с подобной ситуацией, следующее:</w:t>
      </w:r>
    </w:p>
    <w:p w:rsidR="00F641A5" w:rsidRDefault="00F641A5" w:rsidP="00D72C3C">
      <w:pPr>
        <w:pStyle w:val="a9"/>
        <w:spacing w:after="0"/>
        <w:ind w:firstLine="1134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- сообщить представителю магазина, что запрет на посещение магазина с детской коляской нарушает ваши потребительские права и требования действующего законодательства;</w:t>
      </w:r>
    </w:p>
    <w:p w:rsidR="00F641A5" w:rsidRDefault="00F641A5" w:rsidP="00D72C3C">
      <w:pPr>
        <w:pStyle w:val="a9"/>
        <w:spacing w:after="0"/>
        <w:ind w:firstLine="1134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- задать вопрос о гарантии сохранности коляски, в случае если вас</w:t>
      </w:r>
      <w:r w:rsidR="004F32C7">
        <w:rPr>
          <w:sz w:val="23"/>
          <w:szCs w:val="23"/>
          <w:lang w:val="ru-RU"/>
        </w:rPr>
        <w:t xml:space="preserve"> вынуждают оставить ее на улице;</w:t>
      </w:r>
    </w:p>
    <w:p w:rsidR="004F32C7" w:rsidRDefault="004F32C7" w:rsidP="00D72C3C">
      <w:pPr>
        <w:pStyle w:val="a9"/>
        <w:spacing w:after="0"/>
        <w:ind w:firstLine="1134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- попросить замену коляске для передвижения ребенка по магазину;</w:t>
      </w:r>
    </w:p>
    <w:p w:rsidR="00F641A5" w:rsidRDefault="00F641A5" w:rsidP="00D72C3C">
      <w:pPr>
        <w:pStyle w:val="a9"/>
        <w:spacing w:after="0"/>
        <w:ind w:firstLine="1134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- сделать запись в Книге отзывов и предложений магазина, написать обращение в Управление Роспотребнадзора</w:t>
      </w:r>
      <w:r w:rsidR="00EC3F37">
        <w:rPr>
          <w:sz w:val="23"/>
          <w:szCs w:val="23"/>
          <w:lang w:val="ru-RU"/>
        </w:rPr>
        <w:t xml:space="preserve"> по Нижегородской области</w:t>
      </w:r>
      <w:r>
        <w:rPr>
          <w:sz w:val="23"/>
          <w:szCs w:val="23"/>
          <w:lang w:val="ru-RU"/>
        </w:rPr>
        <w:t>.</w:t>
      </w:r>
    </w:p>
    <w:p w:rsidR="004F32C7" w:rsidRPr="00D72C3C" w:rsidRDefault="004F32C7" w:rsidP="00D72C3C">
      <w:pPr>
        <w:pStyle w:val="a9"/>
        <w:spacing w:after="0"/>
        <w:ind w:firstLine="1134"/>
        <w:jc w:val="both"/>
        <w:rPr>
          <w:sz w:val="23"/>
          <w:szCs w:val="23"/>
          <w:lang w:val="ru-RU"/>
        </w:rPr>
      </w:pPr>
    </w:p>
    <w:p w:rsidR="00F641A5" w:rsidRDefault="00F641A5" w:rsidP="003F3935">
      <w:pPr>
        <w:tabs>
          <w:tab w:val="left" w:pos="1345"/>
        </w:tabs>
        <w:jc w:val="center"/>
        <w:rPr>
          <w:rFonts w:ascii="Times New Roman" w:hAnsi="Times New Roman"/>
          <w:sz w:val="16"/>
          <w:szCs w:val="16"/>
        </w:rPr>
      </w:pPr>
    </w:p>
    <w:p w:rsidR="00BC76CC" w:rsidRPr="003F3935" w:rsidRDefault="00BC76CC" w:rsidP="003F3935">
      <w:pPr>
        <w:tabs>
          <w:tab w:val="left" w:pos="1345"/>
        </w:tabs>
        <w:jc w:val="center"/>
        <w:rPr>
          <w:rFonts w:ascii="Times New Roman" w:hAnsi="Times New Roman"/>
          <w:sz w:val="16"/>
          <w:szCs w:val="16"/>
        </w:rPr>
      </w:pPr>
      <w:r w:rsidRPr="003F3935">
        <w:rPr>
          <w:rFonts w:ascii="Times New Roman" w:hAnsi="Times New Roman"/>
          <w:sz w:val="16"/>
          <w:szCs w:val="16"/>
        </w:rPr>
        <w:t>За дополнительной информацией Вы можете обратиться</w:t>
      </w:r>
    </w:p>
    <w:p w:rsidR="00BC76CC" w:rsidRPr="003F3935" w:rsidRDefault="00BC76CC" w:rsidP="003F3935">
      <w:pPr>
        <w:tabs>
          <w:tab w:val="left" w:pos="1345"/>
        </w:tabs>
        <w:jc w:val="center"/>
        <w:rPr>
          <w:rFonts w:ascii="Times New Roman" w:hAnsi="Times New Roman"/>
          <w:sz w:val="16"/>
          <w:szCs w:val="16"/>
        </w:rPr>
      </w:pPr>
      <w:r w:rsidRPr="003F3935">
        <w:rPr>
          <w:rFonts w:ascii="Times New Roman" w:hAnsi="Times New Roman"/>
          <w:sz w:val="16"/>
          <w:szCs w:val="16"/>
        </w:rPr>
        <w:t>в пресс-службу Управления Роспотребнадзора по Нижегородской области</w:t>
      </w:r>
    </w:p>
    <w:p w:rsidR="00334A1E" w:rsidRPr="00334A1E" w:rsidRDefault="005C56EE" w:rsidP="009478A8">
      <w:pPr>
        <w:tabs>
          <w:tab w:val="left" w:pos="134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к Иконниковой Екатерине – 89202928865,</w:t>
      </w:r>
      <w:r w:rsidR="00A63546">
        <w:rPr>
          <w:rFonts w:ascii="Times New Roman" w:hAnsi="Times New Roman"/>
          <w:sz w:val="16"/>
          <w:szCs w:val="16"/>
        </w:rPr>
        <w:t xml:space="preserve"> 4329430</w:t>
      </w:r>
    </w:p>
    <w:sectPr w:rsidR="00334A1E" w:rsidRPr="00334A1E" w:rsidSect="00C4412A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n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mo">
    <w:altName w:val="Arial"/>
    <w:charset w:val="0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334A1E"/>
    <w:rsid w:val="00006799"/>
    <w:rsid w:val="00057BBF"/>
    <w:rsid w:val="000758D0"/>
    <w:rsid w:val="000F20BA"/>
    <w:rsid w:val="00137A79"/>
    <w:rsid w:val="0017158D"/>
    <w:rsid w:val="001C663D"/>
    <w:rsid w:val="001D12B4"/>
    <w:rsid w:val="001F4137"/>
    <w:rsid w:val="002224F7"/>
    <w:rsid w:val="00334A1E"/>
    <w:rsid w:val="003853FC"/>
    <w:rsid w:val="003B4AB1"/>
    <w:rsid w:val="003B57D5"/>
    <w:rsid w:val="003C328E"/>
    <w:rsid w:val="003D7A29"/>
    <w:rsid w:val="003F3935"/>
    <w:rsid w:val="00466D5A"/>
    <w:rsid w:val="00493E9B"/>
    <w:rsid w:val="004F32C7"/>
    <w:rsid w:val="00530505"/>
    <w:rsid w:val="00535C26"/>
    <w:rsid w:val="005377EA"/>
    <w:rsid w:val="0059053C"/>
    <w:rsid w:val="005C56EE"/>
    <w:rsid w:val="00652B9A"/>
    <w:rsid w:val="00677374"/>
    <w:rsid w:val="0071165B"/>
    <w:rsid w:val="00731377"/>
    <w:rsid w:val="007A04B4"/>
    <w:rsid w:val="007A4AE1"/>
    <w:rsid w:val="007D49A2"/>
    <w:rsid w:val="009478A8"/>
    <w:rsid w:val="0098541E"/>
    <w:rsid w:val="009C06B0"/>
    <w:rsid w:val="009D2380"/>
    <w:rsid w:val="00A245CB"/>
    <w:rsid w:val="00A63546"/>
    <w:rsid w:val="00A860EE"/>
    <w:rsid w:val="00A86772"/>
    <w:rsid w:val="00B32A40"/>
    <w:rsid w:val="00B32B9D"/>
    <w:rsid w:val="00BC76CC"/>
    <w:rsid w:val="00BF386C"/>
    <w:rsid w:val="00C3534C"/>
    <w:rsid w:val="00C4412A"/>
    <w:rsid w:val="00CB1B3A"/>
    <w:rsid w:val="00D72C3C"/>
    <w:rsid w:val="00D9150E"/>
    <w:rsid w:val="00DD0992"/>
    <w:rsid w:val="00E155F9"/>
    <w:rsid w:val="00E53D94"/>
    <w:rsid w:val="00E91355"/>
    <w:rsid w:val="00E96FB8"/>
    <w:rsid w:val="00EC3F37"/>
    <w:rsid w:val="00EF09A3"/>
    <w:rsid w:val="00F6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A1E"/>
    <w:rPr>
      <w:rFonts w:ascii="Arial" w:hAnsi="Arial"/>
    </w:rPr>
  </w:style>
  <w:style w:type="paragraph" w:styleId="1">
    <w:name w:val="heading 1"/>
    <w:basedOn w:val="a"/>
    <w:next w:val="a"/>
    <w:qFormat/>
    <w:rsid w:val="00334A1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4A1E"/>
    <w:rPr>
      <w:color w:val="0000FF"/>
      <w:u w:val="single"/>
    </w:rPr>
  </w:style>
  <w:style w:type="paragraph" w:customStyle="1" w:styleId="a4">
    <w:basedOn w:val="a"/>
    <w:rsid w:val="00334A1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Normal (Web)"/>
    <w:basedOn w:val="a"/>
    <w:uiPriority w:val="99"/>
    <w:rsid w:val="00334A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semiHidden/>
    <w:rsid w:val="00BF386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6799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0067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9D2380"/>
    <w:pPr>
      <w:autoSpaceDE w:val="0"/>
      <w:autoSpaceDN w:val="0"/>
      <w:ind w:left="720"/>
      <w:contextualSpacing/>
    </w:pPr>
    <w:rPr>
      <w:rFonts w:ascii="Times New Roman" w:hAnsi="Times New Roman"/>
    </w:rPr>
  </w:style>
  <w:style w:type="paragraph" w:styleId="a9">
    <w:name w:val="Body Text"/>
    <w:basedOn w:val="a"/>
    <w:link w:val="aa"/>
    <w:rsid w:val="00466D5A"/>
    <w:pPr>
      <w:widowControl w:val="0"/>
      <w:suppressAutoHyphens/>
      <w:spacing w:after="283"/>
    </w:pPr>
    <w:rPr>
      <w:rFonts w:ascii="Tinos" w:eastAsia="Arimo" w:hAnsi="Tinos" w:cs="Arimo"/>
      <w:sz w:val="24"/>
      <w:szCs w:val="24"/>
      <w:lang w:val="en-US" w:eastAsia="hi-IN" w:bidi="hi-IN"/>
    </w:rPr>
  </w:style>
  <w:style w:type="character" w:customStyle="1" w:styleId="aa">
    <w:name w:val="Основной текст Знак"/>
    <w:basedOn w:val="a0"/>
    <w:link w:val="a9"/>
    <w:rsid w:val="00466D5A"/>
    <w:rPr>
      <w:rFonts w:ascii="Tinos" w:eastAsia="Arimo" w:hAnsi="Tinos" w:cs="Arimo"/>
      <w:sz w:val="24"/>
      <w:szCs w:val="24"/>
      <w:lang w:val="en-US" w:eastAsia="hi-IN" w:bidi="hi-IN"/>
    </w:rPr>
  </w:style>
  <w:style w:type="character" w:customStyle="1" w:styleId="spisok">
    <w:name w:val="spisok"/>
    <w:basedOn w:val="a0"/>
    <w:rsid w:val="00652B9A"/>
  </w:style>
  <w:style w:type="paragraph" w:customStyle="1" w:styleId="ConsPlusNormal">
    <w:name w:val="ConsPlusNormal"/>
    <w:rsid w:val="00652B9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5C56EE"/>
    <w:pPr>
      <w:autoSpaceDE w:val="0"/>
      <w:autoSpaceDN w:val="0"/>
      <w:adjustRightInd w:val="0"/>
    </w:pPr>
    <w:rPr>
      <w:rFonts w:ascii="Comic Sans MS" w:eastAsia="Calibri" w:hAnsi="Comic Sans MS" w:cs="Comic Sans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epid@sinn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60" baseType="variant">
      <vt:variant>
        <vt:i4>8061028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consultantplus://offline/ref=90669B3686CBAB1C48F39DDBF819B02DD391A7A653CA4C3386C0B5F3704D7266D069ACF3BE8E024Ak7e6M</vt:lpwstr>
      </vt:variant>
      <vt:variant>
        <vt:lpwstr/>
      </vt:variant>
      <vt:variant>
        <vt:i4>4653069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consultantplus://offline/ref=90669B3686CBAB1C48F39DDBF819B02DD396ADA955CE4C3386C0B5F3704D7266D069ACF3BCk8e9M</vt:lpwstr>
      </vt:variant>
      <vt:variant>
        <vt:lpwstr/>
      </vt:variant>
      <vt:variant>
        <vt:i4>4653067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consultantplus://offline/ref=90669B3686CBAB1C48F39DDBF819B02DD396ADA955CE4C3386C0B5F3704D7266D069ACF3BEk8e9M</vt:lpwstr>
      </vt:variant>
      <vt:variant>
        <vt:lpwstr/>
      </vt:variant>
      <vt:variant>
        <vt:i4>8060976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consultantplus://offline/ref=90669B3686CBAB1C48F39DDBF819B02DD391A7A653CA4C3386C0B5F3704D7266D069ACF3BE8E034Ak7eCM</vt:lpwstr>
      </vt:variant>
      <vt:variant>
        <vt:lpwstr/>
      </vt:variant>
      <vt:variant>
        <vt:i4>8060978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consultantplus://offline/ref=90669B3686CBAB1C48F39DDBF819B02DD391A7A653CA4C3386C0B5F3704D7266D069ACF3BE8D0A47k7eDM</vt:lpwstr>
      </vt:variant>
      <vt:variant>
        <vt:lpwstr/>
      </vt:variant>
      <vt:variant>
        <vt:i4>4653066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consultantplus://offline/ref=90669B3686CBAB1C48F39DDBF819B02DD396ADA955CE4C3386C0B5F3704D7266D069ACF3BEk8e8M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consultantplus://offline/ref=90669B3686CBAB1C48F39DDBF819B02DD396ADA955CE4C3386C0B5F3704D7266D069ACFAkBe7M</vt:lpwstr>
      </vt:variant>
      <vt:variant>
        <vt:lpwstr/>
      </vt:variant>
      <vt:variant>
        <vt:i4>8061024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consultantplus://offline/ref=90669B3686CBAB1C48F39DDBF819B02DD391A7A653CA4C3386C0B5F3704D7266D069ACF3BE8D064Ak7e7M</vt:lpwstr>
      </vt:variant>
      <vt:variant>
        <vt:lpwstr/>
      </vt:variant>
      <vt:variant>
        <vt:i4>8061026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consultantplus://offline/ref=90669B3686CBAB1C48F39DDBF819B02DD391A7A653CA4C3386C0B5F3704D7266D069ACF3BE8D064Ak7e5M</vt:lpwstr>
      </vt:variant>
      <vt:variant>
        <vt:lpwstr/>
      </vt:variant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consultantplus://offline/ref=90669B3686CBAB1C48F39DDBF819B02DD396ADA955CE4C3386C0B5F3704D7266D069ACF3BEk8e8M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2015-09-02T05:40:00Z</cp:lastPrinted>
  <dcterms:created xsi:type="dcterms:W3CDTF">2015-09-01T07:26:00Z</dcterms:created>
  <dcterms:modified xsi:type="dcterms:W3CDTF">2015-09-02T05:40:00Z</dcterms:modified>
</cp:coreProperties>
</file>