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09" w:rsidRDefault="00415909" w:rsidP="0041590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56B" w:rsidRPr="0058256B" w:rsidRDefault="0058256B" w:rsidP="00582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A521F4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2017г.</w:t>
      </w:r>
    </w:p>
    <w:p w:rsid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288" w:rsidRP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6B">
        <w:rPr>
          <w:rFonts w:ascii="Times New Roman" w:hAnsi="Times New Roman" w:cs="Times New Roman"/>
          <w:sz w:val="28"/>
          <w:szCs w:val="28"/>
        </w:rPr>
        <w:t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внебюджетной деятельности.</w:t>
      </w:r>
    </w:p>
    <w:p w:rsidR="0058256B" w:rsidRPr="00A521F4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1F4">
        <w:rPr>
          <w:rFonts w:ascii="Times New Roman" w:hAnsi="Times New Roman" w:cs="Times New Roman"/>
          <w:sz w:val="28"/>
          <w:szCs w:val="28"/>
        </w:rPr>
        <w:t xml:space="preserve">За  1 </w:t>
      </w:r>
      <w:r w:rsidR="00A521F4" w:rsidRPr="00A521F4">
        <w:rPr>
          <w:rFonts w:ascii="Times New Roman" w:hAnsi="Times New Roman" w:cs="Times New Roman"/>
          <w:sz w:val="28"/>
          <w:szCs w:val="28"/>
        </w:rPr>
        <w:t>полугодие</w:t>
      </w:r>
      <w:r w:rsidRPr="00A521F4">
        <w:rPr>
          <w:rFonts w:ascii="Times New Roman" w:hAnsi="Times New Roman" w:cs="Times New Roman"/>
          <w:sz w:val="28"/>
          <w:szCs w:val="28"/>
        </w:rPr>
        <w:t xml:space="preserve"> 2017г. Центром в рамках выполнения государственного задания было проведено </w:t>
      </w:r>
      <w:r w:rsidR="00A521F4" w:rsidRPr="00A521F4">
        <w:rPr>
          <w:rFonts w:ascii="Times New Roman" w:hAnsi="Times New Roman" w:cs="Times New Roman"/>
          <w:sz w:val="28"/>
          <w:szCs w:val="28"/>
        </w:rPr>
        <w:t>3251</w:t>
      </w:r>
      <w:r w:rsidRPr="00A521F4">
        <w:rPr>
          <w:rFonts w:ascii="Times New Roman" w:hAnsi="Times New Roman" w:cs="Times New Roman"/>
          <w:sz w:val="28"/>
          <w:szCs w:val="28"/>
        </w:rPr>
        <w:t xml:space="preserve"> СЭЭ, обследований, расследований, оценок.</w:t>
      </w:r>
    </w:p>
    <w:p w:rsidR="00A521F4" w:rsidRPr="00A521F4" w:rsidRDefault="00A521F4" w:rsidP="00A521F4">
      <w:pPr>
        <w:jc w:val="both"/>
        <w:rPr>
          <w:rFonts w:ascii="Times New Roman" w:hAnsi="Times New Roman" w:cs="Times New Roman"/>
          <w:sz w:val="28"/>
          <w:szCs w:val="28"/>
        </w:rPr>
      </w:pPr>
      <w:r w:rsidRPr="00A521F4">
        <w:rPr>
          <w:rFonts w:ascii="Times New Roman" w:hAnsi="Times New Roman" w:cs="Times New Roman"/>
          <w:sz w:val="28"/>
          <w:szCs w:val="28"/>
        </w:rPr>
        <w:t xml:space="preserve">Структура проведенных СЭЭ, обследований, расследований, оценок: </w:t>
      </w:r>
    </w:p>
    <w:p w:rsidR="00A521F4" w:rsidRPr="00A521F4" w:rsidRDefault="00A521F4" w:rsidP="00A521F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21F4">
        <w:rPr>
          <w:rFonts w:ascii="Times New Roman" w:hAnsi="Times New Roman" w:cs="Times New Roman"/>
          <w:sz w:val="28"/>
          <w:szCs w:val="28"/>
        </w:rPr>
        <w:t>- количество</w:t>
      </w:r>
      <w:r w:rsidRPr="00A521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2429 (74,72%);</w:t>
      </w:r>
    </w:p>
    <w:p w:rsidR="00A521F4" w:rsidRPr="00A521F4" w:rsidRDefault="00A521F4" w:rsidP="00A521F4">
      <w:pPr>
        <w:jc w:val="both"/>
        <w:rPr>
          <w:rFonts w:ascii="Times New Roman" w:hAnsi="Times New Roman" w:cs="Times New Roman"/>
          <w:sz w:val="28"/>
          <w:szCs w:val="28"/>
        </w:rPr>
      </w:pPr>
      <w:r w:rsidRPr="00A521F4">
        <w:rPr>
          <w:rFonts w:ascii="Times New Roman" w:hAnsi="Times New Roman" w:cs="Times New Roman"/>
          <w:sz w:val="28"/>
          <w:szCs w:val="28"/>
        </w:rPr>
        <w:t>- количество обследований – 413 (12,7%);</w:t>
      </w:r>
    </w:p>
    <w:p w:rsidR="00A521F4" w:rsidRPr="00A521F4" w:rsidRDefault="00A521F4" w:rsidP="00A521F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21F4">
        <w:rPr>
          <w:rFonts w:ascii="Times New Roman" w:hAnsi="Times New Roman" w:cs="Times New Roman"/>
          <w:sz w:val="28"/>
          <w:szCs w:val="28"/>
        </w:rPr>
        <w:t>- количество</w:t>
      </w:r>
      <w:r w:rsidRPr="00A521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272 (8,37%);</w:t>
      </w:r>
    </w:p>
    <w:p w:rsidR="00A521F4" w:rsidRPr="00A521F4" w:rsidRDefault="00A521F4" w:rsidP="00A521F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21F4">
        <w:rPr>
          <w:rFonts w:ascii="Times New Roman" w:hAnsi="Times New Roman" w:cs="Times New Roman"/>
          <w:sz w:val="28"/>
          <w:szCs w:val="28"/>
        </w:rPr>
        <w:t>- количество</w:t>
      </w:r>
      <w:r w:rsidRPr="00A521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137 (4,21%).</w:t>
      </w:r>
    </w:p>
    <w:p w:rsidR="0058256B" w:rsidRP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56B">
        <w:rPr>
          <w:rFonts w:ascii="Times New Roman" w:hAnsi="Times New Roman" w:cs="Times New Roman"/>
          <w:sz w:val="28"/>
          <w:szCs w:val="28"/>
        </w:rPr>
        <w:t xml:space="preserve">В рамках внебюджетной деятельности было подготовлено </w:t>
      </w:r>
      <w:r w:rsidR="00A521F4">
        <w:rPr>
          <w:rFonts w:ascii="Times New Roman" w:hAnsi="Times New Roman" w:cs="Times New Roman"/>
          <w:sz w:val="28"/>
          <w:szCs w:val="28"/>
        </w:rPr>
        <w:t xml:space="preserve">1101 </w:t>
      </w:r>
      <w:r w:rsidRPr="0058256B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экспертиз, в том числе </w:t>
      </w:r>
      <w:r w:rsidR="00A521F4">
        <w:rPr>
          <w:rFonts w:ascii="Times New Roman" w:hAnsi="Times New Roman" w:cs="Times New Roman"/>
          <w:sz w:val="28"/>
          <w:szCs w:val="28"/>
        </w:rPr>
        <w:t>941</w:t>
      </w:r>
      <w:r w:rsidRPr="0058256B">
        <w:rPr>
          <w:rFonts w:ascii="Times New Roman" w:hAnsi="Times New Roman" w:cs="Times New Roman"/>
          <w:sz w:val="28"/>
          <w:szCs w:val="28"/>
        </w:rPr>
        <w:t xml:space="preserve"> по проектной документации и </w:t>
      </w:r>
      <w:r w:rsidR="00A521F4">
        <w:rPr>
          <w:rFonts w:ascii="Times New Roman" w:hAnsi="Times New Roman" w:cs="Times New Roman"/>
          <w:sz w:val="28"/>
          <w:szCs w:val="28"/>
        </w:rPr>
        <w:t>160</w:t>
      </w:r>
      <w:r w:rsidRPr="0058256B">
        <w:rPr>
          <w:rFonts w:ascii="Times New Roman" w:hAnsi="Times New Roman" w:cs="Times New Roman"/>
          <w:sz w:val="28"/>
          <w:szCs w:val="28"/>
        </w:rPr>
        <w:t xml:space="preserve"> по перепланировкам, переводу жилого в нежилое, нежилого в жилое, возможности размещения, пр.</w:t>
      </w:r>
      <w:proofErr w:type="gramEnd"/>
    </w:p>
    <w:p w:rsidR="0058256B" w:rsidRPr="0058256B" w:rsidRDefault="0058256B" w:rsidP="005825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56B" w:rsidRPr="0058256B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56B"/>
    <w:rsid w:val="00080445"/>
    <w:rsid w:val="00415909"/>
    <w:rsid w:val="0058256B"/>
    <w:rsid w:val="00585288"/>
    <w:rsid w:val="00942857"/>
    <w:rsid w:val="00A521F4"/>
    <w:rsid w:val="00D3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966</Characters>
  <Application>Microsoft Office Word</Application>
  <DocSecurity>0</DocSecurity>
  <Lines>8</Lines>
  <Paragraphs>2</Paragraphs>
  <ScaleCrop>false</ScaleCrop>
  <Company>Home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2017-11-01T13:55:00Z</dcterms:created>
  <dcterms:modified xsi:type="dcterms:W3CDTF">2017-11-03T08:26:00Z</dcterms:modified>
</cp:coreProperties>
</file>