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6" w:rsidRDefault="00AF02E6" w:rsidP="00AF02E6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>ического благополучия населения за 2018г.</w:t>
      </w:r>
    </w:p>
    <w:p w:rsidR="00AF02E6" w:rsidRPr="00ED20D1" w:rsidRDefault="00AF02E6" w:rsidP="00AF02E6">
      <w:pPr>
        <w:jc w:val="both"/>
        <w:rPr>
          <w:b/>
          <w:sz w:val="28"/>
          <w:szCs w:val="28"/>
        </w:rPr>
      </w:pPr>
    </w:p>
    <w:p w:rsidR="00AF02E6" w:rsidRDefault="00AF02E6" w:rsidP="00AF0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Социально-гигиенический мониторинг на территории Нижегородской области проводился в соответствии с утвержденными программами по СГМ.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исследования проводятся в рамках </w:t>
      </w:r>
      <w:r w:rsidRPr="00FF28B8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F28B8">
        <w:rPr>
          <w:sz w:val="28"/>
          <w:szCs w:val="28"/>
        </w:rPr>
        <w:t xml:space="preserve"> «Обеспечение ведения социально-гигиенического мониторинга»</w:t>
      </w:r>
      <w:r>
        <w:rPr>
          <w:sz w:val="28"/>
          <w:szCs w:val="28"/>
        </w:rPr>
        <w:t>.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F28B8">
        <w:rPr>
          <w:sz w:val="28"/>
          <w:szCs w:val="28"/>
        </w:rPr>
        <w:t xml:space="preserve">а 2018г. было проведено 40734 исследования, что на 53,4% меньше чем в 2017г. (2017г. – 87369). </w:t>
      </w:r>
      <w:r>
        <w:rPr>
          <w:sz w:val="28"/>
          <w:szCs w:val="28"/>
        </w:rPr>
        <w:t xml:space="preserve">Выполнение по данному разделу составило 101,8% от годового плана. </w:t>
      </w:r>
    </w:p>
    <w:p w:rsidR="00FA74A6" w:rsidRPr="006276B4" w:rsidRDefault="00FA74A6" w:rsidP="00FA74A6">
      <w:pPr>
        <w:ind w:firstLine="708"/>
        <w:jc w:val="both"/>
        <w:rPr>
          <w:bCs/>
          <w:color w:val="000000"/>
          <w:sz w:val="28"/>
          <w:szCs w:val="28"/>
        </w:rPr>
      </w:pPr>
      <w:r w:rsidRPr="006276B4">
        <w:rPr>
          <w:sz w:val="28"/>
          <w:szCs w:val="28"/>
        </w:rPr>
        <w:t xml:space="preserve">В общем количестве исследований: 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8B8">
        <w:rPr>
          <w:sz w:val="28"/>
          <w:szCs w:val="28"/>
        </w:rPr>
        <w:t xml:space="preserve"> санитарно-химически</w:t>
      </w:r>
      <w:r>
        <w:rPr>
          <w:sz w:val="28"/>
          <w:szCs w:val="28"/>
        </w:rPr>
        <w:t>х</w:t>
      </w:r>
      <w:r w:rsidRPr="00FF2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исследований </w:t>
      </w:r>
      <w:r w:rsidRPr="00FF28B8">
        <w:rPr>
          <w:sz w:val="28"/>
          <w:szCs w:val="28"/>
        </w:rPr>
        <w:t xml:space="preserve">– </w:t>
      </w:r>
      <w:r w:rsidRPr="00FF28B8">
        <w:rPr>
          <w:color w:val="000000"/>
          <w:sz w:val="28"/>
          <w:szCs w:val="28"/>
        </w:rPr>
        <w:t>22645 (55,6%)</w:t>
      </w:r>
      <w:r w:rsidRPr="00FF28B8">
        <w:rPr>
          <w:sz w:val="28"/>
          <w:szCs w:val="28"/>
        </w:rPr>
        <w:t>,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F28B8">
        <w:rPr>
          <w:sz w:val="28"/>
          <w:szCs w:val="28"/>
        </w:rPr>
        <w:t>бактериологически</w:t>
      </w:r>
      <w:r>
        <w:rPr>
          <w:sz w:val="28"/>
          <w:szCs w:val="28"/>
        </w:rPr>
        <w:t>х</w:t>
      </w:r>
      <w:r w:rsidRPr="00FF28B8">
        <w:rPr>
          <w:sz w:val="28"/>
          <w:szCs w:val="28"/>
        </w:rPr>
        <w:t xml:space="preserve"> – </w:t>
      </w:r>
      <w:r w:rsidRPr="00FF28B8">
        <w:rPr>
          <w:color w:val="000000"/>
          <w:sz w:val="28"/>
          <w:szCs w:val="28"/>
        </w:rPr>
        <w:t>11502 (28,2%)</w:t>
      </w:r>
      <w:r w:rsidRPr="00FF28B8">
        <w:rPr>
          <w:sz w:val="28"/>
          <w:szCs w:val="28"/>
        </w:rPr>
        <w:t xml:space="preserve">, 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паразитологических</w:t>
      </w:r>
      <w:proofErr w:type="spellEnd"/>
      <w:r w:rsidRPr="00FF28B8">
        <w:rPr>
          <w:sz w:val="28"/>
          <w:szCs w:val="28"/>
        </w:rPr>
        <w:t xml:space="preserve"> – </w:t>
      </w:r>
      <w:r w:rsidRPr="00FF28B8">
        <w:rPr>
          <w:color w:val="000000"/>
          <w:sz w:val="28"/>
          <w:szCs w:val="28"/>
        </w:rPr>
        <w:t>662 (1,6%)</w:t>
      </w:r>
      <w:r w:rsidRPr="00FF28B8">
        <w:rPr>
          <w:sz w:val="28"/>
          <w:szCs w:val="28"/>
        </w:rPr>
        <w:t xml:space="preserve">, 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8B8">
        <w:rPr>
          <w:sz w:val="28"/>
          <w:szCs w:val="28"/>
        </w:rPr>
        <w:t>исследовани</w:t>
      </w:r>
      <w:r>
        <w:rPr>
          <w:sz w:val="28"/>
          <w:szCs w:val="28"/>
        </w:rPr>
        <w:t>й</w:t>
      </w:r>
      <w:r w:rsidRPr="00FF28B8">
        <w:rPr>
          <w:sz w:val="28"/>
          <w:szCs w:val="28"/>
        </w:rPr>
        <w:t xml:space="preserve"> лабораторией </w:t>
      </w:r>
      <w:proofErr w:type="spellStart"/>
      <w:r w:rsidRPr="00FF28B8">
        <w:rPr>
          <w:sz w:val="28"/>
          <w:szCs w:val="28"/>
        </w:rPr>
        <w:t>особо-опасных</w:t>
      </w:r>
      <w:proofErr w:type="spellEnd"/>
      <w:r w:rsidRPr="00FF28B8">
        <w:rPr>
          <w:sz w:val="28"/>
          <w:szCs w:val="28"/>
        </w:rPr>
        <w:t xml:space="preserve"> инфекций – </w:t>
      </w:r>
      <w:r w:rsidRPr="00FF28B8">
        <w:rPr>
          <w:color w:val="000000"/>
          <w:sz w:val="28"/>
          <w:szCs w:val="28"/>
        </w:rPr>
        <w:t xml:space="preserve">239 </w:t>
      </w:r>
      <w:r w:rsidRPr="00FF28B8">
        <w:rPr>
          <w:sz w:val="28"/>
          <w:szCs w:val="28"/>
        </w:rPr>
        <w:t>(</w:t>
      </w:r>
      <w:r w:rsidRPr="00FF28B8">
        <w:rPr>
          <w:color w:val="000000"/>
          <w:sz w:val="28"/>
          <w:szCs w:val="28"/>
        </w:rPr>
        <w:t>0,6</w:t>
      </w:r>
      <w:r w:rsidRPr="00FF28B8">
        <w:rPr>
          <w:sz w:val="28"/>
          <w:szCs w:val="28"/>
        </w:rPr>
        <w:t>%),</w:t>
      </w:r>
    </w:p>
    <w:p w:rsidR="00FA74A6" w:rsidRDefault="00FA74A6" w:rsidP="00FA74A6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FF28B8">
        <w:rPr>
          <w:sz w:val="28"/>
          <w:szCs w:val="28"/>
        </w:rPr>
        <w:t xml:space="preserve"> вирусологически</w:t>
      </w:r>
      <w:r>
        <w:rPr>
          <w:sz w:val="28"/>
          <w:szCs w:val="28"/>
        </w:rPr>
        <w:t>х</w:t>
      </w:r>
      <w:r w:rsidRPr="00FF28B8">
        <w:rPr>
          <w:sz w:val="28"/>
          <w:szCs w:val="28"/>
        </w:rPr>
        <w:t xml:space="preserve"> – </w:t>
      </w:r>
      <w:r w:rsidRPr="00FF28B8">
        <w:rPr>
          <w:color w:val="000000"/>
          <w:sz w:val="28"/>
          <w:szCs w:val="28"/>
        </w:rPr>
        <w:t>1554 (3,8%)</w:t>
      </w:r>
      <w:r w:rsidRPr="00FF28B8">
        <w:rPr>
          <w:sz w:val="28"/>
          <w:szCs w:val="28"/>
        </w:rPr>
        <w:t>,</w:t>
      </w:r>
      <w:r w:rsidRPr="00FF28B8">
        <w:rPr>
          <w:color w:val="000000"/>
          <w:sz w:val="28"/>
          <w:szCs w:val="28"/>
        </w:rPr>
        <w:t xml:space="preserve"> 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радиологических</w:t>
      </w:r>
      <w:r w:rsidRPr="00FF28B8">
        <w:rPr>
          <w:sz w:val="28"/>
          <w:szCs w:val="28"/>
        </w:rPr>
        <w:t xml:space="preserve"> – </w:t>
      </w:r>
      <w:r w:rsidRPr="00FF28B8">
        <w:rPr>
          <w:color w:val="000000"/>
          <w:sz w:val="28"/>
          <w:szCs w:val="28"/>
        </w:rPr>
        <w:t>3665</w:t>
      </w:r>
      <w:r w:rsidRPr="00FF28B8">
        <w:rPr>
          <w:sz w:val="28"/>
          <w:szCs w:val="28"/>
        </w:rPr>
        <w:t xml:space="preserve"> (9,0%), </w:t>
      </w:r>
    </w:p>
    <w:p w:rsidR="00FA74A6" w:rsidRPr="0034558D" w:rsidRDefault="00FA74A6" w:rsidP="00FA74A6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8B8">
        <w:rPr>
          <w:sz w:val="28"/>
          <w:szCs w:val="28"/>
        </w:rPr>
        <w:t>измерени</w:t>
      </w:r>
      <w:r>
        <w:rPr>
          <w:sz w:val="28"/>
          <w:szCs w:val="28"/>
        </w:rPr>
        <w:t>й</w:t>
      </w:r>
      <w:r w:rsidRPr="00FF28B8">
        <w:rPr>
          <w:sz w:val="28"/>
          <w:szCs w:val="28"/>
        </w:rPr>
        <w:t xml:space="preserve"> физических факторов неионизирующей природы и замеров температуры горячей воды – </w:t>
      </w:r>
      <w:r w:rsidRPr="00FF28B8">
        <w:rPr>
          <w:color w:val="000000"/>
          <w:sz w:val="28"/>
          <w:szCs w:val="28"/>
        </w:rPr>
        <w:t>467 (1,2%)</w:t>
      </w:r>
      <w:r w:rsidRPr="00FF28B8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FA74A6" w:rsidRDefault="00FA74A6" w:rsidP="00AF02E6">
      <w:pPr>
        <w:ind w:firstLine="708"/>
        <w:jc w:val="both"/>
        <w:rPr>
          <w:sz w:val="28"/>
          <w:szCs w:val="28"/>
        </w:rPr>
      </w:pPr>
    </w:p>
    <w:p w:rsidR="00FA74A6" w:rsidRDefault="00FA74A6" w:rsidP="00AF02E6">
      <w:pPr>
        <w:ind w:firstLine="708"/>
        <w:jc w:val="both"/>
        <w:rPr>
          <w:sz w:val="28"/>
          <w:szCs w:val="28"/>
        </w:rPr>
      </w:pPr>
    </w:p>
    <w:sectPr w:rsidR="00FA74A6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E6"/>
    <w:rsid w:val="007A202A"/>
    <w:rsid w:val="00AF02E6"/>
    <w:rsid w:val="00E14FA5"/>
    <w:rsid w:val="00FA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805</Characters>
  <Application>Microsoft Office Word</Application>
  <DocSecurity>0</DocSecurity>
  <Lines>6</Lines>
  <Paragraphs>1</Paragraphs>
  <ScaleCrop>false</ScaleCrop>
  <Company>.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2</cp:revision>
  <dcterms:created xsi:type="dcterms:W3CDTF">2018-10-29T06:19:00Z</dcterms:created>
  <dcterms:modified xsi:type="dcterms:W3CDTF">2019-01-29T06:13:00Z</dcterms:modified>
</cp:coreProperties>
</file>