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C1" w:rsidRDefault="00A524C1">
      <w:pPr>
        <w:pStyle w:val="ConsPlusTitlePage"/>
      </w:pPr>
      <w:r>
        <w:rPr>
          <w:sz w:val="22"/>
        </w:rPr>
        <w:t>ТР ТС 004/2011</w:t>
      </w:r>
      <w:r>
        <w:br/>
      </w:r>
    </w:p>
    <w:p w:rsidR="00A524C1" w:rsidRDefault="00A524C1">
      <w:pPr>
        <w:pStyle w:val="ConsPlusNormal"/>
        <w:ind w:firstLine="540"/>
        <w:jc w:val="both"/>
        <w:outlineLvl w:val="0"/>
      </w:pPr>
    </w:p>
    <w:p w:rsidR="00A524C1" w:rsidRDefault="00A524C1">
      <w:pPr>
        <w:pStyle w:val="ConsPlusTitle"/>
        <w:jc w:val="center"/>
        <w:outlineLvl w:val="0"/>
      </w:pPr>
      <w:r>
        <w:t>КОМИССИЯ ТАМОЖЕННОГО СОЮЗА</w:t>
      </w:r>
    </w:p>
    <w:p w:rsidR="00A524C1" w:rsidRDefault="00A524C1">
      <w:pPr>
        <w:pStyle w:val="ConsPlusTitle"/>
        <w:jc w:val="center"/>
      </w:pPr>
    </w:p>
    <w:p w:rsidR="00A524C1" w:rsidRDefault="00A524C1">
      <w:pPr>
        <w:pStyle w:val="ConsPlusTitle"/>
        <w:jc w:val="center"/>
      </w:pPr>
      <w:r>
        <w:t>РЕШЕНИЕ</w:t>
      </w:r>
    </w:p>
    <w:p w:rsidR="00A524C1" w:rsidRDefault="00A524C1">
      <w:pPr>
        <w:pStyle w:val="ConsPlusTitle"/>
        <w:jc w:val="center"/>
      </w:pPr>
      <w:r>
        <w:t>от 16 августа 2011 г. N 768</w:t>
      </w:r>
    </w:p>
    <w:p w:rsidR="00A524C1" w:rsidRDefault="00A524C1">
      <w:pPr>
        <w:pStyle w:val="ConsPlusTitle"/>
        <w:jc w:val="center"/>
      </w:pPr>
    </w:p>
    <w:p w:rsidR="00A524C1" w:rsidRDefault="00A524C1">
      <w:pPr>
        <w:pStyle w:val="ConsPlusTitle"/>
        <w:jc w:val="center"/>
      </w:pPr>
      <w:r>
        <w:t>О ПРИНЯТИИ ТЕХНИЧЕСКОГО РЕГЛАМЕНТА ТАМОЖЕННОГО СОЮЗА</w:t>
      </w:r>
    </w:p>
    <w:p w:rsidR="00A524C1" w:rsidRDefault="00A524C1">
      <w:pPr>
        <w:pStyle w:val="ConsPlusTitle"/>
        <w:jc w:val="center"/>
      </w:pPr>
      <w:r>
        <w:t>"О БЕЗОПАСНОСТИ НИЗКОВОЛЬТНОГО ОБОРУДОВАНИЯ"</w:t>
      </w:r>
    </w:p>
    <w:p w:rsidR="00A524C1" w:rsidRDefault="00A524C1">
      <w:pPr>
        <w:pStyle w:val="ConsPlusNormal"/>
        <w:jc w:val="center"/>
      </w:pPr>
      <w:r>
        <w:t>Список изменяющих документов</w:t>
      </w:r>
    </w:p>
    <w:p w:rsidR="00A524C1" w:rsidRDefault="00A524C1">
      <w:pPr>
        <w:pStyle w:val="ConsPlusNormal"/>
        <w:jc w:val="center"/>
      </w:pPr>
      <w:r>
        <w:t xml:space="preserve">(в ред. </w:t>
      </w:r>
      <w:hyperlink r:id="rId4" w:history="1">
        <w:r>
          <w:rPr>
            <w:color w:val="0000FF"/>
          </w:rPr>
          <w:t>решения</w:t>
        </w:r>
      </w:hyperlink>
      <w:r>
        <w:t xml:space="preserve"> Комиссии Таможенного союза</w:t>
      </w:r>
    </w:p>
    <w:p w:rsidR="00A524C1" w:rsidRDefault="00A524C1">
      <w:pPr>
        <w:pStyle w:val="ConsPlusNormal"/>
        <w:jc w:val="center"/>
      </w:pPr>
      <w:r>
        <w:t>от 09.12.2011 N 884,</w:t>
      </w:r>
    </w:p>
    <w:p w:rsidR="00A524C1" w:rsidRDefault="00A524C1">
      <w:pPr>
        <w:pStyle w:val="ConsPlusNormal"/>
        <w:jc w:val="center"/>
      </w:pPr>
      <w:r>
        <w:t>решений Коллегии Евразийской экономической комиссии</w:t>
      </w:r>
    </w:p>
    <w:p w:rsidR="00A524C1" w:rsidRDefault="00A524C1">
      <w:pPr>
        <w:pStyle w:val="ConsPlusNormal"/>
        <w:jc w:val="center"/>
      </w:pPr>
      <w:r>
        <w:t xml:space="preserve">от 04.12.2012 </w:t>
      </w:r>
      <w:hyperlink r:id="rId5" w:history="1">
        <w:r>
          <w:rPr>
            <w:color w:val="0000FF"/>
          </w:rPr>
          <w:t>N 247</w:t>
        </w:r>
      </w:hyperlink>
      <w:r>
        <w:t xml:space="preserve">, от 25.12.2012 </w:t>
      </w:r>
      <w:hyperlink r:id="rId6" w:history="1">
        <w:r>
          <w:rPr>
            <w:color w:val="0000FF"/>
          </w:rPr>
          <w:t>N 292</w:t>
        </w:r>
      </w:hyperlink>
      <w:r>
        <w:t>)</w:t>
      </w:r>
    </w:p>
    <w:p w:rsidR="00A524C1" w:rsidRDefault="00A524C1">
      <w:pPr>
        <w:pStyle w:val="ConsPlusNormal"/>
        <w:ind w:firstLine="540"/>
        <w:jc w:val="both"/>
      </w:pPr>
    </w:p>
    <w:p w:rsidR="00A524C1" w:rsidRDefault="00A524C1">
      <w:pPr>
        <w:pStyle w:val="ConsPlusNormal"/>
        <w:ind w:firstLine="540"/>
        <w:jc w:val="both"/>
      </w:pPr>
      <w:r>
        <w:t xml:space="preserve">В соответствии со </w:t>
      </w:r>
      <w:hyperlink r:id="rId7"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A524C1" w:rsidRDefault="00A524C1">
      <w:pPr>
        <w:pStyle w:val="ConsPlusNormal"/>
        <w:ind w:firstLine="540"/>
        <w:jc w:val="both"/>
      </w:pPr>
      <w:r>
        <w:t xml:space="preserve">1. Принять </w:t>
      </w:r>
      <w:hyperlink w:anchor="P63" w:history="1">
        <w:r>
          <w:rPr>
            <w:color w:val="0000FF"/>
          </w:rPr>
          <w:t>технический регламент</w:t>
        </w:r>
      </w:hyperlink>
      <w:r>
        <w:t xml:space="preserve"> Таможенного союза "О безопасности низковольтного оборудования" (ТР ТС 004/2011) (прилагается).</w:t>
      </w:r>
    </w:p>
    <w:p w:rsidR="00A524C1" w:rsidRDefault="00A524C1">
      <w:pPr>
        <w:pStyle w:val="ConsPlusNormal"/>
        <w:ind w:firstLine="540"/>
        <w:jc w:val="both"/>
      </w:pPr>
      <w:bookmarkStart w:id="0" w:name="P16"/>
      <w:bookmarkEnd w:id="0"/>
      <w:r>
        <w:t>2. Утвердить:</w:t>
      </w:r>
    </w:p>
    <w:p w:rsidR="00A524C1" w:rsidRDefault="00A524C1">
      <w:pPr>
        <w:pStyle w:val="ConsPlusNormal"/>
        <w:ind w:firstLine="540"/>
        <w:jc w:val="both"/>
      </w:pPr>
      <w:r>
        <w:t xml:space="preserve">2.1. </w:t>
      </w:r>
      <w:hyperlink w:anchor="P328"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(прилагается);</w:t>
      </w:r>
    </w:p>
    <w:p w:rsidR="00A524C1" w:rsidRDefault="00A524C1">
      <w:pPr>
        <w:pStyle w:val="ConsPlusNormal"/>
        <w:ind w:firstLine="540"/>
        <w:jc w:val="both"/>
      </w:pPr>
      <w:r>
        <w:t xml:space="preserve">2.2. </w:t>
      </w:r>
      <w:hyperlink w:anchor="P3046"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w:t>
      </w:r>
      <w:hyperlink w:anchor="P63" w:history="1">
        <w:r>
          <w:rPr>
            <w:color w:val="0000FF"/>
          </w:rPr>
          <w:t>технического регламента</w:t>
        </w:r>
      </w:hyperlink>
      <w:r>
        <w:t xml:space="preserve"> Таможенного союза "О безопасности низковольтного оборудования" (ТР ТС 004/2011) и осуществления оценки (подтверждения) соответствия продукции (прилагается).</w:t>
      </w:r>
    </w:p>
    <w:p w:rsidR="00A524C1" w:rsidRDefault="00A524C1">
      <w:pPr>
        <w:pStyle w:val="ConsPlusNormal"/>
        <w:ind w:firstLine="540"/>
        <w:jc w:val="both"/>
      </w:pPr>
      <w:r>
        <w:t>3. Установить:</w:t>
      </w:r>
    </w:p>
    <w:p w:rsidR="00A524C1" w:rsidRDefault="00A524C1">
      <w:pPr>
        <w:pStyle w:val="ConsPlusNormal"/>
        <w:ind w:firstLine="540"/>
        <w:jc w:val="both"/>
      </w:pPr>
      <w:r>
        <w:t xml:space="preserve">3.1. </w:t>
      </w:r>
      <w:hyperlink w:anchor="P63" w:history="1">
        <w:r>
          <w:rPr>
            <w:color w:val="0000FF"/>
          </w:rPr>
          <w:t>технический регламент</w:t>
        </w:r>
      </w:hyperlink>
      <w:r>
        <w:t xml:space="preserve"> Таможенного союза "О безопасности низковольтного оборудования" (далее - Технический регламент) вступает в силу с 15 февраля 2013 года;</w:t>
      </w:r>
    </w:p>
    <w:p w:rsidR="00A524C1" w:rsidRDefault="00A524C1">
      <w:pPr>
        <w:pStyle w:val="ConsPlusNormal"/>
        <w:jc w:val="both"/>
      </w:pPr>
      <w:r>
        <w:t xml:space="preserve">(в ред. </w:t>
      </w:r>
      <w:hyperlink r:id="rId8" w:history="1">
        <w:r>
          <w:rPr>
            <w:color w:val="0000FF"/>
          </w:rPr>
          <w:t>решения</w:t>
        </w:r>
      </w:hyperlink>
      <w:r>
        <w:t xml:space="preserve"> Комиссии Таможенного союза от 09.12.2011 N 884)</w:t>
      </w:r>
    </w:p>
    <w:p w:rsidR="00A524C1" w:rsidRDefault="00A524C1">
      <w:pPr>
        <w:pStyle w:val="ConsPlusNormal"/>
        <w:ind w:firstLine="540"/>
        <w:jc w:val="both"/>
      </w:pPr>
      <w:bookmarkStart w:id="1" w:name="P22"/>
      <w:bookmarkEnd w:id="1"/>
      <w:r>
        <w:t xml:space="preserve">3.2. документы об оценке (подтверждении) соответствия обязательным требованиям, установленным </w:t>
      </w:r>
      <w:hyperlink r:id="rId9" w:history="1">
        <w:r>
          <w:rPr>
            <w:color w:val="0000FF"/>
          </w:rPr>
          <w:t>законодательством</w:t>
        </w:r>
      </w:hyperlink>
      <w:r>
        <w:t xml:space="preserve"> государств - членов Таможенного союза или нормативными правовыми актами Таможенного союза, выданные или принятые в отношении продукции, являющейся объектом технического регулирования Технического </w:t>
      </w:r>
      <w:hyperlink w:anchor="P63" w:history="1">
        <w:r>
          <w:rPr>
            <w:color w:val="0000FF"/>
          </w:rPr>
          <w:t>регламента</w:t>
        </w:r>
      </w:hyperlink>
      <w:r>
        <w:t xml:space="preserve"> (далее - продукция), до дня вступления в силу Технического </w:t>
      </w:r>
      <w:hyperlink w:anchor="P63" w:history="1">
        <w:r>
          <w:rPr>
            <w:color w:val="0000FF"/>
          </w:rPr>
          <w:t>регламента</w:t>
        </w:r>
      </w:hyperlink>
      <w:r>
        <w:t>, действительны до окончания срока их действия, но не позднее 15 марта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w:t>
      </w:r>
    </w:p>
    <w:p w:rsidR="00A524C1" w:rsidRDefault="00A524C1">
      <w:pPr>
        <w:pStyle w:val="ConsPlusNormal"/>
        <w:jc w:val="both"/>
      </w:pPr>
      <w:r>
        <w:t xml:space="preserve">(в ред. решения </w:t>
      </w:r>
      <w:hyperlink r:id="rId10" w:history="1">
        <w:r>
          <w:rPr>
            <w:color w:val="0000FF"/>
          </w:rPr>
          <w:t>Комиссии</w:t>
        </w:r>
      </w:hyperlink>
      <w:r>
        <w:t xml:space="preserve"> Таможенного союза от 09.12.2011 N 884)</w:t>
      </w:r>
    </w:p>
    <w:p w:rsidR="00A524C1" w:rsidRDefault="00A524C1">
      <w:pPr>
        <w:pStyle w:val="ConsPlusNormal"/>
        <w:ind w:firstLine="540"/>
        <w:jc w:val="both"/>
      </w:pPr>
      <w:r>
        <w:t xml:space="preserve">Со дня вступления в силу Технического </w:t>
      </w:r>
      <w:hyperlink w:anchor="P63"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законодательством государств - членов Таможенного союза или нормативными правовыми актами Таможенного союза, не допускается;</w:t>
      </w:r>
    </w:p>
    <w:p w:rsidR="00A524C1" w:rsidRDefault="00A524C1">
      <w:pPr>
        <w:pStyle w:val="ConsPlusNormal"/>
        <w:ind w:firstLine="540"/>
        <w:jc w:val="both"/>
      </w:pPr>
      <w:r>
        <w:t xml:space="preserve">3.3. до 15 марта 2015 года допускается производство и выпуск в обращение продукции в соответствии с обязательными требованиями, ранее установленными </w:t>
      </w:r>
      <w:hyperlink r:id="rId11" w:history="1">
        <w:r>
          <w:rPr>
            <w:color w:val="0000FF"/>
          </w:rPr>
          <w:t>законодательством</w:t>
        </w:r>
      </w:hyperlink>
      <w:r>
        <w:t xml:space="preserve"> 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63" w:history="1">
        <w:r>
          <w:rPr>
            <w:color w:val="0000FF"/>
          </w:rPr>
          <w:t>регламента</w:t>
        </w:r>
      </w:hyperlink>
      <w:r>
        <w:t>.</w:t>
      </w:r>
    </w:p>
    <w:p w:rsidR="00A524C1" w:rsidRDefault="00A524C1">
      <w:pPr>
        <w:pStyle w:val="ConsPlusNormal"/>
        <w:jc w:val="both"/>
      </w:pPr>
      <w:r>
        <w:t xml:space="preserve">(в ред. </w:t>
      </w:r>
      <w:hyperlink r:id="rId12" w:history="1">
        <w:r>
          <w:rPr>
            <w:color w:val="0000FF"/>
          </w:rPr>
          <w:t>решения</w:t>
        </w:r>
      </w:hyperlink>
      <w:r>
        <w:t xml:space="preserve"> Комиссии Таможенного союза от 09.12.2011 N 884)</w:t>
      </w:r>
    </w:p>
    <w:p w:rsidR="00A524C1" w:rsidRDefault="00A524C1">
      <w:pPr>
        <w:pStyle w:val="ConsPlusNormal"/>
        <w:ind w:firstLine="540"/>
        <w:jc w:val="both"/>
      </w:pPr>
      <w:r>
        <w:lastRenderedPageBreak/>
        <w:t xml:space="preserve">Указанная продукция маркируется национальным знаком соответствия (знаком обращения на рынке) в соответствии с </w:t>
      </w:r>
      <w:hyperlink r:id="rId13" w:history="1">
        <w:r>
          <w:rPr>
            <w:color w:val="0000FF"/>
          </w:rPr>
          <w:t>законодательством</w:t>
        </w:r>
      </w:hyperlink>
      <w:r>
        <w:t xml:space="preserve"> государств - членов Таможенного союза или с </w:t>
      </w:r>
      <w:hyperlink r:id="rId14" w:history="1">
        <w:r>
          <w:rPr>
            <w:color w:val="0000FF"/>
          </w:rPr>
          <w:t>Решением</w:t>
        </w:r>
      </w:hyperlink>
      <w:r>
        <w:t xml:space="preserve"> Комиссии от 20 сентября 2010 года N 386.</w:t>
      </w:r>
    </w:p>
    <w:p w:rsidR="00A524C1" w:rsidRDefault="00A524C1">
      <w:pPr>
        <w:pStyle w:val="ConsPlusNormal"/>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A524C1" w:rsidRDefault="00A524C1">
      <w:pPr>
        <w:pStyle w:val="ConsPlusNormal"/>
        <w:ind w:firstLine="540"/>
        <w:jc w:val="both"/>
      </w:pPr>
      <w:bookmarkStart w:id="2" w:name="P29"/>
      <w:bookmarkEnd w:id="2"/>
      <w:r>
        <w:t>3.3.1.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A524C1" w:rsidRDefault="00A524C1">
      <w:pPr>
        <w:pStyle w:val="ConsPlusNormal"/>
        <w:jc w:val="both"/>
      </w:pPr>
      <w:r>
        <w:t xml:space="preserve">(пп. 3.3.1 введен </w:t>
      </w:r>
      <w:hyperlink r:id="rId15" w:history="1">
        <w:r>
          <w:rPr>
            <w:color w:val="0000FF"/>
          </w:rPr>
          <w:t>решением</w:t>
        </w:r>
      </w:hyperlink>
      <w:r>
        <w:t xml:space="preserve"> Коллегии Евразийской экономической комиссии от 04.12.2012 N 247)</w:t>
      </w:r>
    </w:p>
    <w:p w:rsidR="00A524C1" w:rsidRDefault="00A524C1">
      <w:pPr>
        <w:pStyle w:val="ConsPlusNormal"/>
        <w:ind w:firstLine="540"/>
        <w:jc w:val="both"/>
      </w:pPr>
      <w:bookmarkStart w:id="3" w:name="P31"/>
      <w:bookmarkEnd w:id="3"/>
      <w:r>
        <w:t xml:space="preserve">3.4. обращение продукции, выпущенной в обращение в период действия документов об оценке (подтверждении) соответствия, указанных в </w:t>
      </w:r>
      <w:hyperlink w:anchor="P22" w:history="1">
        <w:r>
          <w:rPr>
            <w:color w:val="0000FF"/>
          </w:rPr>
          <w:t>подпункте 3.2</w:t>
        </w:r>
      </w:hyperlink>
      <w:r>
        <w:t xml:space="preserve"> настоящего Решения, а также продукции, указанной в </w:t>
      </w:r>
      <w:hyperlink w:anchor="P29" w:history="1">
        <w:r>
          <w:rPr>
            <w:color w:val="0000FF"/>
          </w:rPr>
          <w:t>подпункте 3.3.1</w:t>
        </w:r>
      </w:hyperlink>
      <w:r>
        <w:t xml:space="preserve"> настоящего Решения, допускается в течение срока службы продукции, установленного в соответствии с </w:t>
      </w:r>
      <w:hyperlink r:id="rId16" w:history="1">
        <w:r>
          <w:rPr>
            <w:color w:val="0000FF"/>
          </w:rPr>
          <w:t>законодательством</w:t>
        </w:r>
      </w:hyperlink>
      <w:r>
        <w:t xml:space="preserve"> государств - членов Таможенного союза.</w:t>
      </w:r>
    </w:p>
    <w:p w:rsidR="00A524C1" w:rsidRDefault="00A524C1">
      <w:pPr>
        <w:pStyle w:val="ConsPlusNormal"/>
        <w:jc w:val="both"/>
      </w:pPr>
      <w:r>
        <w:t xml:space="preserve">(в ред. </w:t>
      </w:r>
      <w:hyperlink r:id="rId17" w:history="1">
        <w:r>
          <w:rPr>
            <w:color w:val="0000FF"/>
          </w:rPr>
          <w:t>решения</w:t>
        </w:r>
      </w:hyperlink>
      <w:r>
        <w:t xml:space="preserve"> Коллегии Евразийской экономической комиссии от 04.12.2012 N 247)</w:t>
      </w:r>
    </w:p>
    <w:p w:rsidR="00A524C1" w:rsidRDefault="00A524C1">
      <w:pPr>
        <w:pStyle w:val="ConsPlusNormal"/>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63"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A524C1" w:rsidRDefault="00A524C1">
      <w:pPr>
        <w:pStyle w:val="ConsPlusNormal"/>
        <w:ind w:firstLine="540"/>
        <w:jc w:val="both"/>
      </w:pPr>
      <w:r>
        <w:t xml:space="preserve">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6" w:history="1">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63" w:history="1">
        <w:r>
          <w:rPr>
            <w:color w:val="0000FF"/>
          </w:rPr>
          <w:t>регламента</w:t>
        </w:r>
      </w:hyperlink>
      <w:r>
        <w:t xml:space="preserve"> в Секретариат Комиссии для утверждения в установленном порядке.</w:t>
      </w:r>
    </w:p>
    <w:p w:rsidR="00A524C1" w:rsidRDefault="00A524C1">
      <w:pPr>
        <w:pStyle w:val="ConsPlusNormal"/>
        <w:ind w:firstLine="540"/>
        <w:jc w:val="both"/>
      </w:pPr>
      <w:r>
        <w:t>6. Сторонам:</w:t>
      </w:r>
    </w:p>
    <w:p w:rsidR="00A524C1" w:rsidRDefault="00A524C1">
      <w:pPr>
        <w:pStyle w:val="ConsPlusNormal"/>
        <w:ind w:firstLine="540"/>
        <w:jc w:val="both"/>
      </w:pPr>
      <w:r>
        <w:t xml:space="preserve">6.1. до дня вступления в силу Технического регламента определить </w:t>
      </w:r>
      <w:hyperlink r:id="rId18" w:history="1">
        <w:r>
          <w:rPr>
            <w:color w:val="0000FF"/>
          </w:rPr>
          <w:t>органы</w:t>
        </w:r>
      </w:hyperlink>
      <w:r>
        <w:t xml:space="preserve">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p w:rsidR="00A524C1" w:rsidRDefault="00A524C1">
      <w:pPr>
        <w:pStyle w:val="ConsPlusNormal"/>
        <w:ind w:firstLine="540"/>
        <w:jc w:val="both"/>
      </w:pPr>
      <w:r>
        <w:t xml:space="preserve">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hyperlink w:anchor="P22" w:history="1">
        <w:r>
          <w:rPr>
            <w:color w:val="0000FF"/>
          </w:rPr>
          <w:t>подпунктов 3.2</w:t>
        </w:r>
      </w:hyperlink>
      <w:r>
        <w:t xml:space="preserve"> - </w:t>
      </w:r>
      <w:hyperlink w:anchor="P31" w:history="1">
        <w:r>
          <w:rPr>
            <w:color w:val="0000FF"/>
          </w:rPr>
          <w:t>3.4</w:t>
        </w:r>
      </w:hyperlink>
      <w:r>
        <w:t xml:space="preserve"> настоящего Решения.</w:t>
      </w:r>
    </w:p>
    <w:p w:rsidR="00A524C1" w:rsidRDefault="00A524C1">
      <w:pPr>
        <w:pStyle w:val="ConsPlusNormal"/>
        <w:jc w:val="both"/>
      </w:pPr>
      <w:r>
        <w:t xml:space="preserve">(п. 6 введен </w:t>
      </w:r>
      <w:hyperlink r:id="rId19" w:history="1">
        <w:r>
          <w:rPr>
            <w:color w:val="0000FF"/>
          </w:rPr>
          <w:t>решением</w:t>
        </w:r>
      </w:hyperlink>
      <w:r>
        <w:t xml:space="preserve"> Комиссии Таможенного союза от 09.12.2011 N 884)</w:t>
      </w:r>
    </w:p>
    <w:p w:rsidR="00A524C1" w:rsidRDefault="00A524C1">
      <w:pPr>
        <w:sectPr w:rsidR="00A524C1" w:rsidSect="002349C7">
          <w:pgSz w:w="11906" w:h="16838"/>
          <w:pgMar w:top="1134" w:right="850" w:bottom="1134" w:left="1701" w:header="708" w:footer="708" w:gutter="0"/>
          <w:cols w:space="708"/>
          <w:docGrid w:linePitch="360"/>
        </w:sectPr>
      </w:pPr>
    </w:p>
    <w:p w:rsidR="00A524C1" w:rsidRDefault="00A524C1">
      <w:pPr>
        <w:pStyle w:val="ConsPlusNormal"/>
        <w:ind w:firstLine="540"/>
        <w:jc w:val="both"/>
      </w:pPr>
    </w:p>
    <w:p w:rsidR="00A524C1" w:rsidRDefault="00A524C1">
      <w:pPr>
        <w:pStyle w:val="ConsPlusNormal"/>
        <w:jc w:val="center"/>
      </w:pPr>
      <w:r>
        <w:t>Члены Комиссии Таможенного союза:</w:t>
      </w:r>
    </w:p>
    <w:p w:rsidR="00A524C1" w:rsidRDefault="00A524C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960"/>
        <w:gridCol w:w="4455"/>
        <w:gridCol w:w="3465"/>
      </w:tblGrid>
      <w:tr w:rsidR="00A524C1">
        <w:tc>
          <w:tcPr>
            <w:tcW w:w="3960" w:type="dxa"/>
            <w:tcBorders>
              <w:top w:val="nil"/>
              <w:left w:val="nil"/>
              <w:bottom w:val="nil"/>
              <w:right w:val="nil"/>
            </w:tcBorders>
          </w:tcPr>
          <w:p w:rsidR="00A524C1" w:rsidRDefault="00A524C1">
            <w:pPr>
              <w:pStyle w:val="ConsPlusNormal"/>
              <w:jc w:val="center"/>
            </w:pPr>
            <w:r>
              <w:t>От Республики</w:t>
            </w:r>
          </w:p>
          <w:p w:rsidR="00A524C1" w:rsidRDefault="00A524C1">
            <w:pPr>
              <w:pStyle w:val="ConsPlusNormal"/>
              <w:jc w:val="center"/>
            </w:pPr>
            <w:r>
              <w:t>Беларусь</w:t>
            </w:r>
          </w:p>
          <w:p w:rsidR="00A524C1" w:rsidRDefault="00A524C1">
            <w:pPr>
              <w:pStyle w:val="ConsPlusNormal"/>
              <w:jc w:val="center"/>
            </w:pPr>
            <w:r>
              <w:t>(Печать)</w:t>
            </w:r>
          </w:p>
          <w:p w:rsidR="00A524C1" w:rsidRDefault="00A524C1">
            <w:pPr>
              <w:pStyle w:val="ConsPlusNormal"/>
              <w:jc w:val="center"/>
            </w:pPr>
            <w:r>
              <w:t>С.РУМАС</w:t>
            </w:r>
          </w:p>
        </w:tc>
        <w:tc>
          <w:tcPr>
            <w:tcW w:w="4455" w:type="dxa"/>
            <w:tcBorders>
              <w:top w:val="nil"/>
              <w:left w:val="nil"/>
              <w:bottom w:val="nil"/>
              <w:right w:val="nil"/>
            </w:tcBorders>
          </w:tcPr>
          <w:p w:rsidR="00A524C1" w:rsidRDefault="00A524C1">
            <w:pPr>
              <w:pStyle w:val="ConsPlusNormal"/>
              <w:jc w:val="center"/>
            </w:pPr>
            <w:r>
              <w:t>От Республики</w:t>
            </w:r>
          </w:p>
          <w:p w:rsidR="00A524C1" w:rsidRDefault="00A524C1">
            <w:pPr>
              <w:pStyle w:val="ConsPlusNormal"/>
              <w:jc w:val="center"/>
            </w:pPr>
            <w:r>
              <w:t>Казахстан</w:t>
            </w:r>
          </w:p>
          <w:p w:rsidR="00A524C1" w:rsidRDefault="00A524C1">
            <w:pPr>
              <w:pStyle w:val="ConsPlusNormal"/>
              <w:jc w:val="center"/>
            </w:pPr>
            <w:r>
              <w:t>(Печать)</w:t>
            </w:r>
          </w:p>
          <w:p w:rsidR="00A524C1" w:rsidRDefault="00A524C1">
            <w:pPr>
              <w:pStyle w:val="ConsPlusNormal"/>
              <w:jc w:val="center"/>
            </w:pPr>
            <w:r>
              <w:t>У.ШУКЕЕВ</w:t>
            </w:r>
          </w:p>
        </w:tc>
        <w:tc>
          <w:tcPr>
            <w:tcW w:w="3465" w:type="dxa"/>
            <w:tcBorders>
              <w:top w:val="nil"/>
              <w:left w:val="nil"/>
              <w:bottom w:val="nil"/>
              <w:right w:val="nil"/>
            </w:tcBorders>
          </w:tcPr>
          <w:p w:rsidR="00A524C1" w:rsidRDefault="00A524C1">
            <w:pPr>
              <w:pStyle w:val="ConsPlusNormal"/>
              <w:jc w:val="center"/>
            </w:pPr>
            <w:r>
              <w:t>От Российской</w:t>
            </w:r>
          </w:p>
          <w:p w:rsidR="00A524C1" w:rsidRDefault="00A524C1">
            <w:pPr>
              <w:pStyle w:val="ConsPlusNormal"/>
              <w:jc w:val="center"/>
            </w:pPr>
            <w:r>
              <w:t>Федерации</w:t>
            </w:r>
          </w:p>
          <w:p w:rsidR="00A524C1" w:rsidRDefault="00A524C1">
            <w:pPr>
              <w:pStyle w:val="ConsPlusNormal"/>
              <w:jc w:val="center"/>
            </w:pPr>
            <w:r>
              <w:t>(Печать)</w:t>
            </w:r>
          </w:p>
          <w:p w:rsidR="00A524C1" w:rsidRDefault="00A524C1">
            <w:pPr>
              <w:pStyle w:val="ConsPlusNormal"/>
              <w:jc w:val="center"/>
            </w:pPr>
            <w:r>
              <w:t>И.ШУВАЛОВ</w:t>
            </w:r>
          </w:p>
        </w:tc>
      </w:tr>
    </w:tbl>
    <w:p w:rsidR="00A524C1" w:rsidRDefault="00A524C1">
      <w:pPr>
        <w:sectPr w:rsidR="00A524C1">
          <w:pgSz w:w="16838" w:h="11905" w:orient="landscape"/>
          <w:pgMar w:top="1701" w:right="1134" w:bottom="850" w:left="1134" w:header="0" w:footer="0" w:gutter="0"/>
          <w:cols w:space="720"/>
        </w:sectPr>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jc w:val="right"/>
        <w:outlineLvl w:val="0"/>
      </w:pPr>
      <w:r>
        <w:t>Утвержден</w:t>
      </w:r>
    </w:p>
    <w:p w:rsidR="00A524C1" w:rsidRDefault="00A524C1">
      <w:pPr>
        <w:pStyle w:val="ConsPlusNormal"/>
        <w:jc w:val="right"/>
      </w:pPr>
      <w:r>
        <w:t>Решением Комиссии Таможенного союза</w:t>
      </w:r>
    </w:p>
    <w:p w:rsidR="00A524C1" w:rsidRDefault="00A524C1">
      <w:pPr>
        <w:pStyle w:val="ConsPlusNormal"/>
        <w:jc w:val="right"/>
      </w:pPr>
      <w:r>
        <w:t>от 16 августа 2011 г. N 768</w:t>
      </w:r>
    </w:p>
    <w:p w:rsidR="00A524C1" w:rsidRDefault="00A524C1">
      <w:pPr>
        <w:pStyle w:val="ConsPlusNormal"/>
        <w:ind w:firstLine="540"/>
        <w:jc w:val="both"/>
      </w:pPr>
    </w:p>
    <w:p w:rsidR="00A524C1" w:rsidRDefault="00A524C1">
      <w:pPr>
        <w:pStyle w:val="ConsPlusTitle"/>
        <w:jc w:val="center"/>
      </w:pPr>
      <w:bookmarkStart w:id="4" w:name="P63"/>
      <w:bookmarkEnd w:id="4"/>
      <w:r>
        <w:t>ТЕХНИЧЕСКИЙ РЕГЛАМЕНТ ТАМОЖЕННОГО СОЮЗА</w:t>
      </w:r>
    </w:p>
    <w:p w:rsidR="00A524C1" w:rsidRDefault="00A524C1">
      <w:pPr>
        <w:pStyle w:val="ConsPlusTitle"/>
        <w:jc w:val="center"/>
      </w:pPr>
    </w:p>
    <w:p w:rsidR="00A524C1" w:rsidRDefault="00A524C1">
      <w:pPr>
        <w:pStyle w:val="ConsPlusTitle"/>
        <w:jc w:val="center"/>
      </w:pPr>
      <w:r>
        <w:t>ТР ТС 004/2011</w:t>
      </w:r>
    </w:p>
    <w:p w:rsidR="00A524C1" w:rsidRDefault="00A524C1">
      <w:pPr>
        <w:pStyle w:val="ConsPlusTitle"/>
        <w:jc w:val="center"/>
      </w:pPr>
    </w:p>
    <w:p w:rsidR="00A524C1" w:rsidRDefault="00A524C1">
      <w:pPr>
        <w:pStyle w:val="ConsPlusTitle"/>
        <w:jc w:val="center"/>
      </w:pPr>
      <w:r>
        <w:t>О БЕЗОПАСНОСТИ НИЗКОВОЛЬТНОГО ОБОРУДОВАНИЯ</w:t>
      </w:r>
    </w:p>
    <w:p w:rsidR="00A524C1" w:rsidRDefault="00A524C1">
      <w:pPr>
        <w:pStyle w:val="ConsPlusTitle"/>
        <w:jc w:val="center"/>
      </w:pPr>
    </w:p>
    <w:p w:rsidR="00A524C1" w:rsidRDefault="00A524C1">
      <w:pPr>
        <w:pStyle w:val="ConsPlusTitle"/>
        <w:jc w:val="center"/>
      </w:pPr>
      <w:r>
        <w:t>ON SAFETY OF LOW-VOLTAGE EQUIPMENT</w:t>
      </w:r>
    </w:p>
    <w:p w:rsidR="00A524C1" w:rsidRDefault="00A524C1">
      <w:pPr>
        <w:pStyle w:val="ConsPlusNormal"/>
        <w:jc w:val="center"/>
      </w:pPr>
      <w:r>
        <w:t>Список изменяющих документов</w:t>
      </w:r>
    </w:p>
    <w:p w:rsidR="00A524C1" w:rsidRDefault="00A524C1">
      <w:pPr>
        <w:pStyle w:val="ConsPlusNormal"/>
        <w:jc w:val="center"/>
      </w:pPr>
      <w:r>
        <w:t xml:space="preserve">(в ред. </w:t>
      </w:r>
      <w:hyperlink r:id="rId20" w:history="1">
        <w:r>
          <w:rPr>
            <w:color w:val="0000FF"/>
          </w:rPr>
          <w:t>решения</w:t>
        </w:r>
      </w:hyperlink>
      <w:r>
        <w:t xml:space="preserve"> Комиссии Таможенного союза</w:t>
      </w:r>
    </w:p>
    <w:p w:rsidR="00A524C1" w:rsidRDefault="00A524C1">
      <w:pPr>
        <w:pStyle w:val="ConsPlusNormal"/>
        <w:jc w:val="center"/>
      </w:pPr>
      <w:r>
        <w:t>от 09.12.2011 N 884)</w:t>
      </w:r>
    </w:p>
    <w:p w:rsidR="00A524C1" w:rsidRDefault="00A524C1">
      <w:pPr>
        <w:pStyle w:val="ConsPlusNormal"/>
        <w:ind w:firstLine="540"/>
        <w:jc w:val="both"/>
      </w:pPr>
    </w:p>
    <w:p w:rsidR="00A524C1" w:rsidRDefault="00A524C1">
      <w:pPr>
        <w:pStyle w:val="ConsPlusNormal"/>
        <w:ind w:firstLine="540"/>
        <w:jc w:val="both"/>
        <w:outlineLvl w:val="1"/>
      </w:pPr>
      <w:r>
        <w:t>Предисловие</w:t>
      </w:r>
    </w:p>
    <w:p w:rsidR="00A524C1" w:rsidRDefault="00A524C1">
      <w:pPr>
        <w:pStyle w:val="ConsPlusNormal"/>
        <w:ind w:firstLine="540"/>
        <w:jc w:val="both"/>
      </w:pPr>
    </w:p>
    <w:p w:rsidR="00A524C1" w:rsidRDefault="00A524C1">
      <w:pPr>
        <w:pStyle w:val="ConsPlusNormal"/>
        <w:ind w:firstLine="540"/>
        <w:jc w:val="both"/>
      </w:pPr>
      <w:r>
        <w:t>1. Настоящий технический регламент Таможенного союза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A524C1" w:rsidRDefault="00A524C1">
      <w:pPr>
        <w:pStyle w:val="ConsPlusNormal"/>
        <w:ind w:firstLine="540"/>
        <w:jc w:val="both"/>
      </w:pPr>
      <w:r>
        <w:t>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низковольтному оборудованию, обеспечения свободного перемещения низковольтного оборудования, выпускаемого в обращение на единой таможенной территории Таможенного союза.</w:t>
      </w:r>
    </w:p>
    <w:p w:rsidR="00A524C1" w:rsidRDefault="00A524C1">
      <w:pPr>
        <w:pStyle w:val="ConsPlusNormal"/>
        <w:ind w:firstLine="540"/>
        <w:jc w:val="both"/>
      </w:pPr>
      <w:r>
        <w:t>3. Если в отношении низковольтного оборудования приняты иные технические регламенты Таможенного союза, Евразийского экономического сообщества (далее - ЕврАзЭС), устанавливающие требования к низковольтному оборудованию, то низковольтное оборудование должно соответствовать требованиям этих технических регламентов Таможенного союза, ЕврАзЭС, действие которых на него распространяется.</w:t>
      </w:r>
    </w:p>
    <w:p w:rsidR="00A524C1" w:rsidRDefault="00A524C1">
      <w:pPr>
        <w:pStyle w:val="ConsPlusNormal"/>
        <w:ind w:firstLine="540"/>
        <w:jc w:val="both"/>
      </w:pPr>
    </w:p>
    <w:p w:rsidR="00A524C1" w:rsidRDefault="00A524C1">
      <w:pPr>
        <w:pStyle w:val="ConsPlusNormal"/>
        <w:ind w:firstLine="540"/>
        <w:jc w:val="both"/>
        <w:outlineLvl w:val="1"/>
      </w:pPr>
      <w:bookmarkStart w:id="5" w:name="P80"/>
      <w:bookmarkEnd w:id="5"/>
      <w:r>
        <w:t>Статья 1. Область применения</w:t>
      </w:r>
    </w:p>
    <w:p w:rsidR="00A524C1" w:rsidRDefault="00A524C1">
      <w:pPr>
        <w:pStyle w:val="ConsPlusNormal"/>
        <w:ind w:firstLine="540"/>
        <w:jc w:val="both"/>
      </w:pPr>
    </w:p>
    <w:p w:rsidR="00A524C1" w:rsidRDefault="00A524C1">
      <w:pPr>
        <w:pStyle w:val="ConsPlusNormal"/>
        <w:ind w:firstLine="540"/>
        <w:jc w:val="both"/>
      </w:pPr>
      <w:r>
        <w:t>1. Настоящий технический регламент Таможенного союза распространяется на низковольтное оборудование, выпускаемое в обращение на единой таможенной территории Таможенного союза.</w:t>
      </w:r>
    </w:p>
    <w:p w:rsidR="00A524C1" w:rsidRDefault="00A524C1">
      <w:pPr>
        <w:pStyle w:val="ConsPlusNormal"/>
        <w:ind w:firstLine="540"/>
        <w:jc w:val="both"/>
      </w:pPr>
      <w:r>
        <w:t>К низковольтному оборудованию, на которое распространяется действие настоящего технического регламента Таможенного союза, относится электрическое оборудование, предназначенное для использования при номинальном напряжении от 50 до 1000 В (включительно) переменного тока и от 75 до 1500 В (включительно) постоянного тока.</w:t>
      </w:r>
    </w:p>
    <w:p w:rsidR="00A524C1" w:rsidRDefault="00A524C1">
      <w:pPr>
        <w:pStyle w:val="ConsPlusNormal"/>
        <w:ind w:firstLine="540"/>
        <w:jc w:val="both"/>
      </w:pPr>
      <w:r>
        <w:t>2. Настоящий технический регламент Таможенного союза не распространяется на:</w:t>
      </w:r>
    </w:p>
    <w:p w:rsidR="00A524C1" w:rsidRDefault="00A524C1">
      <w:pPr>
        <w:pStyle w:val="ConsPlusNormal"/>
        <w:ind w:firstLine="540"/>
        <w:jc w:val="both"/>
      </w:pPr>
      <w:r>
        <w:t>электрическое оборудование, предназначенное для работы во взрывоопасной среде;</w:t>
      </w:r>
    </w:p>
    <w:p w:rsidR="00A524C1" w:rsidRDefault="00A524C1">
      <w:pPr>
        <w:pStyle w:val="ConsPlusNormal"/>
        <w:ind w:firstLine="540"/>
        <w:jc w:val="both"/>
      </w:pPr>
      <w:r>
        <w:t>изделия медицинского назначения;</w:t>
      </w:r>
    </w:p>
    <w:p w:rsidR="00A524C1" w:rsidRDefault="00A524C1">
      <w:pPr>
        <w:pStyle w:val="ConsPlusNormal"/>
        <w:ind w:firstLine="540"/>
        <w:jc w:val="both"/>
      </w:pPr>
      <w:r>
        <w:t>электрическое оборудование лифтов и грузовых подъемников (кроме электрических машин);</w:t>
      </w:r>
    </w:p>
    <w:p w:rsidR="00A524C1" w:rsidRDefault="00A524C1">
      <w:pPr>
        <w:pStyle w:val="ConsPlusNormal"/>
        <w:ind w:firstLine="540"/>
        <w:jc w:val="both"/>
      </w:pPr>
      <w:r>
        <w:t>электрическое оборудование оборонного назначения;</w:t>
      </w:r>
    </w:p>
    <w:p w:rsidR="00A524C1" w:rsidRDefault="00A524C1">
      <w:pPr>
        <w:pStyle w:val="ConsPlusNormal"/>
        <w:ind w:firstLine="540"/>
        <w:jc w:val="both"/>
      </w:pPr>
      <w:r>
        <w:t>управляющие устройства для пастбищных изгородей;</w:t>
      </w:r>
    </w:p>
    <w:p w:rsidR="00A524C1" w:rsidRDefault="00A524C1">
      <w:pPr>
        <w:pStyle w:val="ConsPlusNormal"/>
        <w:ind w:firstLine="540"/>
        <w:jc w:val="both"/>
      </w:pPr>
      <w:r>
        <w:t>электрическое оборудование, предназначенное для использования на воздушном, водном, наземном и подземном транспорте;</w:t>
      </w:r>
    </w:p>
    <w:p w:rsidR="00A524C1" w:rsidRDefault="00A524C1">
      <w:pPr>
        <w:pStyle w:val="ConsPlusNormal"/>
        <w:ind w:firstLine="540"/>
        <w:jc w:val="both"/>
      </w:pPr>
      <w:r>
        <w:lastRenderedPageBreak/>
        <w:t>электрическое оборудование, предназначенное для систем безопасности реакторных установок атомных станций.</w:t>
      </w:r>
    </w:p>
    <w:p w:rsidR="00A524C1" w:rsidRDefault="00A524C1">
      <w:pPr>
        <w:pStyle w:val="ConsPlusNormal"/>
        <w:ind w:firstLine="540"/>
        <w:jc w:val="both"/>
      </w:pPr>
      <w:r>
        <w:t>3. Настоящий технический регламент Таможенного союза устанавливает требования к низковольтному оборудованию в целях защиты жизни и здоровья человека, имущества, а также предупреждения действий, вводящих в заблуждение потребителей (пользователей) относительно его назначения и безопасности.</w:t>
      </w:r>
    </w:p>
    <w:p w:rsidR="00A524C1" w:rsidRDefault="00A524C1">
      <w:pPr>
        <w:pStyle w:val="ConsPlusNormal"/>
        <w:ind w:firstLine="540"/>
        <w:jc w:val="both"/>
      </w:pPr>
    </w:p>
    <w:p w:rsidR="00A524C1" w:rsidRDefault="00A524C1">
      <w:pPr>
        <w:pStyle w:val="ConsPlusNormal"/>
        <w:ind w:firstLine="540"/>
        <w:jc w:val="both"/>
        <w:outlineLvl w:val="1"/>
      </w:pPr>
      <w:r>
        <w:t>Статья 2. Определения</w:t>
      </w:r>
    </w:p>
    <w:p w:rsidR="00A524C1" w:rsidRDefault="00A524C1">
      <w:pPr>
        <w:pStyle w:val="ConsPlusNormal"/>
        <w:ind w:firstLine="540"/>
        <w:jc w:val="both"/>
      </w:pPr>
    </w:p>
    <w:p w:rsidR="00A524C1" w:rsidRDefault="00A524C1">
      <w:pPr>
        <w:pStyle w:val="ConsPlusNormal"/>
        <w:ind w:firstLine="540"/>
        <w:jc w:val="both"/>
      </w:pPr>
      <w:r>
        <w:t>В настоящем техническом регламенте Таможенного союза применяются следующие термины и их определения:</w:t>
      </w:r>
    </w:p>
    <w:p w:rsidR="00A524C1" w:rsidRDefault="00A524C1">
      <w:pPr>
        <w:pStyle w:val="ConsPlusNormal"/>
        <w:ind w:firstLine="540"/>
        <w:jc w:val="both"/>
      </w:pPr>
      <w:r>
        <w:t>изготовитель - юридическое лицо или физическое лицо в качестве индивидуального предпринимателя, осуществляющие от своего имени производство и (или) реализацию низковольтного оборудования и ответственные за его соответствие требованиям безопасности технического регламента Таможенного союза;</w:t>
      </w:r>
    </w:p>
    <w:p w:rsidR="00A524C1" w:rsidRDefault="00A524C1">
      <w:pPr>
        <w:pStyle w:val="ConsPlusNormal"/>
        <w:ind w:firstLine="540"/>
        <w:jc w:val="both"/>
      </w:pPr>
      <w:r>
        <w:t>импортер - резидент государства - члена Таможенного союза, который заключил с нерезидентом государств - членов Таможенного союза внешнеторговый договор на передачу низковольтного оборудования, осуществляет реализацию этого оборудования и несет ответственность за его соответствие требованиям безопасности настоящего технического регламента Таможенного союза;</w:t>
      </w:r>
    </w:p>
    <w:p w:rsidR="00A524C1" w:rsidRDefault="00A524C1">
      <w:pPr>
        <w:pStyle w:val="ConsPlusNormal"/>
        <w:ind w:firstLine="540"/>
        <w:jc w:val="both"/>
      </w:pPr>
      <w:r>
        <w:t>номинальное напряжение низковольтного оборудования - входное и (или) выходное напряжение (диапазон напряжений) низковольтного оборудования указанное изготовителем на данном оборудовании и в эксплуатационных документах;</w:t>
      </w:r>
    </w:p>
    <w:p w:rsidR="00A524C1" w:rsidRDefault="00A524C1">
      <w:pPr>
        <w:pStyle w:val="ConsPlusNormal"/>
        <w:ind w:firstLine="540"/>
        <w:jc w:val="both"/>
      </w:pPr>
      <w:r>
        <w:t>обращение низковольтного оборудования на рынке - процессы перехода низковольтного оборудования от изготовителя к потребителю (пользователю) на единой таможенной территории Таможенного союза, которые проходит низковольтное оборудование после завершения его изготовления;</w:t>
      </w:r>
    </w:p>
    <w:p w:rsidR="00A524C1" w:rsidRDefault="00A524C1">
      <w:pPr>
        <w:pStyle w:val="ConsPlusNormal"/>
        <w:ind w:firstLine="540"/>
        <w:jc w:val="both"/>
      </w:pPr>
      <w:r>
        <w:t>применение по назначению - использование низковольтного оборудования в соответствии с назначением, указанным изготовителем на этом оборудовании и (или) в эксплуатационных документах;</w:t>
      </w:r>
    </w:p>
    <w:p w:rsidR="00A524C1" w:rsidRDefault="00A524C1">
      <w:pPr>
        <w:pStyle w:val="ConsPlusNormal"/>
        <w:ind w:firstLine="540"/>
        <w:jc w:val="both"/>
      </w:pPr>
      <w:r>
        <w:t>уполномоченное изготовителем лицо - юридическое или физическое лицо, зарегистрированное в установленном порядке государством - 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единой таможенной территории Таможенного союза, а также для возложения ответственности за несоответствие продукции требованиям технического регламента Таможенного союза;</w:t>
      </w:r>
    </w:p>
    <w:p w:rsidR="00A524C1" w:rsidRDefault="00A524C1">
      <w:pPr>
        <w:pStyle w:val="ConsPlusNormal"/>
        <w:ind w:firstLine="540"/>
        <w:jc w:val="both"/>
      </w:pPr>
      <w:r>
        <w:t>электрическое оборудование - оборудование, предназначенное для выработки, преобразования, передачи, распределения и использования электрической энергии, в том числе, как для непосредственного использования, так и встроенное в машины, механизмы, аппараты, приборы и другие изделия.</w:t>
      </w:r>
    </w:p>
    <w:p w:rsidR="00A524C1" w:rsidRDefault="00A524C1">
      <w:pPr>
        <w:pStyle w:val="ConsPlusNormal"/>
        <w:ind w:firstLine="540"/>
        <w:jc w:val="both"/>
      </w:pPr>
    </w:p>
    <w:p w:rsidR="00A524C1" w:rsidRDefault="00A524C1">
      <w:pPr>
        <w:pStyle w:val="ConsPlusNormal"/>
        <w:ind w:firstLine="540"/>
        <w:jc w:val="both"/>
        <w:outlineLvl w:val="1"/>
      </w:pPr>
      <w:r>
        <w:t>Статья 3. Правила обращения на рынке</w:t>
      </w:r>
    </w:p>
    <w:p w:rsidR="00A524C1" w:rsidRDefault="00A524C1">
      <w:pPr>
        <w:pStyle w:val="ConsPlusNormal"/>
        <w:ind w:firstLine="540"/>
        <w:jc w:val="both"/>
      </w:pPr>
    </w:p>
    <w:p w:rsidR="00A524C1" w:rsidRDefault="00A524C1">
      <w:pPr>
        <w:pStyle w:val="ConsPlusNormal"/>
        <w:ind w:firstLine="540"/>
        <w:jc w:val="both"/>
      </w:pPr>
      <w:r>
        <w:t xml:space="preserve">1. Низковольтное оборудование выпускается в обращение на рынке при его соответствии настоящему техническому регламенту Таможенного союза, а также другим техническим регламентам Таможенного союза, ЕврАзЭС, действие которых на него распространяется и при условии, что оно прошло подтверждение соответствия согласно </w:t>
      </w:r>
      <w:hyperlink w:anchor="P148" w:history="1">
        <w:r>
          <w:rPr>
            <w:color w:val="0000FF"/>
          </w:rPr>
          <w:t>статье 7</w:t>
        </w:r>
      </w:hyperlink>
      <w:r>
        <w:t xml:space="preserve"> настоящего технического регламента Таможенного союза, а также согласно другим техническим регламентам Таможенного союза, ЕврАзЭС, действие которых на него распространяется.</w:t>
      </w:r>
    </w:p>
    <w:p w:rsidR="00A524C1" w:rsidRDefault="00A524C1">
      <w:pPr>
        <w:pStyle w:val="ConsPlusNormal"/>
        <w:ind w:firstLine="540"/>
        <w:jc w:val="both"/>
      </w:pPr>
      <w:r>
        <w:t>2. Низковольтное оборудование, соответствие которого требованиям настоящего технического регламента Таможенного союза не подтверждено, не должно быть маркировано единым знаком обращения продукции на рынке государств - членов Таможенного союза и не допускается к выпуску в обращение на рынке.</w:t>
      </w:r>
    </w:p>
    <w:p w:rsidR="00A524C1" w:rsidRDefault="00A524C1">
      <w:pPr>
        <w:pStyle w:val="ConsPlusNormal"/>
        <w:ind w:firstLine="540"/>
        <w:jc w:val="both"/>
      </w:pPr>
      <w:r>
        <w:t xml:space="preserve">3. Низковольтное оборудование, не маркированное единым знаком обращения на рынке </w:t>
      </w:r>
      <w:r>
        <w:lastRenderedPageBreak/>
        <w:t>государств - членов Таможенного союза, не допускается к выпуску в обращение на рынке.</w:t>
      </w:r>
    </w:p>
    <w:p w:rsidR="00A524C1" w:rsidRDefault="00A524C1">
      <w:pPr>
        <w:pStyle w:val="ConsPlusNormal"/>
        <w:ind w:firstLine="540"/>
        <w:jc w:val="both"/>
      </w:pPr>
    </w:p>
    <w:p w:rsidR="00A524C1" w:rsidRDefault="00A524C1">
      <w:pPr>
        <w:pStyle w:val="ConsPlusNormal"/>
        <w:ind w:firstLine="540"/>
        <w:jc w:val="both"/>
        <w:outlineLvl w:val="1"/>
      </w:pPr>
      <w:bookmarkStart w:id="6" w:name="P111"/>
      <w:bookmarkEnd w:id="6"/>
      <w:r>
        <w:t>Статья 4. Требования безопасности</w:t>
      </w:r>
    </w:p>
    <w:p w:rsidR="00A524C1" w:rsidRDefault="00A524C1">
      <w:pPr>
        <w:pStyle w:val="ConsPlusNormal"/>
        <w:ind w:firstLine="540"/>
        <w:jc w:val="both"/>
      </w:pPr>
    </w:p>
    <w:p w:rsidR="00A524C1" w:rsidRDefault="00A524C1">
      <w:pPr>
        <w:pStyle w:val="ConsPlusNormal"/>
        <w:ind w:firstLine="540"/>
        <w:jc w:val="both"/>
      </w:pPr>
      <w:r>
        <w:t>Низковольтное оборудование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это оборудование обеспечивало:</w:t>
      </w:r>
    </w:p>
    <w:p w:rsidR="00A524C1" w:rsidRDefault="00A524C1">
      <w:pPr>
        <w:pStyle w:val="ConsPlusNormal"/>
        <w:ind w:firstLine="540"/>
        <w:jc w:val="both"/>
      </w:pPr>
      <w:bookmarkStart w:id="7" w:name="P114"/>
      <w:bookmarkEnd w:id="7"/>
      <w:r>
        <w:t>необходимый уровень защиты от прямого или косвенного воздействия электрического тока;</w:t>
      </w:r>
    </w:p>
    <w:p w:rsidR="00A524C1" w:rsidRDefault="00A524C1">
      <w:pPr>
        <w:pStyle w:val="ConsPlusNormal"/>
        <w:ind w:firstLine="540"/>
        <w:jc w:val="both"/>
      </w:pPr>
      <w:bookmarkStart w:id="8" w:name="P115"/>
      <w:bookmarkEnd w:id="8"/>
      <w:r>
        <w:t>отсутствие недопустимого риска возникновения повышенных температур, дуговых разрядов или излучений, которые могут привести к появлению опасностей;</w:t>
      </w:r>
    </w:p>
    <w:p w:rsidR="00A524C1" w:rsidRDefault="00A524C1">
      <w:pPr>
        <w:pStyle w:val="ConsPlusNormal"/>
        <w:ind w:firstLine="540"/>
        <w:jc w:val="both"/>
      </w:pPr>
      <w:bookmarkStart w:id="9" w:name="P116"/>
      <w:bookmarkEnd w:id="9"/>
      <w:r>
        <w:t>необходимый уровень защиты от травм вращающимися и неподвижными частями низковольтного оборудования;</w:t>
      </w:r>
    </w:p>
    <w:p w:rsidR="00A524C1" w:rsidRDefault="00A524C1">
      <w:pPr>
        <w:pStyle w:val="ConsPlusNormal"/>
        <w:ind w:firstLine="540"/>
        <w:jc w:val="both"/>
      </w:pPr>
      <w:bookmarkStart w:id="10" w:name="P117"/>
      <w:bookmarkEnd w:id="10"/>
      <w:r>
        <w:t>необходимый уровень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p w:rsidR="00A524C1" w:rsidRDefault="00A524C1">
      <w:pPr>
        <w:pStyle w:val="ConsPlusNormal"/>
        <w:ind w:firstLine="540"/>
        <w:jc w:val="both"/>
      </w:pPr>
      <w:bookmarkStart w:id="11" w:name="P118"/>
      <w:bookmarkEnd w:id="11"/>
      <w:r>
        <w:t>необходимый уровень изоляционной защиты;</w:t>
      </w:r>
    </w:p>
    <w:p w:rsidR="00A524C1" w:rsidRDefault="00A524C1">
      <w:pPr>
        <w:pStyle w:val="ConsPlusNormal"/>
        <w:ind w:firstLine="540"/>
        <w:jc w:val="both"/>
      </w:pPr>
      <w:bookmarkStart w:id="12" w:name="P119"/>
      <w:bookmarkEnd w:id="12"/>
      <w:r>
        <w:t>необходимый уровень механической и коммутационной износостойкости;</w:t>
      </w:r>
    </w:p>
    <w:p w:rsidR="00A524C1" w:rsidRDefault="00A524C1">
      <w:pPr>
        <w:pStyle w:val="ConsPlusNormal"/>
        <w:ind w:firstLine="540"/>
        <w:jc w:val="both"/>
      </w:pPr>
      <w:bookmarkStart w:id="13" w:name="P120"/>
      <w:bookmarkEnd w:id="13"/>
      <w:r>
        <w:t>необходимый уровень устойчивости к внешним воздействующим факторам, в том числе немеханического характера, при соответствующих климатических условиях внешней среды;</w:t>
      </w:r>
    </w:p>
    <w:p w:rsidR="00A524C1" w:rsidRDefault="00A524C1">
      <w:pPr>
        <w:pStyle w:val="ConsPlusNormal"/>
        <w:ind w:firstLine="540"/>
        <w:jc w:val="both"/>
      </w:pPr>
      <w:r>
        <w:t>отсутствие недопустимого риска при перегрузках, аварийных режимах и отказах, вызываемых влиянием внешних и внутренних воздействующих факторов;</w:t>
      </w:r>
    </w:p>
    <w:p w:rsidR="00A524C1" w:rsidRDefault="00A524C1">
      <w:pPr>
        <w:pStyle w:val="ConsPlusNormal"/>
        <w:ind w:firstLine="540"/>
        <w:jc w:val="both"/>
      </w:pPr>
      <w:bookmarkStart w:id="14" w:name="P122"/>
      <w:bookmarkEnd w:id="14"/>
      <w:r>
        <w:t>отсутствие недопустимого риска при подключении и (или) монтаже.</w:t>
      </w:r>
    </w:p>
    <w:p w:rsidR="00A524C1" w:rsidRDefault="00A524C1">
      <w:pPr>
        <w:pStyle w:val="ConsPlusNormal"/>
        <w:ind w:firstLine="540"/>
        <w:jc w:val="both"/>
      </w:pPr>
      <w:r>
        <w:t>Низковольтное оборудование должно быть разработано и изготовлено таким образом, чтобы оно не являлось источником возникновения пожара в нормальных и аварийных условиях работы.</w:t>
      </w:r>
    </w:p>
    <w:p w:rsidR="00A524C1" w:rsidRDefault="00A524C1">
      <w:pPr>
        <w:pStyle w:val="ConsPlusNormal"/>
        <w:ind w:firstLine="540"/>
        <w:jc w:val="both"/>
      </w:pPr>
      <w:r>
        <w:t>Потребителю (пользователю) должен быть предоставлен необходимый уровень информации для безопасного применения низковольтного оборудования по назначению.</w:t>
      </w:r>
    </w:p>
    <w:p w:rsidR="00A524C1" w:rsidRDefault="00A524C1">
      <w:pPr>
        <w:pStyle w:val="ConsPlusNormal"/>
        <w:ind w:firstLine="540"/>
        <w:jc w:val="both"/>
      </w:pPr>
    </w:p>
    <w:p w:rsidR="00A524C1" w:rsidRDefault="00A524C1">
      <w:pPr>
        <w:pStyle w:val="ConsPlusNormal"/>
        <w:ind w:firstLine="540"/>
        <w:jc w:val="both"/>
        <w:outlineLvl w:val="1"/>
      </w:pPr>
      <w:bookmarkStart w:id="15" w:name="P126"/>
      <w:bookmarkEnd w:id="15"/>
      <w:r>
        <w:t>Статья 5. Требования к маркировке и эксплуатационным документам</w:t>
      </w:r>
    </w:p>
    <w:p w:rsidR="00A524C1" w:rsidRDefault="00A524C1">
      <w:pPr>
        <w:pStyle w:val="ConsPlusNormal"/>
        <w:ind w:firstLine="540"/>
        <w:jc w:val="both"/>
      </w:pPr>
    </w:p>
    <w:p w:rsidR="00A524C1" w:rsidRDefault="00A524C1">
      <w:pPr>
        <w:pStyle w:val="ConsPlusNormal"/>
        <w:ind w:firstLine="540"/>
        <w:jc w:val="both"/>
      </w:pPr>
      <w:bookmarkStart w:id="16" w:name="P128"/>
      <w:bookmarkEnd w:id="16"/>
      <w:r>
        <w:t>1. Наименование и (или) обозначение низковольтного оборудования (тип, марка, модель), его основные параметры и характеристики, влияющие на безопасность, наименование и (или) товарный знак изготовителя, наименование страны, где изготовлено низковольтное оборудование, должны быть нанесены на низковольтное оборудование и указаны в прилагаемых к нему эксплуатационных документах.</w:t>
      </w:r>
    </w:p>
    <w:p w:rsidR="00A524C1" w:rsidRDefault="00A524C1">
      <w:pPr>
        <w:pStyle w:val="ConsPlusNormal"/>
        <w:ind w:firstLine="540"/>
        <w:jc w:val="both"/>
      </w:pPr>
      <w:r>
        <w:t>При этом наименование изготовителя и (или) его товарный знак, наименование и обозначение низковольтного оборудования (тип, марка, модель) должны быть также нанесены на упаковку.</w:t>
      </w:r>
    </w:p>
    <w:p w:rsidR="00A524C1" w:rsidRDefault="00A524C1">
      <w:pPr>
        <w:pStyle w:val="ConsPlusNormal"/>
        <w:ind w:firstLine="540"/>
        <w:jc w:val="both"/>
      </w:pPr>
      <w:r>
        <w:t xml:space="preserve">2. Если сведения, приведенные в </w:t>
      </w:r>
      <w:hyperlink w:anchor="P128" w:history="1">
        <w:r>
          <w:rPr>
            <w:color w:val="0000FF"/>
          </w:rPr>
          <w:t>пункте 1</w:t>
        </w:r>
      </w:hyperlink>
      <w:r>
        <w:t xml:space="preserve"> настоящей статьи, невозможно нанести на низковольтное оборудование, то они могут указываться только в прилагаемых к данному оборудованию эксплуатационных документах. При этом наименование изготовителя и (или) его товарный знак, наименование и обозначение низковольтного оборудования (тип, марка, модель (при наличии)) должны быть нанесены на упаковку.</w:t>
      </w:r>
    </w:p>
    <w:p w:rsidR="00A524C1" w:rsidRDefault="00A524C1">
      <w:pPr>
        <w:pStyle w:val="ConsPlusNormal"/>
        <w:ind w:firstLine="540"/>
        <w:jc w:val="both"/>
      </w:pPr>
      <w:r>
        <w:t>3. Маркировка низковольтного оборудования должна быть разборчивой, легко читаемой и нанесена на низковольтное оборудование в доступном для осмотра без разборки с применением инструмента месте.</w:t>
      </w:r>
    </w:p>
    <w:p w:rsidR="00A524C1" w:rsidRDefault="00A524C1">
      <w:pPr>
        <w:pStyle w:val="ConsPlusNormal"/>
        <w:ind w:firstLine="540"/>
        <w:jc w:val="both"/>
      </w:pPr>
      <w:r>
        <w:t>4. Эксплуатационные документы к низковольтному оборудованию должны содержать:</w:t>
      </w:r>
    </w:p>
    <w:p w:rsidR="00A524C1" w:rsidRDefault="00A524C1">
      <w:pPr>
        <w:pStyle w:val="ConsPlusNormal"/>
        <w:ind w:firstLine="540"/>
        <w:jc w:val="both"/>
      </w:pPr>
      <w:r>
        <w:t xml:space="preserve">информацию, перечисленную в </w:t>
      </w:r>
      <w:hyperlink w:anchor="P128" w:history="1">
        <w:r>
          <w:rPr>
            <w:color w:val="0000FF"/>
          </w:rPr>
          <w:t>пункте 1</w:t>
        </w:r>
      </w:hyperlink>
      <w:r>
        <w:t xml:space="preserve"> настоящей статьи;</w:t>
      </w:r>
    </w:p>
    <w:p w:rsidR="00A524C1" w:rsidRDefault="00A524C1">
      <w:pPr>
        <w:pStyle w:val="ConsPlusNormal"/>
        <w:ind w:firstLine="540"/>
        <w:jc w:val="both"/>
      </w:pPr>
      <w:r>
        <w:t>информацию о назначении низковольтного оборудования;</w:t>
      </w:r>
    </w:p>
    <w:p w:rsidR="00A524C1" w:rsidRDefault="00A524C1">
      <w:pPr>
        <w:pStyle w:val="ConsPlusNormal"/>
        <w:ind w:firstLine="540"/>
        <w:jc w:val="both"/>
      </w:pPr>
      <w:r>
        <w:t>характеристики и параметры;</w:t>
      </w:r>
    </w:p>
    <w:p w:rsidR="00A524C1" w:rsidRDefault="00A524C1">
      <w:pPr>
        <w:pStyle w:val="ConsPlusNormal"/>
        <w:ind w:firstLine="540"/>
        <w:jc w:val="both"/>
      </w:pPr>
      <w:r>
        <w:t>правила и условия безопасной эксплуатации (использования); правила и условия монтажа, хранения, перевозки (транспортирования), реализации и утилизации (при необходимости - установление требований к ним);</w:t>
      </w:r>
    </w:p>
    <w:p w:rsidR="00A524C1" w:rsidRDefault="00A524C1">
      <w:pPr>
        <w:pStyle w:val="ConsPlusNormal"/>
        <w:ind w:firstLine="540"/>
        <w:jc w:val="both"/>
      </w:pPr>
      <w:r>
        <w:lastRenderedPageBreak/>
        <w:t>информацию о мерах, которые следует предпринять при обнаружении неисправности этого оборудования;</w:t>
      </w:r>
    </w:p>
    <w:p w:rsidR="00A524C1" w:rsidRDefault="00A524C1">
      <w:pPr>
        <w:pStyle w:val="ConsPlusNormal"/>
        <w:ind w:firstLine="540"/>
        <w:jc w:val="both"/>
      </w:pPr>
      <w:r>
        <w:t>наименование и местонахождение изготовителя (уполномоченного изготовителем лица), импортера, информацию для связи с ними;</w:t>
      </w:r>
    </w:p>
    <w:p w:rsidR="00A524C1" w:rsidRDefault="00A524C1">
      <w:pPr>
        <w:pStyle w:val="ConsPlusNormal"/>
        <w:ind w:firstLine="540"/>
        <w:jc w:val="both"/>
      </w:pPr>
      <w:r>
        <w:t>месяц и год изготовления низковольтного оборудования и (или) информацию о месте нанесения и способе определения года изготовления.</w:t>
      </w:r>
    </w:p>
    <w:p w:rsidR="00A524C1" w:rsidRDefault="00A524C1">
      <w:pPr>
        <w:pStyle w:val="ConsPlusNormal"/>
        <w:ind w:firstLine="540"/>
        <w:jc w:val="both"/>
      </w:pPr>
      <w:r>
        <w:t>5. Эксплуатационные документы выполняются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rsidR="00A524C1" w:rsidRDefault="00A524C1">
      <w:pPr>
        <w:pStyle w:val="ConsPlusNormal"/>
        <w:ind w:firstLine="540"/>
        <w:jc w:val="both"/>
      </w:pPr>
      <w:r>
        <w:t>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Эксплуатационные документы, входящие в комплект низковольтного оборудования не бытового назначения, могут быть выполнены только на электронных носителях.</w:t>
      </w:r>
    </w:p>
    <w:p w:rsidR="00A524C1" w:rsidRDefault="00A524C1">
      <w:pPr>
        <w:pStyle w:val="ConsPlusNormal"/>
        <w:ind w:firstLine="540"/>
        <w:jc w:val="both"/>
      </w:pPr>
    </w:p>
    <w:p w:rsidR="00A524C1" w:rsidRDefault="00A524C1">
      <w:pPr>
        <w:pStyle w:val="ConsPlusNormal"/>
        <w:ind w:firstLine="540"/>
        <w:jc w:val="both"/>
        <w:outlineLvl w:val="1"/>
      </w:pPr>
      <w:r>
        <w:t>Статья 6. Обеспечение соответствия требованиям безопасности</w:t>
      </w:r>
    </w:p>
    <w:p w:rsidR="00A524C1" w:rsidRDefault="00A524C1">
      <w:pPr>
        <w:pStyle w:val="ConsPlusNormal"/>
        <w:ind w:firstLine="540"/>
        <w:jc w:val="both"/>
      </w:pPr>
    </w:p>
    <w:p w:rsidR="00A524C1" w:rsidRDefault="00A524C1">
      <w:pPr>
        <w:pStyle w:val="ConsPlusNormal"/>
        <w:ind w:firstLine="540"/>
        <w:jc w:val="both"/>
      </w:pPr>
      <w:bookmarkStart w:id="17" w:name="P145"/>
      <w:bookmarkEnd w:id="17"/>
      <w:r>
        <w:t>1. Соответствие низковольтного оборудования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стандартов, включенных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w:t>
      </w:r>
    </w:p>
    <w:p w:rsidR="00A524C1" w:rsidRDefault="00A524C1">
      <w:pPr>
        <w:pStyle w:val="ConsPlusNormal"/>
        <w:ind w:firstLine="540"/>
        <w:jc w:val="both"/>
      </w:pPr>
      <w:bookmarkStart w:id="18" w:name="P146"/>
      <w:bookmarkEnd w:id="18"/>
      <w:r>
        <w:t xml:space="preserve">2. Методы исследований (испытаний) и измерений низковольтного оборудования устанавливаются в стандартах, включенных в </w:t>
      </w:r>
      <w:hyperlink w:anchor="P3046"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и осуществления оценки (подтверждения) соответствия продукции.</w:t>
      </w:r>
    </w:p>
    <w:p w:rsidR="00A524C1" w:rsidRDefault="00A524C1">
      <w:pPr>
        <w:pStyle w:val="ConsPlusNormal"/>
        <w:ind w:firstLine="540"/>
        <w:jc w:val="both"/>
      </w:pPr>
    </w:p>
    <w:p w:rsidR="00A524C1" w:rsidRDefault="00A524C1">
      <w:pPr>
        <w:pStyle w:val="ConsPlusNormal"/>
        <w:ind w:firstLine="540"/>
        <w:jc w:val="both"/>
        <w:outlineLvl w:val="1"/>
      </w:pPr>
      <w:bookmarkStart w:id="19" w:name="P148"/>
      <w:bookmarkEnd w:id="19"/>
      <w:r>
        <w:t>Статья 7. Подтверждение соответствия</w:t>
      </w:r>
    </w:p>
    <w:p w:rsidR="00A524C1" w:rsidRDefault="00A524C1">
      <w:pPr>
        <w:pStyle w:val="ConsPlusNormal"/>
        <w:ind w:firstLine="540"/>
        <w:jc w:val="both"/>
      </w:pPr>
    </w:p>
    <w:p w:rsidR="00A524C1" w:rsidRDefault="00A524C1">
      <w:pPr>
        <w:pStyle w:val="ConsPlusNormal"/>
        <w:ind w:firstLine="540"/>
        <w:jc w:val="both"/>
      </w:pPr>
      <w:r>
        <w:t>1. Перед выпуском в обращение на рынке низковольтное оборудование должно пройти подтверждение соответствия требованиям безопасности настоящего технического регламента Таможенного союза.</w:t>
      </w:r>
    </w:p>
    <w:p w:rsidR="00A524C1" w:rsidRDefault="00A524C1">
      <w:pPr>
        <w:pStyle w:val="ConsPlusNormal"/>
        <w:ind w:firstLine="540"/>
        <w:jc w:val="both"/>
      </w:pPr>
      <w:r>
        <w:t xml:space="preserve">Подтверждение соответствия низковольтного оборудования осуществляется по схемам в соответствии с </w:t>
      </w:r>
      <w:hyperlink r:id="rId21" w:history="1">
        <w:r>
          <w:rPr>
            <w:color w:val="0000FF"/>
          </w:rPr>
          <w:t>Положением</w:t>
        </w:r>
      </w:hyperlink>
      <w:r>
        <w:t xml:space="preserve">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p>
    <w:p w:rsidR="00A524C1" w:rsidRDefault="00A524C1">
      <w:pPr>
        <w:pStyle w:val="ConsPlusNormal"/>
        <w:ind w:firstLine="540"/>
        <w:jc w:val="both"/>
      </w:pPr>
      <w:r>
        <w:t xml:space="preserve">2. Низковольтное оборудование, включенное в </w:t>
      </w:r>
      <w:hyperlink w:anchor="P285" w:history="1">
        <w:r>
          <w:rPr>
            <w:color w:val="0000FF"/>
          </w:rPr>
          <w:t>Перечень</w:t>
        </w:r>
      </w:hyperlink>
      <w:r>
        <w:t>, приведенный в приложении к настоящему техническому регламенту Таможенного союза, подлежит подтверждению соответствия в форме сертификации (</w:t>
      </w:r>
      <w:hyperlink r:id="rId22" w:history="1">
        <w:r>
          <w:rPr>
            <w:color w:val="0000FF"/>
          </w:rPr>
          <w:t>схемы 1с</w:t>
        </w:r>
      </w:hyperlink>
      <w:r>
        <w:t xml:space="preserve">, </w:t>
      </w:r>
      <w:hyperlink r:id="rId23" w:history="1">
        <w:r>
          <w:rPr>
            <w:color w:val="0000FF"/>
          </w:rPr>
          <w:t>3с</w:t>
        </w:r>
      </w:hyperlink>
      <w:r>
        <w:t xml:space="preserve">, </w:t>
      </w:r>
      <w:hyperlink r:id="rId24" w:history="1">
        <w:r>
          <w:rPr>
            <w:color w:val="0000FF"/>
          </w:rPr>
          <w:t>4с</w:t>
        </w:r>
      </w:hyperlink>
      <w:r>
        <w:t>).</w:t>
      </w:r>
    </w:p>
    <w:p w:rsidR="00A524C1" w:rsidRDefault="00A524C1">
      <w:pPr>
        <w:pStyle w:val="ConsPlusNormal"/>
        <w:ind w:firstLine="540"/>
        <w:jc w:val="both"/>
      </w:pPr>
      <w:r>
        <w:t>Низковольтное оборудование, не включенное в указанный Перечень, подлежит подтверждению соответствия в форме декларирования соответствия (</w:t>
      </w:r>
      <w:hyperlink r:id="rId25" w:history="1">
        <w:r>
          <w:rPr>
            <w:color w:val="0000FF"/>
          </w:rPr>
          <w:t>схемы 1д</w:t>
        </w:r>
      </w:hyperlink>
      <w:r>
        <w:t xml:space="preserve">, </w:t>
      </w:r>
      <w:hyperlink r:id="rId26" w:history="1">
        <w:r>
          <w:rPr>
            <w:color w:val="0000FF"/>
          </w:rPr>
          <w:t>2д</w:t>
        </w:r>
      </w:hyperlink>
      <w:r>
        <w:t xml:space="preserve">, </w:t>
      </w:r>
      <w:hyperlink r:id="rId27" w:history="1">
        <w:r>
          <w:rPr>
            <w:color w:val="0000FF"/>
          </w:rPr>
          <w:t>3д</w:t>
        </w:r>
      </w:hyperlink>
      <w:r>
        <w:t xml:space="preserve">, </w:t>
      </w:r>
      <w:hyperlink r:id="rId28" w:history="1">
        <w:r>
          <w:rPr>
            <w:color w:val="0000FF"/>
          </w:rPr>
          <w:t>4д</w:t>
        </w:r>
      </w:hyperlink>
      <w:r>
        <w:t xml:space="preserve">, </w:t>
      </w:r>
      <w:hyperlink r:id="rId29" w:history="1">
        <w:r>
          <w:rPr>
            <w:color w:val="0000FF"/>
          </w:rPr>
          <w:t>6д</w:t>
        </w:r>
      </w:hyperlink>
      <w:r>
        <w:t>). Выбор схемы декларирования соответствия низковольтного оборудования, не включенного в Перечень, осуществляется изготовителем (уполномоченным изготовителем лицом), импортером.</w:t>
      </w:r>
    </w:p>
    <w:p w:rsidR="00A524C1" w:rsidRDefault="00A524C1">
      <w:pPr>
        <w:pStyle w:val="ConsPlusNormal"/>
        <w:ind w:firstLine="540"/>
        <w:jc w:val="both"/>
      </w:pPr>
      <w:r>
        <w:t xml:space="preserve">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w:t>
      </w:r>
      <w:hyperlink w:anchor="P160" w:history="1">
        <w:r>
          <w:rPr>
            <w:color w:val="0000FF"/>
          </w:rPr>
          <w:t>пунктом 5</w:t>
        </w:r>
      </w:hyperlink>
      <w:r>
        <w:t xml:space="preserve"> настоящей статьи.</w:t>
      </w:r>
    </w:p>
    <w:p w:rsidR="00A524C1" w:rsidRDefault="00A524C1">
      <w:pPr>
        <w:pStyle w:val="ConsPlusNormal"/>
        <w:ind w:firstLine="540"/>
        <w:jc w:val="both"/>
      </w:pPr>
      <w:r>
        <w:t xml:space="preserve">В случае неприменения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w:t>
      </w:r>
      <w:hyperlink r:id="rId30" w:history="1">
        <w:r>
          <w:rPr>
            <w:color w:val="0000FF"/>
          </w:rPr>
          <w:t>схемы 1с</w:t>
        </w:r>
      </w:hyperlink>
      <w:r>
        <w:t xml:space="preserve">, </w:t>
      </w:r>
      <w:hyperlink r:id="rId31" w:history="1">
        <w:r>
          <w:rPr>
            <w:color w:val="0000FF"/>
          </w:rPr>
          <w:t>3с</w:t>
        </w:r>
      </w:hyperlink>
      <w:r>
        <w:t xml:space="preserve">, </w:t>
      </w:r>
      <w:hyperlink r:id="rId32" w:history="1">
        <w:r>
          <w:rPr>
            <w:color w:val="0000FF"/>
          </w:rPr>
          <w:t>4с</w:t>
        </w:r>
      </w:hyperlink>
      <w:r>
        <w:t xml:space="preserve">) в соответствии с </w:t>
      </w:r>
      <w:hyperlink w:anchor="P231" w:history="1">
        <w:r>
          <w:rPr>
            <w:color w:val="0000FF"/>
          </w:rPr>
          <w:t>пунктом 10</w:t>
        </w:r>
      </w:hyperlink>
      <w:r>
        <w:t xml:space="preserve"> настоящей статьи.</w:t>
      </w:r>
    </w:p>
    <w:p w:rsidR="00A524C1" w:rsidRDefault="00A524C1">
      <w:pPr>
        <w:pStyle w:val="ConsPlusNormal"/>
        <w:ind w:firstLine="540"/>
        <w:jc w:val="both"/>
      </w:pPr>
      <w:r>
        <w:t xml:space="preserve">3. Сертификация низковольтного оборудования, выпускаемого серийно, осуществляется по </w:t>
      </w:r>
      <w:hyperlink r:id="rId33" w:history="1">
        <w:r>
          <w:rPr>
            <w:color w:val="0000FF"/>
          </w:rPr>
          <w:t>схеме 1с</w:t>
        </w:r>
      </w:hyperlink>
      <w:r>
        <w:t>. Низковольтное оборудование для сертификации представляет изготовитель (уполномоченное изготовителем лицо).</w:t>
      </w:r>
    </w:p>
    <w:p w:rsidR="00A524C1" w:rsidRDefault="00A524C1">
      <w:pPr>
        <w:pStyle w:val="ConsPlusNormal"/>
        <w:ind w:firstLine="540"/>
        <w:jc w:val="both"/>
      </w:pPr>
      <w:r>
        <w:t xml:space="preserve">Сертификация партии низковольтного оборудования осуществляется по </w:t>
      </w:r>
      <w:hyperlink r:id="rId34" w:history="1">
        <w:r>
          <w:rPr>
            <w:color w:val="0000FF"/>
          </w:rPr>
          <w:t>схеме 3с</w:t>
        </w:r>
      </w:hyperlink>
      <w:r>
        <w:t xml:space="preserve">, </w:t>
      </w:r>
      <w:r>
        <w:lastRenderedPageBreak/>
        <w:t xml:space="preserve">единичного изделия - по </w:t>
      </w:r>
      <w:hyperlink r:id="rId35" w:history="1">
        <w:r>
          <w:rPr>
            <w:color w:val="0000FF"/>
          </w:rPr>
          <w:t>схеме 4с</w:t>
        </w:r>
      </w:hyperlink>
      <w:r>
        <w:t>. Партию низковольтного оборудования (единичное изделие), изготовленного на единой таможенной территории Таможенного союза, представляет изготовитель, партию низковольтного оборудования (единичное изделие), ввозимую на единую таможенную территорию Таможенного союза, представляет импортер или изготовитель (уполномоченное изготовителем лицо).</w:t>
      </w:r>
    </w:p>
    <w:p w:rsidR="00A524C1" w:rsidRDefault="00A524C1">
      <w:pPr>
        <w:pStyle w:val="ConsPlusNormal"/>
        <w:ind w:firstLine="540"/>
        <w:jc w:val="both"/>
      </w:pPr>
      <w:r>
        <w:t>4. Сертификация низковольтного оборудования проводится аккредитованным органом по сертификации (оценке (подтверждению) соответствия), включенным в Единый реестр органов по сертификации и испытательных лабораторий (центров) Таможенного союза.</w:t>
      </w:r>
    </w:p>
    <w:p w:rsidR="00A524C1" w:rsidRDefault="00A524C1">
      <w:pPr>
        <w:pStyle w:val="ConsPlusNormal"/>
        <w:ind w:firstLine="540"/>
        <w:jc w:val="both"/>
      </w:pPr>
      <w:r>
        <w:t>Испытания в целях сертификации проводит 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w:t>
      </w:r>
    </w:p>
    <w:p w:rsidR="00A524C1" w:rsidRDefault="00A524C1">
      <w:pPr>
        <w:pStyle w:val="ConsPlusNormal"/>
        <w:ind w:firstLine="540"/>
        <w:jc w:val="both"/>
      </w:pPr>
      <w:bookmarkStart w:id="20" w:name="P160"/>
      <w:bookmarkEnd w:id="20"/>
      <w:r>
        <w:t>5. При проведении сертификации низковольтного оборудования (</w:t>
      </w:r>
      <w:hyperlink r:id="rId36" w:history="1">
        <w:r>
          <w:rPr>
            <w:color w:val="0000FF"/>
          </w:rPr>
          <w:t>схемы 1с</w:t>
        </w:r>
      </w:hyperlink>
      <w:r>
        <w:t xml:space="preserve">, </w:t>
      </w:r>
      <w:hyperlink r:id="rId37" w:history="1">
        <w:r>
          <w:rPr>
            <w:color w:val="0000FF"/>
          </w:rPr>
          <w:t>3с</w:t>
        </w:r>
      </w:hyperlink>
      <w:r>
        <w:t xml:space="preserve">, </w:t>
      </w:r>
      <w:hyperlink r:id="rId38" w:history="1">
        <w:r>
          <w:rPr>
            <w:color w:val="0000FF"/>
          </w:rPr>
          <w:t>4с</w:t>
        </w:r>
      </w:hyperlink>
      <w:r>
        <w:t>):</w:t>
      </w:r>
    </w:p>
    <w:p w:rsidR="00A524C1" w:rsidRDefault="00A524C1">
      <w:pPr>
        <w:pStyle w:val="ConsPlusNormal"/>
        <w:ind w:firstLine="540"/>
        <w:jc w:val="both"/>
      </w:pPr>
      <w:bookmarkStart w:id="21" w:name="P161"/>
      <w:bookmarkEnd w:id="21"/>
      <w:r>
        <w:t>5.1.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Таможенного союза, который включает:</w:t>
      </w:r>
    </w:p>
    <w:p w:rsidR="00A524C1" w:rsidRDefault="00A524C1">
      <w:pPr>
        <w:pStyle w:val="ConsPlusNormal"/>
        <w:ind w:firstLine="540"/>
        <w:jc w:val="both"/>
      </w:pPr>
      <w:r>
        <w:t>технические условия (при наличии);</w:t>
      </w:r>
    </w:p>
    <w:p w:rsidR="00A524C1" w:rsidRDefault="00A524C1">
      <w:pPr>
        <w:pStyle w:val="ConsPlusNormal"/>
        <w:ind w:firstLine="540"/>
        <w:jc w:val="both"/>
      </w:pPr>
      <w:r>
        <w:t>эксплуатационные документы;</w:t>
      </w:r>
    </w:p>
    <w:p w:rsidR="00A524C1" w:rsidRDefault="00A524C1">
      <w:pPr>
        <w:pStyle w:val="ConsPlusNormal"/>
        <w:ind w:firstLine="540"/>
        <w:jc w:val="both"/>
      </w:pPr>
      <w:r>
        <w:t xml:space="preserve">перечень стандартов, требованиям которых должно соответствовать данное низковольтное оборудование из Перечня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w:t>
      </w:r>
    </w:p>
    <w:p w:rsidR="00A524C1" w:rsidRDefault="00A524C1">
      <w:pPr>
        <w:pStyle w:val="ConsPlusNormal"/>
        <w:ind w:firstLine="540"/>
        <w:jc w:val="both"/>
      </w:pPr>
      <w:r>
        <w:t>контракт (договор на поставку) или товаросопроводительную документацию (для партии низковольтного оборудования (единичного изделия) (</w:t>
      </w:r>
      <w:hyperlink r:id="rId39" w:history="1">
        <w:r>
          <w:rPr>
            <w:color w:val="0000FF"/>
          </w:rPr>
          <w:t>схемы 3с</w:t>
        </w:r>
      </w:hyperlink>
      <w:r>
        <w:t xml:space="preserve">, </w:t>
      </w:r>
      <w:hyperlink r:id="rId40" w:history="1">
        <w:r>
          <w:rPr>
            <w:color w:val="0000FF"/>
          </w:rPr>
          <w:t>4с</w:t>
        </w:r>
      </w:hyperlink>
      <w:r>
        <w:t>);</w:t>
      </w:r>
    </w:p>
    <w:p w:rsidR="00A524C1" w:rsidRDefault="00A524C1">
      <w:pPr>
        <w:pStyle w:val="ConsPlusNormal"/>
        <w:ind w:firstLine="540"/>
        <w:jc w:val="both"/>
      </w:pPr>
      <w:r>
        <w:t>5.2.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 Таможенного союза;</w:t>
      </w:r>
    </w:p>
    <w:p w:rsidR="00A524C1" w:rsidRDefault="00A524C1">
      <w:pPr>
        <w:pStyle w:val="ConsPlusNormal"/>
        <w:ind w:firstLine="540"/>
        <w:jc w:val="both"/>
      </w:pPr>
      <w:r>
        <w:t>5.3. орган по сертификации (оценке (подтверждению) соответствия):</w:t>
      </w:r>
    </w:p>
    <w:p w:rsidR="00A524C1" w:rsidRDefault="00A524C1">
      <w:pPr>
        <w:pStyle w:val="ConsPlusNormal"/>
        <w:ind w:firstLine="540"/>
        <w:jc w:val="both"/>
      </w:pPr>
      <w:r>
        <w:t>5.3.1. осуществляет отбор образца (образцов);</w:t>
      </w:r>
    </w:p>
    <w:p w:rsidR="00A524C1" w:rsidRDefault="00A524C1">
      <w:pPr>
        <w:pStyle w:val="ConsPlusNormal"/>
        <w:ind w:firstLine="540"/>
        <w:jc w:val="both"/>
      </w:pPr>
      <w:r>
        <w:t xml:space="preserve">5.3.2. проводит идентификацию низковольтного оборудования путем установления тождественности его характеристик признакам, установленным в </w:t>
      </w:r>
      <w:hyperlink w:anchor="P80" w:history="1">
        <w:r>
          <w:rPr>
            <w:color w:val="0000FF"/>
          </w:rPr>
          <w:t>статье 1</w:t>
        </w:r>
      </w:hyperlink>
      <w:r>
        <w:t xml:space="preserve"> настоящего технического регламента Таможенного союза, положениям, установленным </w:t>
      </w:r>
      <w:hyperlink w:anchor="P126" w:history="1">
        <w:r>
          <w:rPr>
            <w:color w:val="0000FF"/>
          </w:rPr>
          <w:t>статьей 5</w:t>
        </w:r>
      </w:hyperlink>
      <w:r>
        <w:t xml:space="preserve"> настоящего технического регламента Таможенного союза, и документам, перечисленным в </w:t>
      </w:r>
      <w:hyperlink w:anchor="P161" w:history="1">
        <w:r>
          <w:rPr>
            <w:color w:val="0000FF"/>
          </w:rPr>
          <w:t>подпункте 5.1 пункта 5</w:t>
        </w:r>
      </w:hyperlink>
      <w:r>
        <w:t xml:space="preserve"> настоящей статьи;</w:t>
      </w:r>
    </w:p>
    <w:p w:rsidR="00A524C1" w:rsidRDefault="00A524C1">
      <w:pPr>
        <w:pStyle w:val="ConsPlusNormal"/>
        <w:ind w:firstLine="540"/>
        <w:jc w:val="both"/>
      </w:pPr>
      <w:r>
        <w:t xml:space="preserve">5.3.3. 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 и проводит анализ протокола (протоколов) испытаний;</w:t>
      </w:r>
    </w:p>
    <w:p w:rsidR="00A524C1" w:rsidRDefault="00A524C1">
      <w:pPr>
        <w:pStyle w:val="ConsPlusNormal"/>
        <w:ind w:firstLine="540"/>
        <w:jc w:val="both"/>
      </w:pPr>
      <w:r>
        <w:t xml:space="preserve">5.3.4. проводит анализ состояния производства </w:t>
      </w:r>
      <w:hyperlink r:id="rId41" w:history="1">
        <w:r>
          <w:rPr>
            <w:color w:val="0000FF"/>
          </w:rPr>
          <w:t>(схема 1с)</w:t>
        </w:r>
      </w:hyperlink>
      <w:r>
        <w:t>.</w:t>
      </w:r>
    </w:p>
    <w:p w:rsidR="00A524C1" w:rsidRDefault="00A524C1">
      <w:pPr>
        <w:pStyle w:val="ConsPlusNormal"/>
        <w:ind w:firstLine="540"/>
        <w:jc w:val="both"/>
      </w:pPr>
      <w:r>
        <w:t>При наличии у изготовителя сертифицированной системы менеджмента качества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 Таможенного союза;</w:t>
      </w:r>
    </w:p>
    <w:p w:rsidR="00A524C1" w:rsidRDefault="00A524C1">
      <w:pPr>
        <w:pStyle w:val="ConsPlusNormal"/>
        <w:ind w:firstLine="540"/>
        <w:jc w:val="both"/>
      </w:pPr>
      <w:r>
        <w:t xml:space="preserve">5.3.5. выдает сертификат соответствия по единой </w:t>
      </w:r>
      <w:hyperlink r:id="rId42" w:history="1">
        <w:r>
          <w:rPr>
            <w:color w:val="0000FF"/>
          </w:rPr>
          <w:t>форме</w:t>
        </w:r>
      </w:hyperlink>
      <w:r>
        <w:t>, утвержденной Комиссией. 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p w:rsidR="00A524C1" w:rsidRDefault="00A524C1">
      <w:pPr>
        <w:pStyle w:val="ConsPlusNormal"/>
        <w:ind w:firstLine="540"/>
        <w:jc w:val="both"/>
      </w:pPr>
      <w:r>
        <w:t>5.4. изготовитель (уполномоченное изготовителем лицо), импортер:</w:t>
      </w:r>
    </w:p>
    <w:p w:rsidR="00A524C1" w:rsidRDefault="00A524C1">
      <w:pPr>
        <w:pStyle w:val="ConsPlusNormal"/>
        <w:ind w:firstLine="540"/>
        <w:jc w:val="both"/>
      </w:pPr>
      <w:r>
        <w:t>5.4.1. наносит единый знак обращения продукции на рынке государств - членов Таможенного союза;</w:t>
      </w:r>
    </w:p>
    <w:p w:rsidR="00A524C1" w:rsidRDefault="00A524C1">
      <w:pPr>
        <w:pStyle w:val="ConsPlusNormal"/>
        <w:ind w:firstLine="540"/>
        <w:jc w:val="both"/>
      </w:pPr>
      <w:r>
        <w:t>5.4.2. формирует после завершения подтверждения соответствия комплект документов на низковольтное оборудование, в который включает:</w:t>
      </w:r>
    </w:p>
    <w:p w:rsidR="00A524C1" w:rsidRDefault="00A524C1">
      <w:pPr>
        <w:pStyle w:val="ConsPlusNormal"/>
        <w:ind w:firstLine="540"/>
        <w:jc w:val="both"/>
      </w:pPr>
      <w:r>
        <w:t xml:space="preserve">документы, предусмотренные в </w:t>
      </w:r>
      <w:hyperlink w:anchor="P161" w:history="1">
        <w:r>
          <w:rPr>
            <w:color w:val="0000FF"/>
          </w:rPr>
          <w:t>подпункте 5.1 пункта 5</w:t>
        </w:r>
      </w:hyperlink>
      <w:r>
        <w:t xml:space="preserve"> настоящей статьи;</w:t>
      </w:r>
    </w:p>
    <w:p w:rsidR="00A524C1" w:rsidRDefault="00A524C1">
      <w:pPr>
        <w:pStyle w:val="ConsPlusNormal"/>
        <w:ind w:firstLine="540"/>
        <w:jc w:val="both"/>
      </w:pPr>
      <w:r>
        <w:t>протокол (протоколы) испытаний;</w:t>
      </w:r>
    </w:p>
    <w:p w:rsidR="00A524C1" w:rsidRDefault="00A524C1">
      <w:pPr>
        <w:pStyle w:val="ConsPlusNormal"/>
        <w:ind w:firstLine="540"/>
        <w:jc w:val="both"/>
      </w:pPr>
      <w:r>
        <w:lastRenderedPageBreak/>
        <w:t>результаты анализа состояния производства;</w:t>
      </w:r>
    </w:p>
    <w:p w:rsidR="00A524C1" w:rsidRDefault="00A524C1">
      <w:pPr>
        <w:pStyle w:val="ConsPlusNormal"/>
        <w:ind w:firstLine="540"/>
        <w:jc w:val="both"/>
      </w:pPr>
      <w:r>
        <w:t>сертификат соответствия;</w:t>
      </w:r>
    </w:p>
    <w:p w:rsidR="00A524C1" w:rsidRDefault="00A524C1">
      <w:pPr>
        <w:pStyle w:val="ConsPlusNormal"/>
        <w:ind w:firstLine="540"/>
        <w:jc w:val="both"/>
      </w:pPr>
      <w:r>
        <w:t xml:space="preserve">5.5. 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w:t>
      </w:r>
      <w:hyperlink r:id="rId43" w:history="1">
        <w:r>
          <w:rPr>
            <w:color w:val="0000FF"/>
          </w:rPr>
          <w:t>(схема 1с)</w:t>
        </w:r>
      </w:hyperlink>
      <w:r>
        <w:t>.</w:t>
      </w:r>
    </w:p>
    <w:p w:rsidR="00A524C1" w:rsidRDefault="00A524C1">
      <w:pPr>
        <w:pStyle w:val="ConsPlusNormal"/>
        <w:ind w:firstLine="540"/>
        <w:jc w:val="both"/>
      </w:pPr>
      <w:r>
        <w:t>6. Декларирование соответствия низковольтного оборудования (</w:t>
      </w:r>
      <w:hyperlink r:id="rId44" w:history="1">
        <w:r>
          <w:rPr>
            <w:color w:val="0000FF"/>
          </w:rPr>
          <w:t>схемы 1д</w:t>
        </w:r>
      </w:hyperlink>
      <w:r>
        <w:t xml:space="preserve">, </w:t>
      </w:r>
      <w:hyperlink r:id="rId45" w:history="1">
        <w:r>
          <w:rPr>
            <w:color w:val="0000FF"/>
          </w:rPr>
          <w:t>2д</w:t>
        </w:r>
      </w:hyperlink>
      <w:r>
        <w:t xml:space="preserve">, </w:t>
      </w:r>
      <w:hyperlink r:id="rId46" w:history="1">
        <w:r>
          <w:rPr>
            <w:color w:val="0000FF"/>
          </w:rPr>
          <w:t>3д</w:t>
        </w:r>
      </w:hyperlink>
      <w:r>
        <w:t xml:space="preserve">, </w:t>
      </w:r>
      <w:hyperlink r:id="rId47" w:history="1">
        <w:r>
          <w:rPr>
            <w:color w:val="0000FF"/>
          </w:rPr>
          <w:t>4д</w:t>
        </w:r>
      </w:hyperlink>
      <w:r>
        <w:t xml:space="preserve">, </w:t>
      </w:r>
      <w:hyperlink r:id="rId48" w:history="1">
        <w:r>
          <w:rPr>
            <w:color w:val="0000FF"/>
          </w:rPr>
          <w:t>6д</w:t>
        </w:r>
      </w:hyperlink>
      <w:r>
        <w:t>) осуществляется на основании:</w:t>
      </w:r>
    </w:p>
    <w:p w:rsidR="00A524C1" w:rsidRDefault="00A524C1">
      <w:pPr>
        <w:pStyle w:val="ConsPlusNormal"/>
        <w:ind w:firstLine="540"/>
        <w:jc w:val="both"/>
      </w:pPr>
      <w:r>
        <w:t>6.1. собственных доказательств (</w:t>
      </w:r>
      <w:hyperlink r:id="rId49" w:history="1">
        <w:r>
          <w:rPr>
            <w:color w:val="0000FF"/>
          </w:rPr>
          <w:t>схемы 1д</w:t>
        </w:r>
      </w:hyperlink>
      <w:r>
        <w:t xml:space="preserve">, </w:t>
      </w:r>
      <w:hyperlink r:id="rId50" w:history="1">
        <w:r>
          <w:rPr>
            <w:color w:val="0000FF"/>
          </w:rPr>
          <w:t>2д</w:t>
        </w:r>
      </w:hyperlink>
      <w:r>
        <w:t>):</w:t>
      </w:r>
    </w:p>
    <w:p w:rsidR="00A524C1" w:rsidRDefault="00A524C1">
      <w:pPr>
        <w:pStyle w:val="ConsPlusNormal"/>
        <w:ind w:firstLine="540"/>
        <w:jc w:val="both"/>
      </w:pPr>
      <w:r>
        <w:t xml:space="preserve">- проведения испытаний низковольтного оборудования (для партии низковольтного оборудования (единичного изделия) </w:t>
      </w:r>
      <w:hyperlink r:id="rId51" w:history="1">
        <w:r>
          <w:rPr>
            <w:color w:val="0000FF"/>
          </w:rPr>
          <w:t>(схема 2д)</w:t>
        </w:r>
      </w:hyperlink>
      <w:r>
        <w:t>;</w:t>
      </w:r>
    </w:p>
    <w:p w:rsidR="00A524C1" w:rsidRDefault="00A524C1">
      <w:pPr>
        <w:pStyle w:val="ConsPlusNormal"/>
        <w:ind w:firstLine="540"/>
        <w:jc w:val="both"/>
      </w:pPr>
      <w:r>
        <w:t xml:space="preserve">- проведения испытаний низковольтного оборудования и производственного контроля изготовителем (для низковольтного оборудования, выпускаемого серийно) </w:t>
      </w:r>
      <w:hyperlink r:id="rId52" w:history="1">
        <w:r>
          <w:rPr>
            <w:color w:val="0000FF"/>
          </w:rPr>
          <w:t>(схема 1д)</w:t>
        </w:r>
      </w:hyperlink>
      <w:r>
        <w:t>;</w:t>
      </w:r>
    </w:p>
    <w:p w:rsidR="00A524C1" w:rsidRDefault="00A524C1">
      <w:pPr>
        <w:pStyle w:val="ConsPlusNormal"/>
        <w:ind w:firstLine="540"/>
        <w:jc w:val="both"/>
      </w:pPr>
      <w:r>
        <w:t>6.2. доказательств, полученных с участием аккредитованной испытательной лаборатории (центра), органа по сертификации систем менеджмента качества, включенных в Единый реестр органов по сертификации и испытательных лабораторий (центров) Таможенного союза (</w:t>
      </w:r>
      <w:hyperlink r:id="rId53" w:history="1">
        <w:r>
          <w:rPr>
            <w:color w:val="0000FF"/>
          </w:rPr>
          <w:t>схемы 3д</w:t>
        </w:r>
      </w:hyperlink>
      <w:r>
        <w:t xml:space="preserve">, </w:t>
      </w:r>
      <w:hyperlink r:id="rId54" w:history="1">
        <w:r>
          <w:rPr>
            <w:color w:val="0000FF"/>
          </w:rPr>
          <w:t>4д</w:t>
        </w:r>
      </w:hyperlink>
      <w:r>
        <w:t xml:space="preserve">, </w:t>
      </w:r>
      <w:hyperlink r:id="rId55" w:history="1">
        <w:r>
          <w:rPr>
            <w:color w:val="0000FF"/>
          </w:rPr>
          <w:t>6д</w:t>
        </w:r>
      </w:hyperlink>
      <w:r>
        <w:t>):</w:t>
      </w:r>
    </w:p>
    <w:p w:rsidR="00A524C1" w:rsidRDefault="00A524C1">
      <w:pPr>
        <w:pStyle w:val="ConsPlusNormal"/>
        <w:ind w:firstLine="540"/>
        <w:jc w:val="both"/>
      </w:pPr>
      <w:r>
        <w:t xml:space="preserve">- проведения испытаний низковольтного оборудования, сертификации системы менеджмента качества производства или разработки и производства низковольтного оборудования и производственного контроля изготовителем (для низковольтного оборудования, выпускаемого серийно) </w:t>
      </w:r>
      <w:hyperlink r:id="rId56" w:history="1">
        <w:r>
          <w:rPr>
            <w:color w:val="0000FF"/>
          </w:rPr>
          <w:t>(схема 6д)</w:t>
        </w:r>
      </w:hyperlink>
      <w:r>
        <w:t>;</w:t>
      </w:r>
    </w:p>
    <w:p w:rsidR="00A524C1" w:rsidRDefault="00A524C1">
      <w:pPr>
        <w:pStyle w:val="ConsPlusNormal"/>
        <w:ind w:firstLine="540"/>
        <w:jc w:val="both"/>
      </w:pPr>
      <w:r>
        <w:t xml:space="preserve">- проведения испытаний низковольтного оборудования (для партии низковольтного оборудования (единичного изделия) </w:t>
      </w:r>
      <w:hyperlink r:id="rId57" w:history="1">
        <w:r>
          <w:rPr>
            <w:color w:val="0000FF"/>
          </w:rPr>
          <w:t>(схема 4д)</w:t>
        </w:r>
      </w:hyperlink>
      <w:r>
        <w:t>;</w:t>
      </w:r>
    </w:p>
    <w:p w:rsidR="00A524C1" w:rsidRDefault="00A524C1">
      <w:pPr>
        <w:pStyle w:val="ConsPlusNormal"/>
        <w:ind w:firstLine="540"/>
        <w:jc w:val="both"/>
      </w:pPr>
      <w:r>
        <w:t xml:space="preserve">- проведения испытаний низковольтного оборудования и производственного контроля изготовителем (для низковольтного оборудования, выпускаемого серийно) </w:t>
      </w:r>
      <w:hyperlink r:id="rId58" w:history="1">
        <w:r>
          <w:rPr>
            <w:color w:val="0000FF"/>
          </w:rPr>
          <w:t>(схема 3д)</w:t>
        </w:r>
      </w:hyperlink>
      <w:r>
        <w:t>;</w:t>
      </w:r>
    </w:p>
    <w:p w:rsidR="00A524C1" w:rsidRDefault="00A524C1">
      <w:pPr>
        <w:pStyle w:val="ConsPlusNormal"/>
        <w:ind w:firstLine="540"/>
        <w:jc w:val="both"/>
      </w:pPr>
      <w:r>
        <w:t xml:space="preserve">абзац исключен. - </w:t>
      </w:r>
      <w:hyperlink r:id="rId59" w:history="1">
        <w:r>
          <w:rPr>
            <w:color w:val="0000FF"/>
          </w:rPr>
          <w:t>Решение</w:t>
        </w:r>
      </w:hyperlink>
      <w:r>
        <w:t xml:space="preserve"> Комиссии Таможенного союза от 09.12.2011 N 884;</w:t>
      </w:r>
    </w:p>
    <w:p w:rsidR="00A524C1" w:rsidRDefault="00A524C1">
      <w:pPr>
        <w:pStyle w:val="ConsPlusNormal"/>
        <w:ind w:firstLine="540"/>
        <w:jc w:val="both"/>
      </w:pPr>
      <w:r>
        <w:t xml:space="preserve">6.3. декларирование соответствия низковольтного оборудования, выпускаемого серийно, осуществляет изготовитель (уполномоченное изготовителем лицо) по </w:t>
      </w:r>
      <w:hyperlink r:id="rId60" w:history="1">
        <w:r>
          <w:rPr>
            <w:color w:val="0000FF"/>
          </w:rPr>
          <w:t>схемам 1д</w:t>
        </w:r>
      </w:hyperlink>
      <w:r>
        <w:t xml:space="preserve">, </w:t>
      </w:r>
      <w:hyperlink r:id="rId61" w:history="1">
        <w:r>
          <w:rPr>
            <w:color w:val="0000FF"/>
          </w:rPr>
          <w:t>3д</w:t>
        </w:r>
      </w:hyperlink>
      <w:r>
        <w:t xml:space="preserve">, </w:t>
      </w:r>
      <w:hyperlink r:id="rId62" w:history="1">
        <w:r>
          <w:rPr>
            <w:color w:val="0000FF"/>
          </w:rPr>
          <w:t>6д</w:t>
        </w:r>
      </w:hyperlink>
      <w:r>
        <w:t>.</w:t>
      </w:r>
    </w:p>
    <w:p w:rsidR="00A524C1" w:rsidRDefault="00A524C1">
      <w:pPr>
        <w:pStyle w:val="ConsPlusNormal"/>
        <w:ind w:firstLine="540"/>
        <w:jc w:val="both"/>
      </w:pPr>
      <w:r>
        <w:t xml:space="preserve">Декларирование соответствия партии низковольтного оборудования (единичного изделия) осуществляет изготовитель (уполномоченное изготовителем лицо), импортер по </w:t>
      </w:r>
      <w:hyperlink r:id="rId63" w:history="1">
        <w:r>
          <w:rPr>
            <w:color w:val="0000FF"/>
          </w:rPr>
          <w:t>схемам 2д</w:t>
        </w:r>
      </w:hyperlink>
      <w:r>
        <w:t xml:space="preserve">, </w:t>
      </w:r>
      <w:hyperlink r:id="rId64" w:history="1">
        <w:r>
          <w:rPr>
            <w:color w:val="0000FF"/>
          </w:rPr>
          <w:t>4д</w:t>
        </w:r>
      </w:hyperlink>
      <w:r>
        <w:t>.</w:t>
      </w:r>
    </w:p>
    <w:p w:rsidR="00A524C1" w:rsidRDefault="00A524C1">
      <w:pPr>
        <w:pStyle w:val="ConsPlusNormal"/>
        <w:ind w:firstLine="540"/>
        <w:jc w:val="both"/>
      </w:pPr>
      <w:r>
        <w:t xml:space="preserve">7. При декларировании соответствия низковольтного оборудования по </w:t>
      </w:r>
      <w:hyperlink r:id="rId65" w:history="1">
        <w:r>
          <w:rPr>
            <w:color w:val="0000FF"/>
          </w:rPr>
          <w:t>схемам 1д</w:t>
        </w:r>
      </w:hyperlink>
      <w:r>
        <w:t xml:space="preserve">, </w:t>
      </w:r>
      <w:hyperlink r:id="rId66" w:history="1">
        <w:r>
          <w:rPr>
            <w:color w:val="0000FF"/>
          </w:rPr>
          <w:t>2д</w:t>
        </w:r>
      </w:hyperlink>
      <w:r>
        <w:t>:</w:t>
      </w:r>
    </w:p>
    <w:p w:rsidR="00A524C1" w:rsidRDefault="00A524C1">
      <w:pPr>
        <w:pStyle w:val="ConsPlusNormal"/>
        <w:ind w:firstLine="540"/>
        <w:jc w:val="both"/>
      </w:pPr>
      <w:r>
        <w:t>7.1. изготовитель (уполномоченное изготовителем лицо), импортер:</w:t>
      </w:r>
    </w:p>
    <w:p w:rsidR="00A524C1" w:rsidRDefault="00A524C1">
      <w:pPr>
        <w:pStyle w:val="ConsPlusNormal"/>
        <w:ind w:firstLine="540"/>
        <w:jc w:val="both"/>
      </w:pPr>
      <w:bookmarkStart w:id="22" w:name="P195"/>
      <w:bookmarkEnd w:id="22"/>
      <w:r>
        <w:t>7.1.1. формирует комплект документов, подтверждающих соответствие низковольтного оборудования требованиям настоящего технического регламента Таможенного союза, который включает:</w:t>
      </w:r>
    </w:p>
    <w:p w:rsidR="00A524C1" w:rsidRDefault="00A524C1">
      <w:pPr>
        <w:pStyle w:val="ConsPlusNormal"/>
        <w:ind w:firstLine="540"/>
        <w:jc w:val="both"/>
      </w:pPr>
      <w:r>
        <w:t>технические условия (при наличии);</w:t>
      </w:r>
    </w:p>
    <w:p w:rsidR="00A524C1" w:rsidRDefault="00A524C1">
      <w:pPr>
        <w:pStyle w:val="ConsPlusNormal"/>
        <w:ind w:firstLine="540"/>
        <w:jc w:val="both"/>
      </w:pPr>
      <w:r>
        <w:t>эксплуатационные документы;</w:t>
      </w:r>
    </w:p>
    <w:p w:rsidR="00A524C1" w:rsidRDefault="00A524C1">
      <w:pPr>
        <w:pStyle w:val="ConsPlusNormal"/>
        <w:ind w:firstLine="540"/>
        <w:jc w:val="both"/>
      </w:pPr>
      <w:r>
        <w:t xml:space="preserve">перечень стандартов, требованиям которых соответствует данное низковольтное оборудование, из Перечня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w:t>
      </w:r>
    </w:p>
    <w:p w:rsidR="00A524C1" w:rsidRDefault="00A524C1">
      <w:pPr>
        <w:pStyle w:val="ConsPlusNormal"/>
        <w:ind w:firstLine="540"/>
        <w:jc w:val="both"/>
      </w:pPr>
      <w:r>
        <w:t>протокол (протоколы) испытаний, проведенных в испытательной лаборатории (центре) по выбору изготовителя (уполномоченного изготовителем лица), импортера;</w:t>
      </w:r>
    </w:p>
    <w:p w:rsidR="00A524C1" w:rsidRDefault="00A524C1">
      <w:pPr>
        <w:pStyle w:val="ConsPlusNormal"/>
        <w:ind w:firstLine="540"/>
        <w:jc w:val="both"/>
      </w:pPr>
      <w:r>
        <w:t>сертификат соответствия (при наличии);</w:t>
      </w:r>
    </w:p>
    <w:p w:rsidR="00A524C1" w:rsidRDefault="00A524C1">
      <w:pPr>
        <w:pStyle w:val="ConsPlusNormal"/>
        <w:ind w:firstLine="540"/>
        <w:jc w:val="both"/>
      </w:pPr>
      <w:r>
        <w:t xml:space="preserve">декларацию о соответствии изготовителя (при наличии) (для партии низковольтного оборудования (единичного изделия) </w:t>
      </w:r>
      <w:hyperlink r:id="rId67" w:history="1">
        <w:r>
          <w:rPr>
            <w:color w:val="0000FF"/>
          </w:rPr>
          <w:t>(схема 2д)</w:t>
        </w:r>
      </w:hyperlink>
      <w:r>
        <w:t>;</w:t>
      </w:r>
    </w:p>
    <w:p w:rsidR="00A524C1" w:rsidRDefault="00A524C1">
      <w:pPr>
        <w:pStyle w:val="ConsPlusNormal"/>
        <w:ind w:firstLine="540"/>
        <w:jc w:val="both"/>
      </w:pPr>
      <w:r>
        <w:t xml:space="preserve">контракт (договор на поставку) или товаросопроводительную документацию (для партии низковольтного оборудования (единичного изделия) </w:t>
      </w:r>
      <w:hyperlink r:id="rId68" w:history="1">
        <w:r>
          <w:rPr>
            <w:color w:val="0000FF"/>
          </w:rPr>
          <w:t>(схема 2д)</w:t>
        </w:r>
      </w:hyperlink>
      <w:r>
        <w:t>;</w:t>
      </w:r>
    </w:p>
    <w:p w:rsidR="00A524C1" w:rsidRDefault="00A524C1">
      <w:pPr>
        <w:pStyle w:val="ConsPlusNormal"/>
        <w:ind w:firstLine="540"/>
        <w:jc w:val="both"/>
      </w:pPr>
      <w:r>
        <w:t xml:space="preserve">7.1.2. проводит идентификацию низковольтного оборудования путем установления тождественности его характеристик признакам, установленным в </w:t>
      </w:r>
      <w:hyperlink w:anchor="P80" w:history="1">
        <w:r>
          <w:rPr>
            <w:color w:val="0000FF"/>
          </w:rPr>
          <w:t>статье 1</w:t>
        </w:r>
      </w:hyperlink>
      <w:r>
        <w:t xml:space="preserve"> настоящего технического регламента Таможенного союза, положениям, установленным </w:t>
      </w:r>
      <w:hyperlink w:anchor="P126" w:history="1">
        <w:r>
          <w:rPr>
            <w:color w:val="0000FF"/>
          </w:rPr>
          <w:t>статьей 5</w:t>
        </w:r>
      </w:hyperlink>
      <w:r>
        <w:t xml:space="preserve"> настоящего технического регламента Таможенного союза, и документам, перечисленным в </w:t>
      </w:r>
      <w:hyperlink w:anchor="P195" w:history="1">
        <w:r>
          <w:rPr>
            <w:color w:val="0000FF"/>
          </w:rPr>
          <w:t>подпункте 7.1.1 пункта 7.1</w:t>
        </w:r>
      </w:hyperlink>
      <w:r>
        <w:t xml:space="preserve"> настоящей статьи;</w:t>
      </w:r>
    </w:p>
    <w:p w:rsidR="00A524C1" w:rsidRDefault="00A524C1">
      <w:pPr>
        <w:pStyle w:val="ConsPlusNormal"/>
        <w:ind w:firstLine="540"/>
        <w:jc w:val="both"/>
      </w:pPr>
      <w:r>
        <w:t>7.2. изготовитель:</w:t>
      </w:r>
    </w:p>
    <w:p w:rsidR="00A524C1" w:rsidRDefault="00A524C1">
      <w:pPr>
        <w:pStyle w:val="ConsPlusNormal"/>
        <w:ind w:firstLine="540"/>
        <w:jc w:val="both"/>
      </w:pPr>
      <w:r>
        <w:t xml:space="preserve">осуществляет производственный контроль и принимает все необходимые меры для того, </w:t>
      </w:r>
      <w:r>
        <w:lastRenderedPageBreak/>
        <w:t xml:space="preserve">чтобы процесс производства обеспечивал соответствие низковольтного оборудования требованиям настоящего технического регламента Таможенного союза </w:t>
      </w:r>
      <w:hyperlink r:id="rId69" w:history="1">
        <w:r>
          <w:rPr>
            <w:color w:val="0000FF"/>
          </w:rPr>
          <w:t>(схема 1д)</w:t>
        </w:r>
      </w:hyperlink>
      <w:r>
        <w:t>.</w:t>
      </w:r>
    </w:p>
    <w:p w:rsidR="00A524C1" w:rsidRDefault="00A524C1">
      <w:pPr>
        <w:pStyle w:val="ConsPlusNormal"/>
        <w:ind w:firstLine="540"/>
        <w:jc w:val="both"/>
      </w:pPr>
      <w:r>
        <w:t>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p w:rsidR="00A524C1" w:rsidRDefault="00A524C1">
      <w:pPr>
        <w:pStyle w:val="ConsPlusNormal"/>
        <w:ind w:firstLine="540"/>
        <w:jc w:val="both"/>
      </w:pPr>
      <w:r>
        <w:t>7.3. изготовитель (уполномоченное изготовителем лицо), импортер:</w:t>
      </w:r>
    </w:p>
    <w:p w:rsidR="00A524C1" w:rsidRDefault="00A524C1">
      <w:pPr>
        <w:pStyle w:val="ConsPlusNormal"/>
        <w:ind w:firstLine="540"/>
        <w:jc w:val="both"/>
      </w:pPr>
      <w:r>
        <w:t xml:space="preserve">7.3.1. принимает составленную в письменной форме декларацию о соответствии низковольтного оборудования настоящему техническому регламенту Таможенного союза по единой </w:t>
      </w:r>
      <w:hyperlink r:id="rId70" w:history="1">
        <w:r>
          <w:rPr>
            <w:color w:val="0000FF"/>
          </w:rPr>
          <w:t>форме</w:t>
        </w:r>
      </w:hyperlink>
      <w:r>
        <w:t xml:space="preserve">, утвержденной Комиссией, и наносит </w:t>
      </w:r>
      <w:hyperlink r:id="rId71" w:history="1">
        <w:r>
          <w:rPr>
            <w:color w:val="0000FF"/>
          </w:rPr>
          <w:t>единый знак</w:t>
        </w:r>
      </w:hyperlink>
      <w:r>
        <w:t xml:space="preserve"> обращения продукции на рынке государств - членов Таможенного союза;</w:t>
      </w:r>
    </w:p>
    <w:p w:rsidR="00A524C1" w:rsidRDefault="00A524C1">
      <w:pPr>
        <w:pStyle w:val="ConsPlusNormal"/>
        <w:ind w:firstLine="540"/>
        <w:jc w:val="both"/>
      </w:pPr>
      <w:r>
        <w:t xml:space="preserve">7.3.2. включает после завершения подтверждения соответствия в комплект документов на низковольтное оборудование, приведенный в </w:t>
      </w:r>
      <w:hyperlink w:anchor="P195" w:history="1">
        <w:r>
          <w:rPr>
            <w:color w:val="0000FF"/>
          </w:rPr>
          <w:t>подпункте 7.1.1 пункта 7.1</w:t>
        </w:r>
      </w:hyperlink>
      <w:r>
        <w:t xml:space="preserve"> настоящей статьи, декларацию о соответствии.</w:t>
      </w:r>
    </w:p>
    <w:p w:rsidR="00A524C1" w:rsidRDefault="00A524C1">
      <w:pPr>
        <w:pStyle w:val="ConsPlusNormal"/>
        <w:ind w:firstLine="540"/>
        <w:jc w:val="both"/>
      </w:pPr>
      <w:r>
        <w:t xml:space="preserve">8. При декларировании соответствия низковольтного оборудования по </w:t>
      </w:r>
      <w:hyperlink r:id="rId72" w:history="1">
        <w:r>
          <w:rPr>
            <w:color w:val="0000FF"/>
          </w:rPr>
          <w:t>схемам 3д</w:t>
        </w:r>
      </w:hyperlink>
      <w:r>
        <w:t xml:space="preserve">, </w:t>
      </w:r>
      <w:hyperlink r:id="rId73" w:history="1">
        <w:r>
          <w:rPr>
            <w:color w:val="0000FF"/>
          </w:rPr>
          <w:t>4д</w:t>
        </w:r>
      </w:hyperlink>
      <w:r>
        <w:t xml:space="preserve">, </w:t>
      </w:r>
      <w:hyperlink r:id="rId74" w:history="1">
        <w:r>
          <w:rPr>
            <w:color w:val="0000FF"/>
          </w:rPr>
          <w:t>6д</w:t>
        </w:r>
      </w:hyperlink>
      <w:r>
        <w:t>:</w:t>
      </w:r>
    </w:p>
    <w:p w:rsidR="00A524C1" w:rsidRDefault="00A524C1">
      <w:pPr>
        <w:pStyle w:val="ConsPlusNormal"/>
        <w:ind w:firstLine="540"/>
        <w:jc w:val="both"/>
      </w:pPr>
      <w:r>
        <w:t>8.1. изготовитель (уполномоченное изготовителем лицо), импортер:</w:t>
      </w:r>
    </w:p>
    <w:p w:rsidR="00A524C1" w:rsidRDefault="00A524C1">
      <w:pPr>
        <w:pStyle w:val="ConsPlusNormal"/>
        <w:ind w:firstLine="540"/>
        <w:jc w:val="both"/>
      </w:pPr>
      <w:bookmarkStart w:id="23" w:name="P212"/>
      <w:bookmarkEnd w:id="23"/>
      <w:r>
        <w:t>8.1.1. формирует комплект документов на низковольтное оборудование, который включает:</w:t>
      </w:r>
    </w:p>
    <w:p w:rsidR="00A524C1" w:rsidRDefault="00A524C1">
      <w:pPr>
        <w:pStyle w:val="ConsPlusNormal"/>
        <w:ind w:firstLine="540"/>
        <w:jc w:val="both"/>
      </w:pPr>
      <w:r>
        <w:t>технические условия (при наличии);</w:t>
      </w:r>
    </w:p>
    <w:p w:rsidR="00A524C1" w:rsidRDefault="00A524C1">
      <w:pPr>
        <w:pStyle w:val="ConsPlusNormal"/>
        <w:ind w:firstLine="540"/>
        <w:jc w:val="both"/>
      </w:pPr>
      <w:r>
        <w:t>эксплуатационные документы;</w:t>
      </w:r>
    </w:p>
    <w:p w:rsidR="00A524C1" w:rsidRDefault="00A524C1">
      <w:pPr>
        <w:pStyle w:val="ConsPlusNormal"/>
        <w:ind w:firstLine="540"/>
        <w:jc w:val="both"/>
      </w:pPr>
      <w:r>
        <w:t xml:space="preserve">перечень стандартов, требованиям которых должно соответствовать данное низковольтное оборудование из Перечня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w:t>
      </w:r>
    </w:p>
    <w:p w:rsidR="00A524C1" w:rsidRDefault="00A524C1">
      <w:pPr>
        <w:pStyle w:val="ConsPlusNormal"/>
        <w:ind w:firstLine="540"/>
        <w:jc w:val="both"/>
      </w:pPr>
      <w:r>
        <w:t>контракт (договор на поставку) или товаросопроводительную документацию (для партии низковольтного оборудования (единичного изделия) (</w:t>
      </w:r>
      <w:hyperlink r:id="rId75" w:history="1">
        <w:r>
          <w:rPr>
            <w:color w:val="0000FF"/>
          </w:rPr>
          <w:t>схемы 3д</w:t>
        </w:r>
      </w:hyperlink>
      <w:r>
        <w:t xml:space="preserve">, </w:t>
      </w:r>
      <w:hyperlink r:id="rId76" w:history="1">
        <w:r>
          <w:rPr>
            <w:color w:val="0000FF"/>
          </w:rPr>
          <w:t>4д</w:t>
        </w:r>
      </w:hyperlink>
      <w:r>
        <w:t>);</w:t>
      </w:r>
    </w:p>
    <w:p w:rsidR="00A524C1" w:rsidRDefault="00A524C1">
      <w:pPr>
        <w:pStyle w:val="ConsPlusNormal"/>
        <w:ind w:firstLine="540"/>
        <w:jc w:val="both"/>
      </w:pPr>
      <w:r>
        <w:t xml:space="preserve">сертификат соответствия (копия сертификата) на систему менеджмента качества производства или разработки и производства низковольтного оборудования </w:t>
      </w:r>
      <w:hyperlink r:id="rId77" w:history="1">
        <w:r>
          <w:rPr>
            <w:color w:val="0000FF"/>
          </w:rPr>
          <w:t>(схема 6д)</w:t>
        </w:r>
      </w:hyperlink>
      <w:r>
        <w:t>;</w:t>
      </w:r>
    </w:p>
    <w:p w:rsidR="00A524C1" w:rsidRDefault="00A524C1">
      <w:pPr>
        <w:pStyle w:val="ConsPlusNormal"/>
        <w:ind w:firstLine="540"/>
        <w:jc w:val="both"/>
      </w:pPr>
      <w:r>
        <w:t xml:space="preserve">8.1.2. проводит идентификацию низковольтного оборудования путем установления тождественности его характеристик признакам, установленным в </w:t>
      </w:r>
      <w:hyperlink w:anchor="P80" w:history="1">
        <w:r>
          <w:rPr>
            <w:color w:val="0000FF"/>
          </w:rPr>
          <w:t>статье 1</w:t>
        </w:r>
      </w:hyperlink>
      <w:r>
        <w:t xml:space="preserve"> настоящего технического регламента Таможенного союза, положениям, установленным </w:t>
      </w:r>
      <w:hyperlink w:anchor="P126" w:history="1">
        <w:r>
          <w:rPr>
            <w:color w:val="0000FF"/>
          </w:rPr>
          <w:t>статьей 5</w:t>
        </w:r>
      </w:hyperlink>
      <w:r>
        <w:t xml:space="preserve"> настоящего технического регламента Таможенного союза, и документам, перечисленным в </w:t>
      </w:r>
      <w:hyperlink w:anchor="P212" w:history="1">
        <w:r>
          <w:rPr>
            <w:color w:val="0000FF"/>
          </w:rPr>
          <w:t>подпункте 8.1.1 пункта 8.1</w:t>
        </w:r>
      </w:hyperlink>
      <w:r>
        <w:t xml:space="preserve"> настоящей статьи;</w:t>
      </w:r>
    </w:p>
    <w:p w:rsidR="00A524C1" w:rsidRDefault="00A524C1">
      <w:pPr>
        <w:pStyle w:val="ConsPlusNormal"/>
        <w:ind w:firstLine="540"/>
        <w:jc w:val="both"/>
      </w:pPr>
      <w:r>
        <w:t xml:space="preserve">8.1.3. организует проведение испытаний образца (образцов) низковольтного оборудования на соответствие требованиям стандартов из Перечня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w:t>
      </w:r>
    </w:p>
    <w:p w:rsidR="00A524C1" w:rsidRDefault="00A524C1">
      <w:pPr>
        <w:pStyle w:val="ConsPlusNormal"/>
        <w:ind w:firstLine="540"/>
        <w:jc w:val="both"/>
      </w:pPr>
      <w:r>
        <w:t>8.2. изготовитель:</w:t>
      </w:r>
    </w:p>
    <w:p w:rsidR="00A524C1" w:rsidRDefault="00A524C1">
      <w:pPr>
        <w:pStyle w:val="ConsPlusNormal"/>
        <w:ind w:firstLine="540"/>
        <w:jc w:val="both"/>
      </w:pPr>
      <w:r>
        <w:t>осуществляет производственный контроль и принимает все необходимые меры для того, чтобы процесс производства обеспечивал соответствие низковольтного оборудования требованиям настоящего технического регламента Таможенного союза (</w:t>
      </w:r>
      <w:hyperlink r:id="rId78" w:history="1">
        <w:r>
          <w:rPr>
            <w:color w:val="0000FF"/>
          </w:rPr>
          <w:t>схемы 3д</w:t>
        </w:r>
      </w:hyperlink>
      <w:r>
        <w:t xml:space="preserve">, </w:t>
      </w:r>
      <w:hyperlink r:id="rId79" w:history="1">
        <w:r>
          <w:rPr>
            <w:color w:val="0000FF"/>
          </w:rPr>
          <w:t>6д</w:t>
        </w:r>
      </w:hyperlink>
      <w:r>
        <w:t>).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p w:rsidR="00A524C1" w:rsidRDefault="00A524C1">
      <w:pPr>
        <w:pStyle w:val="ConsPlusNormal"/>
        <w:ind w:firstLine="540"/>
        <w:jc w:val="both"/>
      </w:pPr>
      <w:r>
        <w:t xml:space="preserve">принимает все необходимые меры для того, чтобы процесс производства и стабильное функционирование системы менеджмента качества производства или разработки и производства низковольтного оборудования обеспечивали соответствие низковольтного оборудования требованиям настоящего технического регламента Таможенного союза </w:t>
      </w:r>
      <w:hyperlink r:id="rId80" w:history="1">
        <w:r>
          <w:rPr>
            <w:color w:val="0000FF"/>
          </w:rPr>
          <w:t>(схема 6д)</w:t>
        </w:r>
      </w:hyperlink>
      <w:r>
        <w:t>;</w:t>
      </w:r>
    </w:p>
    <w:p w:rsidR="00A524C1" w:rsidRDefault="00A524C1">
      <w:pPr>
        <w:pStyle w:val="ConsPlusNormal"/>
        <w:ind w:firstLine="540"/>
        <w:jc w:val="both"/>
      </w:pPr>
      <w:r>
        <w:t>8.3. изготовитель (уполномоченное изготовителем лицо), импортер:</w:t>
      </w:r>
    </w:p>
    <w:p w:rsidR="00A524C1" w:rsidRDefault="00A524C1">
      <w:pPr>
        <w:pStyle w:val="ConsPlusNormal"/>
        <w:ind w:firstLine="540"/>
        <w:jc w:val="both"/>
      </w:pPr>
      <w:r>
        <w:t xml:space="preserve">8.3.1. принимает составленную в письменной форме декларацию о соответствии низковольтного оборудования настоящему техническому регламенту Таможенного союза по единой </w:t>
      </w:r>
      <w:hyperlink r:id="rId81" w:history="1">
        <w:r>
          <w:rPr>
            <w:color w:val="0000FF"/>
          </w:rPr>
          <w:t>форме</w:t>
        </w:r>
      </w:hyperlink>
      <w:r>
        <w:t xml:space="preserve">, утвержденной Комиссией, и наносит </w:t>
      </w:r>
      <w:hyperlink r:id="rId82" w:history="1">
        <w:r>
          <w:rPr>
            <w:color w:val="0000FF"/>
          </w:rPr>
          <w:t>единый знак</w:t>
        </w:r>
      </w:hyperlink>
      <w:r>
        <w:t xml:space="preserve"> обращения продукции на рынке государств - членов Таможенного союза;</w:t>
      </w:r>
    </w:p>
    <w:p w:rsidR="00A524C1" w:rsidRDefault="00A524C1">
      <w:pPr>
        <w:pStyle w:val="ConsPlusNormal"/>
        <w:ind w:firstLine="540"/>
        <w:jc w:val="both"/>
      </w:pPr>
      <w:r>
        <w:t>8.3.2. формирует после завершения процедур подтверждения соответствия комплект документов на низковольтное оборудование, в который включает:</w:t>
      </w:r>
    </w:p>
    <w:p w:rsidR="00A524C1" w:rsidRDefault="00A524C1">
      <w:pPr>
        <w:pStyle w:val="ConsPlusNormal"/>
        <w:ind w:firstLine="540"/>
        <w:jc w:val="both"/>
      </w:pPr>
      <w:r>
        <w:t xml:space="preserve">документы, предусмотренные в </w:t>
      </w:r>
      <w:hyperlink w:anchor="P212" w:history="1">
        <w:r>
          <w:rPr>
            <w:color w:val="0000FF"/>
          </w:rPr>
          <w:t>подпункте 8.1.1 пункта 8.1</w:t>
        </w:r>
      </w:hyperlink>
      <w:r>
        <w:t xml:space="preserve"> настоящей статьи;</w:t>
      </w:r>
    </w:p>
    <w:p w:rsidR="00A524C1" w:rsidRDefault="00A524C1">
      <w:pPr>
        <w:pStyle w:val="ConsPlusNormal"/>
        <w:ind w:firstLine="540"/>
        <w:jc w:val="both"/>
      </w:pPr>
      <w:r>
        <w:t>протокол (протоколы) испытаний;</w:t>
      </w:r>
    </w:p>
    <w:p w:rsidR="00A524C1" w:rsidRDefault="00A524C1">
      <w:pPr>
        <w:pStyle w:val="ConsPlusNormal"/>
        <w:ind w:firstLine="540"/>
        <w:jc w:val="both"/>
      </w:pPr>
      <w:r>
        <w:t>декларацию о соответствии.</w:t>
      </w:r>
    </w:p>
    <w:p w:rsidR="00A524C1" w:rsidRDefault="00A524C1">
      <w:pPr>
        <w:pStyle w:val="ConsPlusNormal"/>
        <w:ind w:firstLine="540"/>
        <w:jc w:val="both"/>
      </w:pPr>
      <w:r>
        <w:t xml:space="preserve">9. Декларация о соответствии подлежит регистрации в соответствии с </w:t>
      </w:r>
      <w:hyperlink r:id="rId83" w:history="1">
        <w:r>
          <w:rPr>
            <w:color w:val="0000FF"/>
          </w:rPr>
          <w:t>законодательством</w:t>
        </w:r>
      </w:hyperlink>
      <w:r>
        <w:t xml:space="preserve"> Таможенного союза. Действие декларации начинается со дня ее регистрации.</w:t>
      </w:r>
    </w:p>
    <w:p w:rsidR="00A524C1" w:rsidRDefault="00A524C1">
      <w:pPr>
        <w:pStyle w:val="ConsPlusNormal"/>
        <w:ind w:firstLine="540"/>
        <w:jc w:val="both"/>
      </w:pPr>
      <w:r>
        <w:lastRenderedPageBreak/>
        <w:t>Срок действия декларации о соответствии для низковольтного оборудования, выпускаемого серийно, - не более 5 лет, для партии низковольтного оборудования (единичного изделия) срок действия декларации о соответствии не устанавливается.</w:t>
      </w:r>
    </w:p>
    <w:p w:rsidR="00A524C1" w:rsidRDefault="00A524C1">
      <w:pPr>
        <w:pStyle w:val="ConsPlusNormal"/>
        <w:ind w:firstLine="540"/>
        <w:jc w:val="both"/>
      </w:pPr>
      <w:bookmarkStart w:id="24" w:name="P231"/>
      <w:bookmarkEnd w:id="24"/>
      <w:r>
        <w:t xml:space="preserve">10. При проведении сертификации низковольтного оборудования, в случае неприменения стандартов из Перечня стандартов, указанных в </w:t>
      </w:r>
      <w:hyperlink w:anchor="P145" w:history="1">
        <w:r>
          <w:rPr>
            <w:color w:val="0000FF"/>
          </w:rPr>
          <w:t>пункте 1 статьи 6</w:t>
        </w:r>
      </w:hyperlink>
      <w:r>
        <w:t xml:space="preserve"> настоящего технического регламента Таможенного союза, или при их отсутствии (</w:t>
      </w:r>
      <w:hyperlink r:id="rId84" w:history="1">
        <w:r>
          <w:rPr>
            <w:color w:val="0000FF"/>
          </w:rPr>
          <w:t>схемы 1с</w:t>
        </w:r>
      </w:hyperlink>
      <w:r>
        <w:t xml:space="preserve">, </w:t>
      </w:r>
      <w:hyperlink r:id="rId85" w:history="1">
        <w:r>
          <w:rPr>
            <w:color w:val="0000FF"/>
          </w:rPr>
          <w:t>3с</w:t>
        </w:r>
      </w:hyperlink>
      <w:r>
        <w:t xml:space="preserve">, </w:t>
      </w:r>
      <w:hyperlink r:id="rId86" w:history="1">
        <w:r>
          <w:rPr>
            <w:color w:val="0000FF"/>
          </w:rPr>
          <w:t>4с</w:t>
        </w:r>
      </w:hyperlink>
      <w:r>
        <w:t>):</w:t>
      </w:r>
    </w:p>
    <w:p w:rsidR="00A524C1" w:rsidRDefault="00A524C1">
      <w:pPr>
        <w:pStyle w:val="ConsPlusNormal"/>
        <w:ind w:firstLine="540"/>
        <w:jc w:val="both"/>
      </w:pPr>
      <w:bookmarkStart w:id="25" w:name="P232"/>
      <w:bookmarkEnd w:id="25"/>
      <w:r>
        <w:t>10.1.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низковольтное оборудование, подтверждающий соответствие низковольтного оборудования требованиям безопасности настоящего технического регламента Таможенного союза, который включает:</w:t>
      </w:r>
    </w:p>
    <w:p w:rsidR="00A524C1" w:rsidRDefault="00A524C1">
      <w:pPr>
        <w:pStyle w:val="ConsPlusNormal"/>
        <w:ind w:firstLine="540"/>
        <w:jc w:val="both"/>
      </w:pPr>
      <w:r>
        <w:t>технические условия (при наличии);</w:t>
      </w:r>
    </w:p>
    <w:p w:rsidR="00A524C1" w:rsidRDefault="00A524C1">
      <w:pPr>
        <w:pStyle w:val="ConsPlusNormal"/>
        <w:ind w:firstLine="540"/>
        <w:jc w:val="both"/>
      </w:pPr>
      <w:r>
        <w:t>эксплуатационные документы;</w:t>
      </w:r>
    </w:p>
    <w:p w:rsidR="00A524C1" w:rsidRDefault="00A524C1">
      <w:pPr>
        <w:pStyle w:val="ConsPlusNormal"/>
        <w:ind w:firstLine="540"/>
        <w:jc w:val="both"/>
      </w:pPr>
      <w:r>
        <w:t>описание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w:t>
      </w:r>
    </w:p>
    <w:p w:rsidR="00A524C1" w:rsidRDefault="00A524C1">
      <w:pPr>
        <w:pStyle w:val="ConsPlusNormal"/>
        <w:ind w:firstLine="540"/>
        <w:jc w:val="both"/>
      </w:pPr>
      <w:r>
        <w:t>контракт (договор на поставку) или товаросопроводительную документацию (для партии низковольтного оборудования (единичного изделия) (</w:t>
      </w:r>
      <w:hyperlink r:id="rId87" w:history="1">
        <w:r>
          <w:rPr>
            <w:color w:val="0000FF"/>
          </w:rPr>
          <w:t>схемы 3с</w:t>
        </w:r>
      </w:hyperlink>
      <w:r>
        <w:t xml:space="preserve">, </w:t>
      </w:r>
      <w:hyperlink r:id="rId88" w:history="1">
        <w:r>
          <w:rPr>
            <w:color w:val="0000FF"/>
          </w:rPr>
          <w:t>4с</w:t>
        </w:r>
      </w:hyperlink>
      <w:r>
        <w:t>);</w:t>
      </w:r>
    </w:p>
    <w:p w:rsidR="00A524C1" w:rsidRDefault="00A524C1">
      <w:pPr>
        <w:pStyle w:val="ConsPlusNormal"/>
        <w:ind w:firstLine="540"/>
        <w:jc w:val="both"/>
      </w:pPr>
      <w:r>
        <w:t>10.2. изготовитель предпринимает все необходимые меры, чтобы процесс производства был стабильным и обеспечивал соответствие изготавливаемого низковольтного оборудования требованиям настоящего технического регламента Таможенного союза;</w:t>
      </w:r>
    </w:p>
    <w:p w:rsidR="00A524C1" w:rsidRDefault="00A524C1">
      <w:pPr>
        <w:pStyle w:val="ConsPlusNormal"/>
        <w:ind w:firstLine="540"/>
        <w:jc w:val="both"/>
      </w:pPr>
      <w:r>
        <w:t>10.3. орган по сертификации (оценке (подтверждению) соответствия):</w:t>
      </w:r>
    </w:p>
    <w:p w:rsidR="00A524C1" w:rsidRDefault="00A524C1">
      <w:pPr>
        <w:pStyle w:val="ConsPlusNormal"/>
        <w:ind w:firstLine="540"/>
        <w:jc w:val="both"/>
      </w:pPr>
      <w:r>
        <w:t>10.3.1. осуществляет отбор образца (образцов);</w:t>
      </w:r>
    </w:p>
    <w:p w:rsidR="00A524C1" w:rsidRDefault="00A524C1">
      <w:pPr>
        <w:pStyle w:val="ConsPlusNormal"/>
        <w:ind w:firstLine="540"/>
        <w:jc w:val="both"/>
      </w:pPr>
      <w:r>
        <w:t xml:space="preserve">10.3.2. проводит идентификацию низковольтного оборудования путем установления тождественности его характеристик признакам, установленным в </w:t>
      </w:r>
      <w:hyperlink w:anchor="P80" w:history="1">
        <w:r>
          <w:rPr>
            <w:color w:val="0000FF"/>
          </w:rPr>
          <w:t>статье 1</w:t>
        </w:r>
      </w:hyperlink>
      <w:r>
        <w:t xml:space="preserve"> настоящего технического регламента Таможенного союза, положениям, установленным </w:t>
      </w:r>
      <w:hyperlink w:anchor="P126" w:history="1">
        <w:r>
          <w:rPr>
            <w:color w:val="0000FF"/>
          </w:rPr>
          <w:t>статьей 5</w:t>
        </w:r>
      </w:hyperlink>
      <w:r>
        <w:t xml:space="preserve"> настоящего технического регламента Таможенного союза, и документам, перечисленным в </w:t>
      </w:r>
      <w:hyperlink w:anchor="P232" w:history="1">
        <w:r>
          <w:rPr>
            <w:color w:val="0000FF"/>
          </w:rPr>
          <w:t>подпункте 10.1 пункта 10</w:t>
        </w:r>
      </w:hyperlink>
      <w:r>
        <w:t xml:space="preserve"> настоящей статьи;</w:t>
      </w:r>
    </w:p>
    <w:p w:rsidR="00A524C1" w:rsidRDefault="00A524C1">
      <w:pPr>
        <w:pStyle w:val="ConsPlusNormal"/>
        <w:ind w:firstLine="540"/>
        <w:jc w:val="both"/>
      </w:pPr>
      <w:r>
        <w:t>10.3.3. проводит подтверждение соответствия низковольтного оборудования непосредственно требованиям безопасности настоящего технического регламента Таможенного союза.</w:t>
      </w:r>
    </w:p>
    <w:p w:rsidR="00A524C1" w:rsidRDefault="00A524C1">
      <w:pPr>
        <w:pStyle w:val="ConsPlusNormal"/>
        <w:ind w:firstLine="540"/>
        <w:jc w:val="both"/>
      </w:pPr>
      <w:r>
        <w:t>При этом орган по сертификации (оценке (подтверждению) соответствия):</w:t>
      </w:r>
    </w:p>
    <w:p w:rsidR="00A524C1" w:rsidRDefault="00A524C1">
      <w:pPr>
        <w:pStyle w:val="ConsPlusNormal"/>
        <w:ind w:firstLine="540"/>
        <w:jc w:val="both"/>
      </w:pPr>
      <w:r>
        <w:t>определяет на основе требований безопасности настоящего технического регламента Таможенного союза конкретные требования безопасности для сертифицируемого низковольтного оборудования;</w:t>
      </w:r>
    </w:p>
    <w:p w:rsidR="00A524C1" w:rsidRDefault="00A524C1">
      <w:pPr>
        <w:pStyle w:val="ConsPlusNormal"/>
        <w:ind w:firstLine="540"/>
        <w:jc w:val="both"/>
      </w:pPr>
      <w:r>
        <w:t>проводит анализ принятых технических решений и оценку рисков, подтверждающих выполнение требований безопасности настоящего технического регламента Таможенного союза, проведенных изготовителем;</w:t>
      </w:r>
    </w:p>
    <w:p w:rsidR="00A524C1" w:rsidRDefault="00A524C1">
      <w:pPr>
        <w:pStyle w:val="ConsPlusNormal"/>
        <w:ind w:firstLine="540"/>
        <w:jc w:val="both"/>
      </w:pPr>
      <w:r>
        <w:t xml:space="preserve">определяет из Перечня стандартов, указанных в </w:t>
      </w:r>
      <w:hyperlink w:anchor="P146" w:history="1">
        <w:r>
          <w:rPr>
            <w:color w:val="0000FF"/>
          </w:rPr>
          <w:t>пункте 2 статьи 6</w:t>
        </w:r>
      </w:hyperlink>
      <w:r>
        <w:t xml:space="preserve"> настоящего технического регламента Таможенного союза, стандарты, устанавливающие методы измерений и испытаний или при их отсутствии, определяет методики контроля, измерений и испытаний для подтверждения соответствия низковольтного оборудования конкретным требованиям безопасности;</w:t>
      </w:r>
    </w:p>
    <w:p w:rsidR="00A524C1" w:rsidRDefault="00A524C1">
      <w:pPr>
        <w:pStyle w:val="ConsPlusNormal"/>
        <w:ind w:firstLine="540"/>
        <w:jc w:val="both"/>
      </w:pPr>
      <w:r>
        <w:t>организует проведение испытаний низковольтного оборудования и проводит анализ протокола (протоколов) испытаний;</w:t>
      </w:r>
    </w:p>
    <w:p w:rsidR="00A524C1" w:rsidRDefault="00A524C1">
      <w:pPr>
        <w:pStyle w:val="ConsPlusNormal"/>
        <w:ind w:firstLine="540"/>
        <w:jc w:val="both"/>
      </w:pPr>
      <w:r>
        <w:t xml:space="preserve">10.3.4. проводит анализ состояния производства </w:t>
      </w:r>
      <w:hyperlink r:id="rId89" w:history="1">
        <w:r>
          <w:rPr>
            <w:color w:val="0000FF"/>
          </w:rPr>
          <w:t>(схема 1с)</w:t>
        </w:r>
      </w:hyperlink>
      <w:r>
        <w:t>.</w:t>
      </w:r>
    </w:p>
    <w:p w:rsidR="00A524C1" w:rsidRDefault="00A524C1">
      <w:pPr>
        <w:pStyle w:val="ConsPlusNormal"/>
        <w:ind w:firstLine="540"/>
        <w:jc w:val="both"/>
      </w:pPr>
      <w:r>
        <w:t>При наличии у изготовителя сертифицированной системы менеджмента производства или разработки и производства низковольтного оборудования оценивает возможность данной системы обеспечивать стабильный выпуск сертифицируемого низковольтного оборудования, соответствующего требованиям настоящего технического регламента Таможенного союза;</w:t>
      </w:r>
    </w:p>
    <w:p w:rsidR="00A524C1" w:rsidRDefault="00A524C1">
      <w:pPr>
        <w:pStyle w:val="ConsPlusNormal"/>
        <w:ind w:firstLine="540"/>
        <w:jc w:val="both"/>
      </w:pPr>
      <w:r>
        <w:t xml:space="preserve">10.3.5. выдает сертификат соответствия по единой </w:t>
      </w:r>
      <w:hyperlink r:id="rId90" w:history="1">
        <w:r>
          <w:rPr>
            <w:color w:val="0000FF"/>
          </w:rPr>
          <w:t>форме</w:t>
        </w:r>
      </w:hyperlink>
      <w:r>
        <w:t>, утвержденной Комиссией.</w:t>
      </w:r>
    </w:p>
    <w:p w:rsidR="00A524C1" w:rsidRDefault="00A524C1">
      <w:pPr>
        <w:pStyle w:val="ConsPlusNormal"/>
        <w:ind w:firstLine="540"/>
        <w:jc w:val="both"/>
      </w:pPr>
      <w:r>
        <w:t>Срок действия сертификата соответствия для низковольтного оборудования, выпускаемого серийно, - не более 5 лет, для партии низковольтного оборудования (единичного изделия) срок действия сертификата соответствия не устанавливается;</w:t>
      </w:r>
    </w:p>
    <w:p w:rsidR="00A524C1" w:rsidRDefault="00A524C1">
      <w:pPr>
        <w:pStyle w:val="ConsPlusNormal"/>
        <w:ind w:firstLine="540"/>
        <w:jc w:val="both"/>
      </w:pPr>
      <w:r>
        <w:t>10.4. изготовитель (уполномоченное изготовителем лицо), импортер:</w:t>
      </w:r>
    </w:p>
    <w:p w:rsidR="00A524C1" w:rsidRDefault="00A524C1">
      <w:pPr>
        <w:pStyle w:val="ConsPlusNormal"/>
        <w:ind w:firstLine="540"/>
        <w:jc w:val="both"/>
      </w:pPr>
      <w:r>
        <w:t xml:space="preserve">10.4.1. наносит единый знак обращения продукции на рынке государств - членов </w:t>
      </w:r>
      <w:r>
        <w:lastRenderedPageBreak/>
        <w:t>Таможенного союза;</w:t>
      </w:r>
    </w:p>
    <w:p w:rsidR="00A524C1" w:rsidRDefault="00A524C1">
      <w:pPr>
        <w:pStyle w:val="ConsPlusNormal"/>
        <w:ind w:firstLine="540"/>
        <w:jc w:val="both"/>
      </w:pPr>
      <w:r>
        <w:t>10.4.2. формирует после завершения подтверждения соответствия комплект документов на низковольтное оборудование, в который включает:</w:t>
      </w:r>
    </w:p>
    <w:p w:rsidR="00A524C1" w:rsidRDefault="00A524C1">
      <w:pPr>
        <w:pStyle w:val="ConsPlusNormal"/>
        <w:ind w:firstLine="540"/>
        <w:jc w:val="both"/>
      </w:pPr>
      <w:r>
        <w:t xml:space="preserve">документы, предусмотренные в </w:t>
      </w:r>
      <w:hyperlink w:anchor="P232" w:history="1">
        <w:r>
          <w:rPr>
            <w:color w:val="0000FF"/>
          </w:rPr>
          <w:t>подпункте 10.1</w:t>
        </w:r>
      </w:hyperlink>
      <w:r>
        <w:t xml:space="preserve"> настоящего пункта;</w:t>
      </w:r>
    </w:p>
    <w:p w:rsidR="00A524C1" w:rsidRDefault="00A524C1">
      <w:pPr>
        <w:pStyle w:val="ConsPlusNormal"/>
        <w:ind w:firstLine="540"/>
        <w:jc w:val="both"/>
      </w:pPr>
      <w:r>
        <w:t>протокол (протоколы) испытаний;</w:t>
      </w:r>
    </w:p>
    <w:p w:rsidR="00A524C1" w:rsidRDefault="00A524C1">
      <w:pPr>
        <w:pStyle w:val="ConsPlusNormal"/>
        <w:ind w:firstLine="540"/>
        <w:jc w:val="both"/>
      </w:pPr>
      <w:r>
        <w:t>результаты анализа состояния производства;</w:t>
      </w:r>
    </w:p>
    <w:p w:rsidR="00A524C1" w:rsidRDefault="00A524C1">
      <w:pPr>
        <w:pStyle w:val="ConsPlusNormal"/>
        <w:ind w:firstLine="540"/>
        <w:jc w:val="both"/>
      </w:pPr>
      <w:r>
        <w:t>сертификат соответствия;</w:t>
      </w:r>
    </w:p>
    <w:p w:rsidR="00A524C1" w:rsidRDefault="00A524C1">
      <w:pPr>
        <w:pStyle w:val="ConsPlusNormal"/>
        <w:ind w:firstLine="540"/>
        <w:jc w:val="both"/>
      </w:pPr>
      <w:r>
        <w:t xml:space="preserve">10.5. орган по сертификации (оценке (подтверждению) соответствия) проводит инспекционный контроль за сертифицированным низковольтным оборудованием посредством проведения испытаний образцов в аккредитованной испытательной лаборатории (центре) и (или) анализа состояния производства </w:t>
      </w:r>
      <w:hyperlink r:id="rId91" w:history="1">
        <w:r>
          <w:rPr>
            <w:color w:val="0000FF"/>
          </w:rPr>
          <w:t>(схема 1с)</w:t>
        </w:r>
      </w:hyperlink>
      <w:r>
        <w:t>.</w:t>
      </w:r>
    </w:p>
    <w:p w:rsidR="00A524C1" w:rsidRDefault="00A524C1">
      <w:pPr>
        <w:pStyle w:val="ConsPlusNormal"/>
        <w:ind w:firstLine="540"/>
        <w:jc w:val="both"/>
      </w:pPr>
      <w:r>
        <w:t>11. Комплект документов на низковольтное оборудование должен храниться на территории государств - членов Таможенного союза на:</w:t>
      </w:r>
    </w:p>
    <w:p w:rsidR="00A524C1" w:rsidRDefault="00A524C1">
      <w:pPr>
        <w:pStyle w:val="ConsPlusNormal"/>
        <w:ind w:firstLine="540"/>
        <w:jc w:val="both"/>
      </w:pPr>
      <w:r>
        <w:t>низковольтное оборудование - у изготовителя (уполномоченного изготовителем лица) в течение не менее 10 лет со дня снятия (прекращения) с производства этого низковольтного оборудования;</w:t>
      </w:r>
    </w:p>
    <w:p w:rsidR="00A524C1" w:rsidRDefault="00A524C1">
      <w:pPr>
        <w:pStyle w:val="ConsPlusNormal"/>
        <w:ind w:firstLine="540"/>
        <w:jc w:val="both"/>
      </w:pPr>
      <w:r>
        <w:t>партию низковольтного оборудования - у импортера или уполномоченного изготовителем лица в течение не менее 10 лет со дня реализации последнего изделия из партии.</w:t>
      </w:r>
    </w:p>
    <w:p w:rsidR="00A524C1" w:rsidRDefault="00A524C1">
      <w:pPr>
        <w:pStyle w:val="ConsPlusNormal"/>
        <w:ind w:firstLine="540"/>
        <w:jc w:val="both"/>
      </w:pPr>
    </w:p>
    <w:p w:rsidR="00A524C1" w:rsidRDefault="00A524C1">
      <w:pPr>
        <w:pStyle w:val="ConsPlusNormal"/>
        <w:ind w:firstLine="540"/>
        <w:jc w:val="both"/>
        <w:outlineLvl w:val="1"/>
      </w:pPr>
      <w:r>
        <w:t xml:space="preserve">Статья 8. </w:t>
      </w:r>
      <w:hyperlink r:id="rId92" w:history="1">
        <w:r>
          <w:rPr>
            <w:color w:val="0000FF"/>
          </w:rPr>
          <w:t>Маркировка</w:t>
        </w:r>
      </w:hyperlink>
      <w:r>
        <w:t xml:space="preserve"> единым знаком обращения продукции на рынке государств - членов Таможенного союза</w:t>
      </w:r>
    </w:p>
    <w:p w:rsidR="00A524C1" w:rsidRDefault="00A524C1">
      <w:pPr>
        <w:pStyle w:val="ConsPlusNormal"/>
        <w:ind w:firstLine="540"/>
        <w:jc w:val="both"/>
      </w:pPr>
    </w:p>
    <w:p w:rsidR="00A524C1" w:rsidRDefault="00A524C1">
      <w:pPr>
        <w:pStyle w:val="ConsPlusNormal"/>
        <w:ind w:firstLine="540"/>
        <w:jc w:val="both"/>
      </w:pPr>
      <w:r>
        <w:t xml:space="preserve">1. Низковольтное оборудование, соответствующее требованиям безопасности настоящего технического регламента Таможенного союза и прошедшее подтверждение соответствия согласно </w:t>
      </w:r>
      <w:hyperlink w:anchor="P148" w:history="1">
        <w:r>
          <w:rPr>
            <w:color w:val="0000FF"/>
          </w:rPr>
          <w:t>статье 7</w:t>
        </w:r>
      </w:hyperlink>
      <w:r>
        <w:t xml:space="preserve"> настоящего технического регламента Таможенного союза, должно иметь маркировку единым знаком обращения продукции на рынке государств - членов Таможенного союза.</w:t>
      </w:r>
    </w:p>
    <w:p w:rsidR="00A524C1" w:rsidRDefault="00A524C1">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низковольтного оборудования в обращение на рынке.</w:t>
      </w:r>
    </w:p>
    <w:p w:rsidR="00A524C1" w:rsidRDefault="00A524C1">
      <w:pPr>
        <w:pStyle w:val="ConsPlusNormal"/>
        <w:ind w:firstLine="540"/>
        <w:jc w:val="both"/>
      </w:pPr>
      <w:r>
        <w:t>3. Единый знак обращения продукции на рынке государств - членов Таможенного союза наносится на каждую единицу низковольтного оборудования любым способом, обеспечивающим четкое и ясное изображение в течение всего срока службы низковольтного оборудования, а также приводится в прилагаемых к нему эксплуатационных документах.</w:t>
      </w:r>
    </w:p>
    <w:p w:rsidR="00A524C1" w:rsidRDefault="00A524C1">
      <w:pPr>
        <w:pStyle w:val="ConsPlusNormal"/>
        <w:ind w:firstLine="540"/>
        <w:jc w:val="both"/>
      </w:pPr>
      <w:r>
        <w:t>4. Допускается нанесение единого знака обращения продукции на рынке государств - членов Таможенного союза только на упаковку и в прилагаемых к нему эксплуатационных документах, если его невозможно нанести непосредственно на низковольтное оборудование.</w:t>
      </w:r>
    </w:p>
    <w:p w:rsidR="00A524C1" w:rsidRDefault="00A524C1">
      <w:pPr>
        <w:pStyle w:val="ConsPlusNormal"/>
        <w:ind w:firstLine="540"/>
        <w:jc w:val="both"/>
      </w:pPr>
      <w:r>
        <w:t>5. Низковольтное оборудование маркируется единым знаком обращения продукции на рынке государств - членов Таможенного союза при его соответствии требованиям всех технических регламентов Таможенного союза, ЕврАзЭС, действие которых на него распространяется и предусматривающих нанесение данного знака.</w:t>
      </w:r>
    </w:p>
    <w:p w:rsidR="00A524C1" w:rsidRDefault="00A524C1">
      <w:pPr>
        <w:pStyle w:val="ConsPlusNormal"/>
        <w:ind w:firstLine="540"/>
        <w:jc w:val="both"/>
      </w:pPr>
    </w:p>
    <w:p w:rsidR="00A524C1" w:rsidRDefault="00A524C1">
      <w:pPr>
        <w:pStyle w:val="ConsPlusNormal"/>
        <w:ind w:firstLine="540"/>
        <w:jc w:val="both"/>
        <w:outlineLvl w:val="1"/>
      </w:pPr>
      <w:r>
        <w:t>Статья 9. Защитительная оговорка</w:t>
      </w:r>
    </w:p>
    <w:p w:rsidR="00A524C1" w:rsidRDefault="00A524C1">
      <w:pPr>
        <w:pStyle w:val="ConsPlusNormal"/>
        <w:ind w:firstLine="540"/>
        <w:jc w:val="both"/>
      </w:pPr>
    </w:p>
    <w:p w:rsidR="00A524C1" w:rsidRDefault="00A524C1">
      <w:pPr>
        <w:pStyle w:val="ConsPlusNormal"/>
        <w:ind w:firstLine="540"/>
        <w:jc w:val="both"/>
      </w:pPr>
      <w:r>
        <w:t>Государства - члены Таможенного союза обязаны предпринять все меры для ограничения, запрета выпуска в обращение низковольтного оборудования на единой таможенной территории Таможенного союза, а также изъятия с рынка низковольтного оборудования, не соответствующего требованиям безопасности настоящего технического регламента Таможенного союза.</w:t>
      </w: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jc w:val="right"/>
        <w:outlineLvl w:val="1"/>
      </w:pPr>
      <w:r>
        <w:t>Приложение</w:t>
      </w:r>
    </w:p>
    <w:p w:rsidR="00A524C1" w:rsidRDefault="00A524C1">
      <w:pPr>
        <w:pStyle w:val="ConsPlusNormal"/>
        <w:jc w:val="right"/>
      </w:pPr>
      <w:r>
        <w:lastRenderedPageBreak/>
        <w:t>к техническому регламенту</w:t>
      </w:r>
    </w:p>
    <w:p w:rsidR="00A524C1" w:rsidRDefault="00A524C1">
      <w:pPr>
        <w:pStyle w:val="ConsPlusNormal"/>
        <w:jc w:val="right"/>
      </w:pPr>
      <w:r>
        <w:t>Таможенного союза "О безопасности</w:t>
      </w:r>
    </w:p>
    <w:p w:rsidR="00A524C1" w:rsidRDefault="00A524C1">
      <w:pPr>
        <w:pStyle w:val="ConsPlusNormal"/>
        <w:jc w:val="right"/>
      </w:pPr>
      <w:r>
        <w:t>низковольтного оборудования"</w:t>
      </w:r>
    </w:p>
    <w:p w:rsidR="00A524C1" w:rsidRDefault="00A524C1">
      <w:pPr>
        <w:pStyle w:val="ConsPlusNormal"/>
        <w:jc w:val="right"/>
      </w:pPr>
      <w:r>
        <w:t>(ТР ТС 004/2011)</w:t>
      </w:r>
    </w:p>
    <w:p w:rsidR="00A524C1" w:rsidRDefault="00A524C1">
      <w:pPr>
        <w:pStyle w:val="ConsPlusNormal"/>
        <w:ind w:firstLine="540"/>
        <w:jc w:val="both"/>
      </w:pPr>
    </w:p>
    <w:p w:rsidR="00A524C1" w:rsidRDefault="00A524C1">
      <w:pPr>
        <w:pStyle w:val="ConsPlusNormal"/>
        <w:jc w:val="center"/>
      </w:pPr>
      <w:bookmarkStart w:id="26" w:name="P285"/>
      <w:bookmarkEnd w:id="26"/>
      <w:r>
        <w:t>ПЕРЕЧЕНЬ</w:t>
      </w:r>
    </w:p>
    <w:p w:rsidR="00A524C1" w:rsidRDefault="00A524C1">
      <w:pPr>
        <w:pStyle w:val="ConsPlusNormal"/>
        <w:jc w:val="center"/>
      </w:pPr>
      <w:r>
        <w:t>НИЗКОВОЛЬТНОГО ОБОРУДОВАНИЯ, ПОДЛЕЖАЩЕГО ПОДТВЕРЖДЕНИЮ</w:t>
      </w:r>
    </w:p>
    <w:p w:rsidR="00A524C1" w:rsidRDefault="00A524C1">
      <w:pPr>
        <w:pStyle w:val="ConsPlusNormal"/>
        <w:jc w:val="center"/>
      </w:pPr>
      <w:r>
        <w:t>СООТВЕТСТВИЯ В ФОРМЕ СЕРТИФИКАЦИИ В СООТВЕТСТВИИ</w:t>
      </w:r>
    </w:p>
    <w:p w:rsidR="00A524C1" w:rsidRDefault="00A524C1">
      <w:pPr>
        <w:pStyle w:val="ConsPlusNormal"/>
        <w:jc w:val="center"/>
      </w:pPr>
      <w:r>
        <w:t xml:space="preserve">С ТЕХНИЧЕСКИМ </w:t>
      </w:r>
      <w:hyperlink w:anchor="P63" w:history="1">
        <w:r>
          <w:rPr>
            <w:color w:val="0000FF"/>
          </w:rPr>
          <w:t>РЕГЛАМЕНТОМ</w:t>
        </w:r>
      </w:hyperlink>
      <w:r>
        <w:t xml:space="preserve"> ТАМОЖЕННОГО СОЮЗА</w:t>
      </w:r>
    </w:p>
    <w:p w:rsidR="00A524C1" w:rsidRDefault="00A524C1">
      <w:pPr>
        <w:pStyle w:val="ConsPlusNormal"/>
        <w:jc w:val="center"/>
      </w:pPr>
      <w:r>
        <w:t>"О БЕЗОПАСНОСТИ НИЗКОВОЛЬТНОГО ОБОРУДОВАНИЯ"</w:t>
      </w:r>
    </w:p>
    <w:p w:rsidR="00A524C1" w:rsidRDefault="00A524C1">
      <w:pPr>
        <w:pStyle w:val="ConsPlusNormal"/>
        <w:jc w:val="center"/>
      </w:pPr>
      <w:r>
        <w:t>(ТР ТС 004/2011)</w:t>
      </w:r>
    </w:p>
    <w:p w:rsidR="00A524C1" w:rsidRDefault="00A524C1">
      <w:pPr>
        <w:pStyle w:val="ConsPlusNormal"/>
        <w:ind w:firstLine="540"/>
        <w:jc w:val="both"/>
      </w:pPr>
    </w:p>
    <w:p w:rsidR="00A524C1" w:rsidRDefault="00A524C1">
      <w:pPr>
        <w:pStyle w:val="ConsPlusNormal"/>
        <w:ind w:firstLine="540"/>
        <w:jc w:val="both"/>
      </w:pPr>
      <w:r>
        <w:t>1. Электрические аппараты и приборы бытового назначения:</w:t>
      </w:r>
    </w:p>
    <w:p w:rsidR="00A524C1" w:rsidRDefault="00A524C1">
      <w:pPr>
        <w:pStyle w:val="ConsPlusNormal"/>
        <w:ind w:firstLine="540"/>
        <w:jc w:val="both"/>
      </w:pPr>
      <w:r>
        <w:t>для приготовления и хранения пищи и механизации кухонных работ;</w:t>
      </w:r>
    </w:p>
    <w:p w:rsidR="00A524C1" w:rsidRDefault="00A524C1">
      <w:pPr>
        <w:pStyle w:val="ConsPlusNormal"/>
        <w:ind w:firstLine="540"/>
        <w:jc w:val="both"/>
      </w:pPr>
      <w:r>
        <w:t>для обработки (стирки, глажки, сушки, чистки) белья, одежды и обуви;</w:t>
      </w:r>
    </w:p>
    <w:p w:rsidR="00A524C1" w:rsidRDefault="00A524C1">
      <w:pPr>
        <w:pStyle w:val="ConsPlusNormal"/>
        <w:ind w:firstLine="540"/>
        <w:jc w:val="both"/>
      </w:pPr>
      <w:r>
        <w:t>для чистки и уборки помещений;</w:t>
      </w:r>
    </w:p>
    <w:p w:rsidR="00A524C1" w:rsidRDefault="00A524C1">
      <w:pPr>
        <w:pStyle w:val="ConsPlusNormal"/>
        <w:ind w:firstLine="540"/>
        <w:jc w:val="both"/>
      </w:pPr>
      <w:r>
        <w:t>для поддержания и регулировки микроклимата в помещениях;</w:t>
      </w:r>
    </w:p>
    <w:p w:rsidR="00A524C1" w:rsidRDefault="00A524C1">
      <w:pPr>
        <w:pStyle w:val="ConsPlusNormal"/>
        <w:ind w:firstLine="540"/>
        <w:jc w:val="both"/>
      </w:pPr>
      <w:r>
        <w:t>санитарно-гигиенические;</w:t>
      </w:r>
    </w:p>
    <w:p w:rsidR="00A524C1" w:rsidRDefault="00A524C1">
      <w:pPr>
        <w:pStyle w:val="ConsPlusNormal"/>
        <w:ind w:firstLine="540"/>
        <w:jc w:val="both"/>
      </w:pPr>
      <w:r>
        <w:t>для ухода за волосами, ногтями и кожей;</w:t>
      </w:r>
    </w:p>
    <w:p w:rsidR="00A524C1" w:rsidRDefault="00A524C1">
      <w:pPr>
        <w:pStyle w:val="ConsPlusNormal"/>
        <w:ind w:firstLine="540"/>
        <w:jc w:val="both"/>
      </w:pPr>
      <w:r>
        <w:t>для обогрева тела;</w:t>
      </w:r>
    </w:p>
    <w:p w:rsidR="00A524C1" w:rsidRDefault="00A524C1">
      <w:pPr>
        <w:pStyle w:val="ConsPlusNormal"/>
        <w:ind w:firstLine="540"/>
        <w:jc w:val="both"/>
      </w:pPr>
      <w:r>
        <w:t>вибромассажные;</w:t>
      </w:r>
    </w:p>
    <w:p w:rsidR="00A524C1" w:rsidRDefault="00A524C1">
      <w:pPr>
        <w:pStyle w:val="ConsPlusNormal"/>
        <w:ind w:firstLine="540"/>
        <w:jc w:val="both"/>
      </w:pPr>
      <w:r>
        <w:t>игровое, спортивное и тренажерное оборудование;</w:t>
      </w:r>
    </w:p>
    <w:p w:rsidR="00A524C1" w:rsidRDefault="00A524C1">
      <w:pPr>
        <w:pStyle w:val="ConsPlusNormal"/>
        <w:ind w:firstLine="540"/>
        <w:jc w:val="both"/>
      </w:pPr>
      <w:r>
        <w:t>аудио- и видеоаппаратура, приемники теле- и радиовещания;</w:t>
      </w:r>
    </w:p>
    <w:p w:rsidR="00A524C1" w:rsidRDefault="00A524C1">
      <w:pPr>
        <w:pStyle w:val="ConsPlusNormal"/>
        <w:ind w:firstLine="540"/>
        <w:jc w:val="both"/>
      </w:pPr>
      <w:r>
        <w:t>швейные и вязальные;</w:t>
      </w:r>
    </w:p>
    <w:p w:rsidR="00A524C1" w:rsidRDefault="00A524C1">
      <w:pPr>
        <w:pStyle w:val="ConsPlusNormal"/>
        <w:ind w:firstLine="540"/>
        <w:jc w:val="both"/>
      </w:pPr>
      <w:r>
        <w:t>блоки питания, зарядные устройства, стабилизаторы напряжения;</w:t>
      </w:r>
    </w:p>
    <w:p w:rsidR="00A524C1" w:rsidRDefault="00A524C1">
      <w:pPr>
        <w:pStyle w:val="ConsPlusNormal"/>
        <w:ind w:firstLine="540"/>
        <w:jc w:val="both"/>
      </w:pPr>
      <w:r>
        <w:t>для садово-огородного хозяйства;</w:t>
      </w:r>
    </w:p>
    <w:p w:rsidR="00A524C1" w:rsidRDefault="00A524C1">
      <w:pPr>
        <w:pStyle w:val="ConsPlusNormal"/>
        <w:ind w:firstLine="540"/>
        <w:jc w:val="both"/>
      </w:pPr>
      <w:r>
        <w:t>для аквариумов и садовых водоемов;</w:t>
      </w:r>
    </w:p>
    <w:p w:rsidR="00A524C1" w:rsidRDefault="00A524C1">
      <w:pPr>
        <w:pStyle w:val="ConsPlusNormal"/>
        <w:ind w:firstLine="540"/>
        <w:jc w:val="both"/>
      </w:pPr>
      <w:r>
        <w:t>электронасосы;</w:t>
      </w:r>
    </w:p>
    <w:p w:rsidR="00A524C1" w:rsidRDefault="00A524C1">
      <w:pPr>
        <w:pStyle w:val="ConsPlusNormal"/>
        <w:ind w:firstLine="540"/>
        <w:jc w:val="both"/>
      </w:pPr>
      <w:r>
        <w:t>оборудование световое и источники света;</w:t>
      </w:r>
    </w:p>
    <w:p w:rsidR="00A524C1" w:rsidRDefault="00A524C1">
      <w:pPr>
        <w:pStyle w:val="ConsPlusNormal"/>
        <w:ind w:firstLine="540"/>
        <w:jc w:val="both"/>
      </w:pPr>
      <w:r>
        <w:t>изделия электроустановочные;</w:t>
      </w:r>
    </w:p>
    <w:p w:rsidR="00A524C1" w:rsidRDefault="00A524C1">
      <w:pPr>
        <w:pStyle w:val="ConsPlusNormal"/>
        <w:ind w:firstLine="540"/>
        <w:jc w:val="both"/>
      </w:pPr>
      <w:r>
        <w:t>удлинители.</w:t>
      </w:r>
    </w:p>
    <w:p w:rsidR="00A524C1" w:rsidRDefault="00A524C1">
      <w:pPr>
        <w:pStyle w:val="ConsPlusNormal"/>
        <w:ind w:firstLine="540"/>
        <w:jc w:val="both"/>
      </w:pPr>
      <w:r>
        <w:t>2. Персональные электронные вычислительные машины (персональные компьютеры).</w:t>
      </w:r>
    </w:p>
    <w:p w:rsidR="00A524C1" w:rsidRDefault="00A524C1">
      <w:pPr>
        <w:pStyle w:val="ConsPlusNormal"/>
        <w:ind w:firstLine="540"/>
        <w:jc w:val="both"/>
      </w:pPr>
      <w:r>
        <w:t>3. Низковольтное оборудование, подключаемое к персональным электронным вычислительным машинам.</w:t>
      </w:r>
    </w:p>
    <w:p w:rsidR="00A524C1" w:rsidRDefault="00A524C1">
      <w:pPr>
        <w:pStyle w:val="ConsPlusNormal"/>
        <w:ind w:firstLine="540"/>
        <w:jc w:val="both"/>
      </w:pPr>
      <w:r>
        <w:t>4. Инструмент электрифицированный (машины ручные и переносные электрические).</w:t>
      </w:r>
    </w:p>
    <w:p w:rsidR="00A524C1" w:rsidRDefault="00A524C1">
      <w:pPr>
        <w:pStyle w:val="ConsPlusNormal"/>
        <w:ind w:firstLine="540"/>
        <w:jc w:val="both"/>
      </w:pPr>
      <w:r>
        <w:t>5. Инструменты электромузыкальные.</w:t>
      </w:r>
    </w:p>
    <w:p w:rsidR="00A524C1" w:rsidRDefault="00A524C1">
      <w:pPr>
        <w:pStyle w:val="ConsPlusNormal"/>
        <w:ind w:firstLine="540"/>
        <w:jc w:val="both"/>
      </w:pPr>
      <w:r>
        <w:t>6. Кабели, провода и шнуры.</w:t>
      </w:r>
    </w:p>
    <w:p w:rsidR="00A524C1" w:rsidRDefault="00A524C1">
      <w:pPr>
        <w:pStyle w:val="ConsPlusNormal"/>
        <w:ind w:firstLine="540"/>
        <w:jc w:val="both"/>
      </w:pPr>
      <w:r>
        <w:t>7. Выключатели автоматические, устройства защитного отключения.</w:t>
      </w:r>
    </w:p>
    <w:p w:rsidR="00A524C1" w:rsidRDefault="00A524C1">
      <w:pPr>
        <w:pStyle w:val="ConsPlusNormal"/>
        <w:ind w:firstLine="540"/>
        <w:jc w:val="both"/>
      </w:pPr>
      <w:r>
        <w:t>8. Аппараты для распределения электрической энергии.</w:t>
      </w:r>
    </w:p>
    <w:p w:rsidR="00A524C1" w:rsidRDefault="00A524C1">
      <w:pPr>
        <w:pStyle w:val="ConsPlusNormal"/>
        <w:ind w:firstLine="540"/>
        <w:jc w:val="both"/>
      </w:pPr>
      <w:r>
        <w:t>9. Аппараты электрические для управления электротехническими установками.</w:t>
      </w: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sectPr w:rsidR="00A524C1">
          <w:pgSz w:w="11905" w:h="16838"/>
          <w:pgMar w:top="1134" w:right="850" w:bottom="1134" w:left="1701" w:header="0" w:footer="0" w:gutter="0"/>
          <w:cols w:space="720"/>
        </w:sectPr>
      </w:pPr>
    </w:p>
    <w:p w:rsidR="00A524C1" w:rsidRDefault="00A524C1">
      <w:pPr>
        <w:pStyle w:val="ConsPlusNormal"/>
        <w:jc w:val="right"/>
        <w:outlineLvl w:val="0"/>
      </w:pPr>
      <w:r>
        <w:lastRenderedPageBreak/>
        <w:t>Утвержден</w:t>
      </w:r>
    </w:p>
    <w:p w:rsidR="00A524C1" w:rsidRDefault="00A524C1">
      <w:pPr>
        <w:pStyle w:val="ConsPlusNormal"/>
        <w:jc w:val="right"/>
      </w:pPr>
      <w:r>
        <w:t>Решением Комиссии Таможенного союза</w:t>
      </w:r>
    </w:p>
    <w:p w:rsidR="00A524C1" w:rsidRDefault="00A524C1">
      <w:pPr>
        <w:pStyle w:val="ConsPlusNormal"/>
        <w:jc w:val="right"/>
      </w:pPr>
      <w:r>
        <w:t>от 16 августа 2011 г. N 768</w:t>
      </w:r>
    </w:p>
    <w:p w:rsidR="00A524C1" w:rsidRDefault="00A524C1">
      <w:pPr>
        <w:pStyle w:val="ConsPlusNormal"/>
        <w:ind w:firstLine="540"/>
        <w:jc w:val="both"/>
      </w:pPr>
    </w:p>
    <w:p w:rsidR="00A524C1" w:rsidRDefault="00A524C1">
      <w:pPr>
        <w:pStyle w:val="ConsPlusTitle"/>
        <w:jc w:val="center"/>
      </w:pPr>
      <w:bookmarkStart w:id="27" w:name="P328"/>
      <w:bookmarkEnd w:id="27"/>
      <w:r>
        <w:t>ПЕРЕЧЕНЬ</w:t>
      </w:r>
    </w:p>
    <w:p w:rsidR="00A524C1" w:rsidRDefault="00A524C1">
      <w:pPr>
        <w:pStyle w:val="ConsPlusTitle"/>
        <w:jc w:val="center"/>
      </w:pPr>
      <w:r>
        <w:t>СТАНДАРТОВ, В РЕЗУЛЬТАТЕ ПРИМЕНЕНИЯ КОТОРЫХ НА ДОБРОВОЛЬНОЙ</w:t>
      </w:r>
    </w:p>
    <w:p w:rsidR="00A524C1" w:rsidRDefault="00A524C1">
      <w:pPr>
        <w:pStyle w:val="ConsPlusTitle"/>
        <w:jc w:val="center"/>
      </w:pPr>
      <w:r>
        <w:t>ОСНОВЕ ОБЕСПЕЧИВАЕТСЯ СОБЛЮДЕНИЕ ТРЕБОВАНИЙ ТЕХНИЧЕСКОГО</w:t>
      </w:r>
    </w:p>
    <w:p w:rsidR="00A524C1" w:rsidRDefault="00A524C1">
      <w:pPr>
        <w:pStyle w:val="ConsPlusTitle"/>
        <w:jc w:val="center"/>
      </w:pPr>
      <w:r>
        <w:t>РЕГЛАМЕНТА ТАМОЖЕННОГО СОЮЗА "О БЕЗОПАСНОСТИ</w:t>
      </w:r>
    </w:p>
    <w:p w:rsidR="00A524C1" w:rsidRDefault="00A524C1">
      <w:pPr>
        <w:pStyle w:val="ConsPlusTitle"/>
        <w:jc w:val="center"/>
      </w:pPr>
      <w:r>
        <w:t>НИЗКОВОЛЬТНОГО ОБОРУДОВАНИЯ"</w:t>
      </w:r>
    </w:p>
    <w:p w:rsidR="00A524C1" w:rsidRDefault="00A524C1">
      <w:pPr>
        <w:pStyle w:val="ConsPlusTitle"/>
        <w:jc w:val="center"/>
      </w:pPr>
      <w:r>
        <w:t>(ТР ТС 004/2011)</w:t>
      </w:r>
    </w:p>
    <w:p w:rsidR="00A524C1" w:rsidRDefault="00A524C1">
      <w:pPr>
        <w:pStyle w:val="ConsPlusNormal"/>
        <w:jc w:val="center"/>
      </w:pPr>
      <w:r>
        <w:t>Список изменяющих документов</w:t>
      </w:r>
    </w:p>
    <w:p w:rsidR="00A524C1" w:rsidRDefault="00A524C1">
      <w:pPr>
        <w:pStyle w:val="ConsPlusNormal"/>
        <w:jc w:val="center"/>
      </w:pPr>
      <w:r>
        <w:t xml:space="preserve">(в ред. </w:t>
      </w:r>
      <w:hyperlink r:id="rId93" w:history="1">
        <w:r>
          <w:rPr>
            <w:color w:val="0000FF"/>
          </w:rPr>
          <w:t>решения</w:t>
        </w:r>
      </w:hyperlink>
      <w:r>
        <w:t xml:space="preserve"> Коллегии Евразийской экономической комиссии</w:t>
      </w:r>
    </w:p>
    <w:p w:rsidR="00A524C1" w:rsidRDefault="00A524C1">
      <w:pPr>
        <w:pStyle w:val="ConsPlusNormal"/>
        <w:jc w:val="center"/>
      </w:pPr>
      <w:r>
        <w:t>от 25.12.2012 N 292)</w:t>
      </w:r>
    </w:p>
    <w:p w:rsidR="00A524C1" w:rsidRDefault="00A524C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310"/>
        <w:gridCol w:w="2805"/>
        <w:gridCol w:w="4455"/>
        <w:gridCol w:w="2970"/>
      </w:tblGrid>
      <w:tr w:rsidR="00A524C1">
        <w:tc>
          <w:tcPr>
            <w:tcW w:w="825" w:type="dxa"/>
          </w:tcPr>
          <w:p w:rsidR="00A524C1" w:rsidRDefault="00A524C1">
            <w:pPr>
              <w:pStyle w:val="ConsPlusNormal"/>
              <w:jc w:val="center"/>
            </w:pPr>
            <w:r>
              <w:t>N п/п</w:t>
            </w:r>
          </w:p>
        </w:tc>
        <w:tc>
          <w:tcPr>
            <w:tcW w:w="2310" w:type="dxa"/>
          </w:tcPr>
          <w:p w:rsidR="00A524C1" w:rsidRDefault="00A524C1">
            <w:pPr>
              <w:pStyle w:val="ConsPlusNormal"/>
              <w:jc w:val="center"/>
            </w:pPr>
            <w:r>
              <w:t>Элементы технического регламента Таможенного союза</w:t>
            </w:r>
          </w:p>
        </w:tc>
        <w:tc>
          <w:tcPr>
            <w:tcW w:w="2805" w:type="dxa"/>
          </w:tcPr>
          <w:p w:rsidR="00A524C1" w:rsidRDefault="00A524C1">
            <w:pPr>
              <w:pStyle w:val="ConsPlusNormal"/>
              <w:jc w:val="center"/>
            </w:pPr>
            <w:r>
              <w:t>Обозначение стандарта. Информация об изменении</w:t>
            </w:r>
          </w:p>
        </w:tc>
        <w:tc>
          <w:tcPr>
            <w:tcW w:w="4455" w:type="dxa"/>
          </w:tcPr>
          <w:p w:rsidR="00A524C1" w:rsidRDefault="00A524C1">
            <w:pPr>
              <w:pStyle w:val="ConsPlusNormal"/>
              <w:jc w:val="center"/>
            </w:pPr>
            <w:r>
              <w:t>Наименование стандарта</w:t>
            </w:r>
          </w:p>
        </w:tc>
        <w:tc>
          <w:tcPr>
            <w:tcW w:w="2970" w:type="dxa"/>
          </w:tcPr>
          <w:p w:rsidR="00A524C1" w:rsidRDefault="00A524C1">
            <w:pPr>
              <w:pStyle w:val="ConsPlusNormal"/>
              <w:jc w:val="center"/>
            </w:pPr>
            <w:r>
              <w:t>Примечание</w:t>
            </w:r>
          </w:p>
        </w:tc>
      </w:tr>
      <w:tr w:rsidR="00A524C1">
        <w:tc>
          <w:tcPr>
            <w:tcW w:w="825" w:type="dxa"/>
          </w:tcPr>
          <w:p w:rsidR="00A524C1" w:rsidRDefault="00A524C1">
            <w:pPr>
              <w:pStyle w:val="ConsPlusNormal"/>
              <w:jc w:val="center"/>
            </w:pPr>
            <w:r>
              <w:t>1</w:t>
            </w:r>
          </w:p>
        </w:tc>
        <w:tc>
          <w:tcPr>
            <w:tcW w:w="2310" w:type="dxa"/>
          </w:tcPr>
          <w:p w:rsidR="00A524C1" w:rsidRDefault="00A524C1">
            <w:pPr>
              <w:pStyle w:val="ConsPlusNormal"/>
              <w:jc w:val="center"/>
            </w:pPr>
            <w:r>
              <w:t>2</w:t>
            </w:r>
          </w:p>
        </w:tc>
        <w:tc>
          <w:tcPr>
            <w:tcW w:w="2805" w:type="dxa"/>
          </w:tcPr>
          <w:p w:rsidR="00A524C1" w:rsidRDefault="00A524C1">
            <w:pPr>
              <w:pStyle w:val="ConsPlusNormal"/>
              <w:jc w:val="center"/>
            </w:pPr>
            <w:r>
              <w:t>3</w:t>
            </w:r>
          </w:p>
        </w:tc>
        <w:tc>
          <w:tcPr>
            <w:tcW w:w="4455" w:type="dxa"/>
          </w:tcPr>
          <w:p w:rsidR="00A524C1" w:rsidRDefault="00A524C1">
            <w:pPr>
              <w:pStyle w:val="ConsPlusNormal"/>
              <w:jc w:val="center"/>
            </w:pPr>
            <w:r>
              <w:t>4</w:t>
            </w:r>
          </w:p>
        </w:tc>
        <w:tc>
          <w:tcPr>
            <w:tcW w:w="2970" w:type="dxa"/>
          </w:tcPr>
          <w:p w:rsidR="00A524C1" w:rsidRDefault="00A524C1">
            <w:pPr>
              <w:pStyle w:val="ConsPlusNormal"/>
              <w:jc w:val="center"/>
            </w:pPr>
            <w:r>
              <w:t>5</w:t>
            </w:r>
          </w:p>
        </w:tc>
      </w:tr>
      <w:tr w:rsidR="00A524C1">
        <w:tc>
          <w:tcPr>
            <w:tcW w:w="825" w:type="dxa"/>
          </w:tcPr>
          <w:p w:rsidR="00A524C1" w:rsidRDefault="00A524C1">
            <w:pPr>
              <w:pStyle w:val="ConsPlusNormal"/>
              <w:jc w:val="center"/>
            </w:pPr>
            <w:r>
              <w:t>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Р </w:t>
            </w:r>
            <w:hyperlink r:id="rId94" w:history="1">
              <w:r>
                <w:rPr>
                  <w:color w:val="0000FF"/>
                </w:rPr>
                <w:t>12.1.009-2009</w:t>
              </w:r>
            </w:hyperlink>
          </w:p>
        </w:tc>
        <w:tc>
          <w:tcPr>
            <w:tcW w:w="4455" w:type="dxa"/>
          </w:tcPr>
          <w:p w:rsidR="00A524C1" w:rsidRDefault="00A524C1">
            <w:pPr>
              <w:pStyle w:val="ConsPlusNormal"/>
              <w:jc w:val="both"/>
            </w:pPr>
            <w:r>
              <w:t>Система стандартов безопасности труда. Электробезопасность. Термины и определения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w:t>
            </w:r>
            <w:hyperlink r:id="rId95" w:history="1">
              <w:r>
                <w:rPr>
                  <w:color w:val="0000FF"/>
                </w:rPr>
                <w:t>12.1.019-2009</w:t>
              </w:r>
            </w:hyperlink>
          </w:p>
        </w:tc>
        <w:tc>
          <w:tcPr>
            <w:tcW w:w="4455" w:type="dxa"/>
          </w:tcPr>
          <w:p w:rsidR="00A524C1" w:rsidRDefault="00A524C1">
            <w:pPr>
              <w:pStyle w:val="ConsPlusNormal"/>
              <w:jc w:val="both"/>
            </w:pPr>
            <w:r>
              <w:t>Система стандартов безопасности труда. Электробезопасность. Общие требования и номенклатура видов защиты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jc w:val="both"/>
            </w:pPr>
            <w:hyperlink r:id="rId96" w:history="1">
              <w:r>
                <w:rPr>
                  <w:color w:val="0000FF"/>
                </w:rPr>
                <w:t>ГОСТ 12.1.030-81</w:t>
              </w:r>
            </w:hyperlink>
          </w:p>
          <w:p w:rsidR="00A524C1" w:rsidRDefault="00A524C1">
            <w:pPr>
              <w:pStyle w:val="ConsPlusNormal"/>
              <w:jc w:val="both"/>
            </w:pPr>
            <w:r>
              <w:t>с изменением N 1 от 1987</w:t>
            </w:r>
          </w:p>
        </w:tc>
        <w:tc>
          <w:tcPr>
            <w:tcW w:w="4455" w:type="dxa"/>
          </w:tcPr>
          <w:p w:rsidR="00A524C1" w:rsidRDefault="00A524C1">
            <w:pPr>
              <w:pStyle w:val="ConsPlusNormal"/>
              <w:jc w:val="both"/>
            </w:pPr>
            <w:r>
              <w:t>Система стандартов безопасности труда. Электробезопасность. Защитное заземление, зануление</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jc w:val="both"/>
            </w:pPr>
            <w:hyperlink r:id="rId97" w:history="1">
              <w:r>
                <w:rPr>
                  <w:color w:val="0000FF"/>
                </w:rPr>
                <w:t>ГОСТ 12.1.004-91</w:t>
              </w:r>
            </w:hyperlink>
          </w:p>
          <w:p w:rsidR="00A524C1" w:rsidRDefault="00A524C1">
            <w:pPr>
              <w:pStyle w:val="ConsPlusNormal"/>
              <w:jc w:val="both"/>
            </w:pPr>
            <w:r>
              <w:t>с изменением N 1 от 2001</w:t>
            </w:r>
          </w:p>
        </w:tc>
        <w:tc>
          <w:tcPr>
            <w:tcW w:w="4455" w:type="dxa"/>
          </w:tcPr>
          <w:p w:rsidR="00A524C1" w:rsidRDefault="00A524C1">
            <w:pPr>
              <w:pStyle w:val="ConsPlusNormal"/>
              <w:jc w:val="both"/>
            </w:pPr>
            <w:r>
              <w:t>Система стандартов безопасности труда. Пожарная безопасность. Общие требования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5</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98" w:history="1">
              <w:r>
                <w:rPr>
                  <w:color w:val="0000FF"/>
                </w:rPr>
                <w:t>ГОСТ 12.1.044-89</w:t>
              </w:r>
            </w:hyperlink>
            <w:r>
              <w:t xml:space="preserve"> (ИСО 4589-84)</w:t>
            </w:r>
          </w:p>
          <w:p w:rsidR="00A524C1" w:rsidRDefault="00A524C1">
            <w:pPr>
              <w:pStyle w:val="ConsPlusNormal"/>
            </w:pPr>
            <w:r>
              <w:t>с изменением N 1 от 2000</w:t>
            </w:r>
          </w:p>
        </w:tc>
        <w:tc>
          <w:tcPr>
            <w:tcW w:w="4455" w:type="dxa"/>
          </w:tcPr>
          <w:p w:rsidR="00A524C1" w:rsidRDefault="00A524C1">
            <w:pPr>
              <w:pStyle w:val="ConsPlusNormal"/>
              <w:jc w:val="both"/>
            </w:pPr>
            <w:r>
              <w:t>Система стандартов безопасности труда. Пожаровзрывоопасность веществ и материалов. Номенклатура показателей и методы их определения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w:t>
            </w:r>
            <w:hyperlink r:id="rId99" w:history="1">
              <w:r>
                <w:rPr>
                  <w:color w:val="0000FF"/>
                </w:rPr>
                <w:t>12.2.007.0-75</w:t>
              </w:r>
            </w:hyperlink>
          </w:p>
          <w:p w:rsidR="00A524C1" w:rsidRDefault="00A524C1">
            <w:pPr>
              <w:pStyle w:val="ConsPlusNormal"/>
            </w:pPr>
            <w:r>
              <w:t>с изменением N 1 от 1978</w:t>
            </w:r>
          </w:p>
          <w:p w:rsidR="00A524C1" w:rsidRDefault="00A524C1">
            <w:pPr>
              <w:pStyle w:val="ConsPlusNormal"/>
            </w:pPr>
            <w:r>
              <w:t>с изменением N 2 от 1981</w:t>
            </w:r>
          </w:p>
          <w:p w:rsidR="00A524C1" w:rsidRDefault="00A524C1">
            <w:pPr>
              <w:pStyle w:val="ConsPlusNormal"/>
            </w:pPr>
            <w:r>
              <w:t>с изменением N 3 от 1984</w:t>
            </w:r>
          </w:p>
          <w:p w:rsidR="00A524C1" w:rsidRDefault="00A524C1">
            <w:pPr>
              <w:pStyle w:val="ConsPlusNormal"/>
            </w:pPr>
            <w:r>
              <w:t>с изменением N 4 от 1988</w:t>
            </w:r>
          </w:p>
        </w:tc>
        <w:tc>
          <w:tcPr>
            <w:tcW w:w="4455" w:type="dxa"/>
          </w:tcPr>
          <w:p w:rsidR="00A524C1" w:rsidRDefault="00A524C1">
            <w:pPr>
              <w:pStyle w:val="ConsPlusNormal"/>
              <w:jc w:val="both"/>
            </w:pPr>
            <w:r>
              <w:t>Система стандартов безопасности труда. Изделия электротехнические. Общие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12.2.007.1-75</w:t>
            </w:r>
          </w:p>
          <w:p w:rsidR="00A524C1" w:rsidRDefault="00A524C1">
            <w:pPr>
              <w:pStyle w:val="ConsPlusNormal"/>
            </w:pPr>
            <w:r>
              <w:t>с изменением N 1 от 1984</w:t>
            </w:r>
          </w:p>
        </w:tc>
        <w:tc>
          <w:tcPr>
            <w:tcW w:w="4455" w:type="dxa"/>
          </w:tcPr>
          <w:p w:rsidR="00A524C1" w:rsidRDefault="00A524C1">
            <w:pPr>
              <w:pStyle w:val="ConsPlusNormal"/>
              <w:jc w:val="both"/>
            </w:pPr>
            <w:r>
              <w:t>Система стандартов безопасности труда. Машины электрические вращающиеся.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12.2.007.5-75</w:t>
            </w:r>
          </w:p>
          <w:p w:rsidR="00A524C1" w:rsidRDefault="00A524C1">
            <w:pPr>
              <w:pStyle w:val="ConsPlusNormal"/>
            </w:pPr>
            <w:r>
              <w:t>с изменением N 1 от 1980</w:t>
            </w:r>
          </w:p>
          <w:p w:rsidR="00A524C1" w:rsidRDefault="00A524C1">
            <w:pPr>
              <w:pStyle w:val="ConsPlusNormal"/>
            </w:pPr>
            <w:r>
              <w:t>с изменением N 2 от 1993</w:t>
            </w:r>
          </w:p>
        </w:tc>
        <w:tc>
          <w:tcPr>
            <w:tcW w:w="4455" w:type="dxa"/>
          </w:tcPr>
          <w:p w:rsidR="00A524C1" w:rsidRDefault="00A524C1">
            <w:pPr>
              <w:pStyle w:val="ConsPlusNormal"/>
              <w:jc w:val="both"/>
            </w:pPr>
            <w:r>
              <w:t>Система стандартов безопасности труда. Конденсаторы силовые. Установки конденсаторные.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12.2.007.6-93</w:t>
            </w:r>
          </w:p>
        </w:tc>
        <w:tc>
          <w:tcPr>
            <w:tcW w:w="4455" w:type="dxa"/>
          </w:tcPr>
          <w:p w:rsidR="00A524C1" w:rsidRDefault="00A524C1">
            <w:pPr>
              <w:pStyle w:val="ConsPlusNormal"/>
              <w:jc w:val="both"/>
            </w:pPr>
            <w:r>
              <w:t>Система стандартов безопасности труда. Аппараты электрические коммутационные на напряжение до 1000 В.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w:t>
            </w:r>
            <w:hyperlink r:id="rId100" w:history="1">
              <w:r>
                <w:rPr>
                  <w:color w:val="0000FF"/>
                </w:rPr>
                <w:t>12.2.007.8-75</w:t>
              </w:r>
            </w:hyperlink>
          </w:p>
          <w:p w:rsidR="00A524C1" w:rsidRDefault="00A524C1">
            <w:pPr>
              <w:pStyle w:val="ConsPlusNormal"/>
            </w:pPr>
            <w:r>
              <w:t>с изменением N 1 от 1981</w:t>
            </w:r>
          </w:p>
          <w:p w:rsidR="00A524C1" w:rsidRDefault="00A524C1">
            <w:pPr>
              <w:pStyle w:val="ConsPlusNormal"/>
            </w:pPr>
            <w:r>
              <w:t>с изменением N 2 от 1986</w:t>
            </w:r>
          </w:p>
        </w:tc>
        <w:tc>
          <w:tcPr>
            <w:tcW w:w="4455" w:type="dxa"/>
          </w:tcPr>
          <w:p w:rsidR="00A524C1" w:rsidRDefault="00A524C1">
            <w:pPr>
              <w:pStyle w:val="ConsPlusNormal"/>
              <w:jc w:val="both"/>
            </w:pPr>
            <w:r>
              <w:t>Система стандартов безопасности труда. Устройства электросварочные и для плазменной обработки.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12.2.007.10-87</w:t>
            </w:r>
          </w:p>
        </w:tc>
        <w:tc>
          <w:tcPr>
            <w:tcW w:w="4455" w:type="dxa"/>
          </w:tcPr>
          <w:p w:rsidR="00A524C1" w:rsidRDefault="00A524C1">
            <w:pPr>
              <w:pStyle w:val="ConsPlusNormal"/>
              <w:jc w:val="both"/>
            </w:pPr>
            <w:r>
              <w:t>Система стандартов безопасности труда. Установки, генераторы и нагреватели индукционные для электротермии, установки и генераторы ультразвуковые.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12.2.007.13-2000</w:t>
            </w:r>
          </w:p>
        </w:tc>
        <w:tc>
          <w:tcPr>
            <w:tcW w:w="4455" w:type="dxa"/>
          </w:tcPr>
          <w:p w:rsidR="00A524C1" w:rsidRDefault="00A524C1">
            <w:pPr>
              <w:pStyle w:val="ConsPlusNormal"/>
              <w:jc w:val="both"/>
            </w:pPr>
            <w:r>
              <w:t>Система стандартов безопасности труда. Лампы электрические.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w:t>
            </w:r>
            <w:hyperlink r:id="rId101" w:history="1">
              <w:r>
                <w:rPr>
                  <w:color w:val="0000FF"/>
                </w:rPr>
                <w:t>12.2.007.14-75</w:t>
              </w:r>
            </w:hyperlink>
          </w:p>
          <w:p w:rsidR="00A524C1" w:rsidRDefault="00A524C1">
            <w:pPr>
              <w:pStyle w:val="ConsPlusNormal"/>
            </w:pPr>
            <w:r>
              <w:t>с изменением N 1 от 1983</w:t>
            </w:r>
          </w:p>
          <w:p w:rsidR="00A524C1" w:rsidRDefault="00A524C1">
            <w:pPr>
              <w:pStyle w:val="ConsPlusNormal"/>
            </w:pPr>
            <w:r>
              <w:t>с изменением N 2 от 1987</w:t>
            </w:r>
          </w:p>
        </w:tc>
        <w:tc>
          <w:tcPr>
            <w:tcW w:w="4455" w:type="dxa"/>
          </w:tcPr>
          <w:p w:rsidR="00A524C1" w:rsidRDefault="00A524C1">
            <w:pPr>
              <w:pStyle w:val="ConsPlusNormal"/>
              <w:jc w:val="both"/>
            </w:pPr>
            <w:r>
              <w:t>Система стандартов безопасности труда. Кабели и кабельная арматура.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14</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2" w:history="1">
              <w:r>
                <w:rPr>
                  <w:color w:val="0000FF"/>
                </w:rPr>
                <w:t>ГОСТ 433-73</w:t>
              </w:r>
            </w:hyperlink>
          </w:p>
          <w:p w:rsidR="00A524C1" w:rsidRDefault="00A524C1">
            <w:pPr>
              <w:pStyle w:val="ConsPlusNormal"/>
            </w:pPr>
            <w:r>
              <w:t>с изменением N 1 от 1977</w:t>
            </w:r>
          </w:p>
          <w:p w:rsidR="00A524C1" w:rsidRDefault="00A524C1">
            <w:pPr>
              <w:pStyle w:val="ConsPlusNormal"/>
            </w:pPr>
            <w:r>
              <w:t>с изменением N 2 от 1979</w:t>
            </w:r>
          </w:p>
          <w:p w:rsidR="00A524C1" w:rsidRDefault="00A524C1">
            <w:pPr>
              <w:pStyle w:val="ConsPlusNormal"/>
            </w:pPr>
            <w:r>
              <w:t>с изменением N 3 от 1985</w:t>
            </w:r>
          </w:p>
          <w:p w:rsidR="00A524C1" w:rsidRDefault="00A524C1">
            <w:pPr>
              <w:pStyle w:val="ConsPlusNormal"/>
            </w:pPr>
            <w:r>
              <w:t>с изменением N 4 от 1987</w:t>
            </w:r>
          </w:p>
          <w:p w:rsidR="00A524C1" w:rsidRDefault="00A524C1">
            <w:pPr>
              <w:pStyle w:val="ConsPlusNormal"/>
            </w:pPr>
            <w:r>
              <w:t>с изменением N 5 от 1990</w:t>
            </w:r>
          </w:p>
          <w:p w:rsidR="00A524C1" w:rsidRDefault="00A524C1">
            <w:pPr>
              <w:pStyle w:val="ConsPlusNormal"/>
            </w:pPr>
            <w:r>
              <w:t>с изменением N 6 от 1996</w:t>
            </w:r>
          </w:p>
        </w:tc>
        <w:tc>
          <w:tcPr>
            <w:tcW w:w="4455" w:type="dxa"/>
          </w:tcPr>
          <w:p w:rsidR="00A524C1" w:rsidRDefault="00A524C1">
            <w:pPr>
              <w:pStyle w:val="ConsPlusNormal"/>
              <w:jc w:val="both"/>
            </w:pPr>
            <w:r>
              <w:t>Кабели силовые с резиновой изоляцией.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3" w:history="1">
              <w:r>
                <w:rPr>
                  <w:color w:val="0000FF"/>
                </w:rPr>
                <w:t>ГОСТ 839-80</w:t>
              </w:r>
            </w:hyperlink>
          </w:p>
          <w:p w:rsidR="00A524C1" w:rsidRDefault="00A524C1">
            <w:pPr>
              <w:pStyle w:val="ConsPlusNormal"/>
            </w:pPr>
            <w:r>
              <w:t>с изменением N 1 от 1988</w:t>
            </w:r>
          </w:p>
          <w:p w:rsidR="00A524C1" w:rsidRDefault="00A524C1">
            <w:pPr>
              <w:pStyle w:val="ConsPlusNormal"/>
            </w:pPr>
            <w:r>
              <w:t>с изменением N 2 от 1990</w:t>
            </w:r>
          </w:p>
        </w:tc>
        <w:tc>
          <w:tcPr>
            <w:tcW w:w="4455" w:type="dxa"/>
          </w:tcPr>
          <w:p w:rsidR="00A524C1" w:rsidRDefault="00A524C1">
            <w:pPr>
              <w:pStyle w:val="ConsPlusNormal"/>
              <w:jc w:val="both"/>
            </w:pPr>
            <w:r>
              <w:t>Провода неизолированные для воздушных линий электропередачи.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16</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4" w:history="1">
              <w:r>
                <w:rPr>
                  <w:color w:val="0000FF"/>
                </w:rPr>
                <w:t>ГОСТ 1508-78</w:t>
              </w:r>
            </w:hyperlink>
          </w:p>
          <w:p w:rsidR="00A524C1" w:rsidRDefault="00A524C1">
            <w:pPr>
              <w:pStyle w:val="ConsPlusNormal"/>
            </w:pPr>
            <w:r>
              <w:t>с изменением N 1 от 1981</w:t>
            </w:r>
          </w:p>
          <w:p w:rsidR="00A524C1" w:rsidRDefault="00A524C1">
            <w:pPr>
              <w:pStyle w:val="ConsPlusNormal"/>
            </w:pPr>
            <w:r>
              <w:t>с изменением N 2 от 1982</w:t>
            </w:r>
          </w:p>
          <w:p w:rsidR="00A524C1" w:rsidRDefault="00A524C1">
            <w:pPr>
              <w:pStyle w:val="ConsPlusNormal"/>
            </w:pPr>
            <w:r>
              <w:t>с изменением N 3 от 1984</w:t>
            </w:r>
          </w:p>
          <w:p w:rsidR="00A524C1" w:rsidRDefault="00A524C1">
            <w:pPr>
              <w:pStyle w:val="ConsPlusNormal"/>
            </w:pPr>
            <w:r>
              <w:t>с изменением N 4 от 1987</w:t>
            </w:r>
          </w:p>
          <w:p w:rsidR="00A524C1" w:rsidRDefault="00A524C1">
            <w:pPr>
              <w:pStyle w:val="ConsPlusNormal"/>
            </w:pPr>
            <w:r>
              <w:t>с изменением N 5 от 1991</w:t>
            </w:r>
          </w:p>
        </w:tc>
        <w:tc>
          <w:tcPr>
            <w:tcW w:w="4455" w:type="dxa"/>
          </w:tcPr>
          <w:p w:rsidR="00A524C1" w:rsidRDefault="00A524C1">
            <w:pPr>
              <w:pStyle w:val="ConsPlusNormal"/>
              <w:jc w:val="both"/>
            </w:pPr>
            <w:r>
              <w:t>Кабели контрольные с резиновой и пластмассовой изоляцией.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17</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5" w:history="1">
              <w:r>
                <w:rPr>
                  <w:color w:val="0000FF"/>
                </w:rPr>
                <w:t>ГОСТ 2190-77</w:t>
              </w:r>
            </w:hyperlink>
          </w:p>
          <w:p w:rsidR="00A524C1" w:rsidRDefault="00A524C1">
            <w:pPr>
              <w:pStyle w:val="ConsPlusNormal"/>
            </w:pPr>
            <w:r>
              <w:t>с изменением N 1 от 1984</w:t>
            </w:r>
          </w:p>
          <w:p w:rsidR="00A524C1" w:rsidRDefault="00A524C1">
            <w:pPr>
              <w:pStyle w:val="ConsPlusNormal"/>
            </w:pPr>
            <w:r>
              <w:t>с изменением N 2 от 1987</w:t>
            </w:r>
          </w:p>
        </w:tc>
        <w:tc>
          <w:tcPr>
            <w:tcW w:w="4455" w:type="dxa"/>
          </w:tcPr>
          <w:p w:rsidR="00A524C1" w:rsidRDefault="00A524C1">
            <w:pPr>
              <w:pStyle w:val="ConsPlusNormal"/>
              <w:jc w:val="both"/>
            </w:pPr>
            <w:r>
              <w:t>Провода саперные.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18</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6" w:history="1">
              <w:r>
                <w:rPr>
                  <w:color w:val="0000FF"/>
                </w:rPr>
                <w:t>ГОСТ 6285-74</w:t>
              </w:r>
            </w:hyperlink>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1985</w:t>
            </w:r>
          </w:p>
          <w:p w:rsidR="00A524C1" w:rsidRDefault="00A524C1">
            <w:pPr>
              <w:pStyle w:val="ConsPlusNormal"/>
            </w:pPr>
            <w:r>
              <w:lastRenderedPageBreak/>
              <w:t>с изменением N 4 от 1987</w:t>
            </w:r>
          </w:p>
          <w:p w:rsidR="00A524C1" w:rsidRDefault="00A524C1">
            <w:pPr>
              <w:pStyle w:val="ConsPlusNormal"/>
            </w:pPr>
            <w:r>
              <w:t>с изменением N 5 от 1991</w:t>
            </w:r>
          </w:p>
        </w:tc>
        <w:tc>
          <w:tcPr>
            <w:tcW w:w="4455" w:type="dxa"/>
          </w:tcPr>
          <w:p w:rsidR="00A524C1" w:rsidRDefault="00A524C1">
            <w:pPr>
              <w:pStyle w:val="ConsPlusNormal"/>
              <w:jc w:val="both"/>
            </w:pPr>
            <w:r>
              <w:lastRenderedPageBreak/>
              <w:t>Провода для промышленных взрывных работ.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19</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7" w:history="1">
              <w:r>
                <w:rPr>
                  <w:color w:val="0000FF"/>
                </w:rPr>
                <w:t>ГОСТ 7006-72</w:t>
              </w:r>
            </w:hyperlink>
          </w:p>
          <w:p w:rsidR="00A524C1" w:rsidRDefault="00A524C1">
            <w:pPr>
              <w:pStyle w:val="ConsPlusNormal"/>
            </w:pPr>
            <w:r>
              <w:t>с изменением N 1 от 1979</w:t>
            </w:r>
          </w:p>
          <w:p w:rsidR="00A524C1" w:rsidRDefault="00A524C1">
            <w:pPr>
              <w:pStyle w:val="ConsPlusNormal"/>
            </w:pPr>
            <w:r>
              <w:t>с изменением N 2 от 1983</w:t>
            </w:r>
          </w:p>
          <w:p w:rsidR="00A524C1" w:rsidRDefault="00A524C1">
            <w:pPr>
              <w:pStyle w:val="ConsPlusNormal"/>
            </w:pPr>
            <w:r>
              <w:t>с изменением N 3 от 1988</w:t>
            </w:r>
          </w:p>
          <w:p w:rsidR="00A524C1" w:rsidRDefault="00A524C1">
            <w:pPr>
              <w:pStyle w:val="ConsPlusNormal"/>
            </w:pPr>
            <w:r>
              <w:t>с изменением N 4 от 1990</w:t>
            </w:r>
          </w:p>
          <w:p w:rsidR="00A524C1" w:rsidRDefault="00A524C1">
            <w:pPr>
              <w:pStyle w:val="ConsPlusNormal"/>
            </w:pPr>
            <w:r>
              <w:t>с изменением N 5 от 2003</w:t>
            </w:r>
          </w:p>
        </w:tc>
        <w:tc>
          <w:tcPr>
            <w:tcW w:w="4455" w:type="dxa"/>
          </w:tcPr>
          <w:p w:rsidR="00A524C1" w:rsidRDefault="00A524C1">
            <w:pPr>
              <w:pStyle w:val="ConsPlusNormal"/>
              <w:jc w:val="both"/>
            </w:pPr>
            <w:r>
              <w:t>Покровы защитные кабелей. Конструкция и типы, технические требования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20</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8" w:history="1">
              <w:r>
                <w:rPr>
                  <w:color w:val="0000FF"/>
                </w:rPr>
                <w:t>ГОСТ 7399-97</w:t>
              </w:r>
            </w:hyperlink>
          </w:p>
          <w:p w:rsidR="00A524C1" w:rsidRDefault="00A524C1">
            <w:pPr>
              <w:pStyle w:val="ConsPlusNormal"/>
            </w:pPr>
            <w:r>
              <w:t>с изменением N 1 от 2001</w:t>
            </w:r>
          </w:p>
        </w:tc>
        <w:tc>
          <w:tcPr>
            <w:tcW w:w="4455" w:type="dxa"/>
          </w:tcPr>
          <w:p w:rsidR="00A524C1" w:rsidRDefault="00A524C1">
            <w:pPr>
              <w:pStyle w:val="ConsPlusNormal"/>
              <w:jc w:val="both"/>
            </w:pPr>
            <w:r>
              <w:t>Провода и шнуры на номинальное напряжение до 450/750 В.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21</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09" w:history="1">
              <w:r>
                <w:rPr>
                  <w:color w:val="0000FF"/>
                </w:rPr>
                <w:t>ГОСТ 10348-80</w:t>
              </w:r>
            </w:hyperlink>
          </w:p>
          <w:p w:rsidR="00A524C1" w:rsidRDefault="00A524C1">
            <w:pPr>
              <w:pStyle w:val="ConsPlusNormal"/>
            </w:pPr>
            <w:r>
              <w:t>с изменением N 1 от 1987</w:t>
            </w:r>
          </w:p>
          <w:p w:rsidR="00A524C1" w:rsidRDefault="00A524C1">
            <w:pPr>
              <w:pStyle w:val="ConsPlusNormal"/>
            </w:pPr>
            <w:r>
              <w:t>с изменением N 2 от 1989</w:t>
            </w:r>
          </w:p>
        </w:tc>
        <w:tc>
          <w:tcPr>
            <w:tcW w:w="4455" w:type="dxa"/>
          </w:tcPr>
          <w:p w:rsidR="00A524C1" w:rsidRDefault="00A524C1">
            <w:pPr>
              <w:pStyle w:val="ConsPlusNormal"/>
              <w:jc w:val="both"/>
            </w:pPr>
            <w:r>
              <w:t>Кабели монтажные многожильные с пластмассовой изоляцией.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hyperlink r:id="rId110" w:history="1">
              <w:r>
                <w:rPr>
                  <w:color w:val="0000FF"/>
                </w:rPr>
                <w:t>ГОСТ 15047-78</w:t>
              </w:r>
            </w:hyperlink>
          </w:p>
        </w:tc>
        <w:tc>
          <w:tcPr>
            <w:tcW w:w="4455" w:type="dxa"/>
          </w:tcPr>
          <w:p w:rsidR="00A524C1" w:rsidRDefault="00A524C1">
            <w:pPr>
              <w:pStyle w:val="ConsPlusNormal"/>
            </w:pPr>
            <w:r>
              <w:t>Электроприборы нагревательные бытовые. Термины и определения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7" w:history="1">
              <w:r>
                <w:rPr>
                  <w:color w:val="0000FF"/>
                </w:rPr>
                <w:t>четвертый</w:t>
              </w:r>
            </w:hyperlink>
            <w:r>
              <w:t xml:space="preserve"> и </w:t>
            </w:r>
            <w:hyperlink w:anchor="P120" w:history="1">
              <w:r>
                <w:rPr>
                  <w:color w:val="0000FF"/>
                </w:rPr>
                <w:t>седьмой</w:t>
              </w:r>
            </w:hyperlink>
            <w:r>
              <w:t xml:space="preserve"> статьи 4</w:t>
            </w:r>
          </w:p>
        </w:tc>
        <w:tc>
          <w:tcPr>
            <w:tcW w:w="2805" w:type="dxa"/>
          </w:tcPr>
          <w:p w:rsidR="00A524C1" w:rsidRDefault="00A524C1">
            <w:pPr>
              <w:pStyle w:val="ConsPlusNormal"/>
            </w:pPr>
            <w:hyperlink r:id="rId111" w:history="1">
              <w:r>
                <w:rPr>
                  <w:color w:val="0000FF"/>
                </w:rPr>
                <w:t>ГОСТ 16012-70</w:t>
              </w:r>
            </w:hyperlink>
          </w:p>
        </w:tc>
        <w:tc>
          <w:tcPr>
            <w:tcW w:w="4455" w:type="dxa"/>
          </w:tcPr>
          <w:p w:rsidR="00A524C1" w:rsidRDefault="00A524C1">
            <w:pPr>
              <w:pStyle w:val="ConsPlusNormal"/>
              <w:jc w:val="both"/>
            </w:pPr>
            <w:r>
              <w:t>Изделия бытовые электромеханические. Термины и определения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24</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12" w:history="1">
              <w:r>
                <w:rPr>
                  <w:color w:val="0000FF"/>
                </w:rPr>
                <w:t>ГОСТ 16442-80</w:t>
              </w:r>
            </w:hyperlink>
          </w:p>
        </w:tc>
        <w:tc>
          <w:tcPr>
            <w:tcW w:w="4455" w:type="dxa"/>
          </w:tcPr>
          <w:p w:rsidR="00A524C1" w:rsidRDefault="00A524C1">
            <w:pPr>
              <w:pStyle w:val="ConsPlusNormal"/>
              <w:jc w:val="both"/>
            </w:pPr>
            <w:r>
              <w:t>Кабели силовые с пластмассовой изоляцией.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25</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13" w:history="1">
              <w:r>
                <w:rPr>
                  <w:color w:val="0000FF"/>
                </w:rPr>
                <w:t>ГОСТ 17515-72</w:t>
              </w:r>
            </w:hyperlink>
          </w:p>
          <w:p w:rsidR="00A524C1" w:rsidRDefault="00A524C1">
            <w:pPr>
              <w:pStyle w:val="ConsPlusNormal"/>
            </w:pPr>
            <w:r>
              <w:t>с изменением N 1 от 1976</w:t>
            </w:r>
          </w:p>
          <w:p w:rsidR="00A524C1" w:rsidRDefault="00A524C1">
            <w:pPr>
              <w:pStyle w:val="ConsPlusNormal"/>
            </w:pPr>
            <w:r>
              <w:t>с изменением N 2 от 1979</w:t>
            </w:r>
          </w:p>
          <w:p w:rsidR="00A524C1" w:rsidRDefault="00A524C1">
            <w:pPr>
              <w:pStyle w:val="ConsPlusNormal"/>
            </w:pPr>
            <w:r>
              <w:t>с изменением N 3 от 1983</w:t>
            </w:r>
          </w:p>
          <w:p w:rsidR="00A524C1" w:rsidRDefault="00A524C1">
            <w:pPr>
              <w:pStyle w:val="ConsPlusNormal"/>
            </w:pPr>
            <w:r>
              <w:t>с изменением N 4 от 1984</w:t>
            </w:r>
          </w:p>
          <w:p w:rsidR="00A524C1" w:rsidRDefault="00A524C1">
            <w:pPr>
              <w:pStyle w:val="ConsPlusNormal"/>
            </w:pPr>
            <w:r>
              <w:t>с изменением N 5 от 1987</w:t>
            </w:r>
          </w:p>
          <w:p w:rsidR="00A524C1" w:rsidRDefault="00A524C1">
            <w:pPr>
              <w:pStyle w:val="ConsPlusNormal"/>
            </w:pPr>
            <w:r>
              <w:lastRenderedPageBreak/>
              <w:t>с изменением N 6 от 1989</w:t>
            </w:r>
          </w:p>
          <w:p w:rsidR="00A524C1" w:rsidRDefault="00A524C1">
            <w:pPr>
              <w:pStyle w:val="ConsPlusNormal"/>
            </w:pPr>
            <w:r>
              <w:t>с изменением N 7 от 1993</w:t>
            </w:r>
          </w:p>
          <w:p w:rsidR="00A524C1" w:rsidRDefault="00A524C1">
            <w:pPr>
              <w:pStyle w:val="ConsPlusNormal"/>
            </w:pPr>
            <w:r>
              <w:t>с изменением N 8 от 1995</w:t>
            </w:r>
          </w:p>
        </w:tc>
        <w:tc>
          <w:tcPr>
            <w:tcW w:w="4455" w:type="dxa"/>
          </w:tcPr>
          <w:p w:rsidR="00A524C1" w:rsidRDefault="00A524C1">
            <w:pPr>
              <w:pStyle w:val="ConsPlusNormal"/>
              <w:jc w:val="both"/>
            </w:pPr>
            <w:r>
              <w:lastRenderedPageBreak/>
              <w:t>Провода монтажные с пластмассовой изоляцией.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26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7" w:history="1">
              <w:r>
                <w:rPr>
                  <w:color w:val="0000FF"/>
                </w:rPr>
                <w:t>четвертый</w:t>
              </w:r>
            </w:hyperlink>
            <w:r>
              <w:t xml:space="preserve"> и </w:t>
            </w:r>
            <w:hyperlink w:anchor="P120" w:history="1">
              <w:r>
                <w:rPr>
                  <w:color w:val="0000FF"/>
                </w:rPr>
                <w:t>седьмой</w:t>
              </w:r>
            </w:hyperlink>
            <w:r>
              <w:t xml:space="preserve"> статьи 4</w:t>
            </w:r>
          </w:p>
        </w:tc>
        <w:tc>
          <w:tcPr>
            <w:tcW w:w="2805" w:type="dxa"/>
          </w:tcPr>
          <w:p w:rsidR="00A524C1" w:rsidRDefault="00A524C1">
            <w:pPr>
              <w:pStyle w:val="ConsPlusNormal"/>
            </w:pPr>
            <w:r>
              <w:t>ГОСТ 17791-82</w:t>
            </w:r>
          </w:p>
        </w:tc>
        <w:tc>
          <w:tcPr>
            <w:tcW w:w="4455" w:type="dxa"/>
          </w:tcPr>
          <w:p w:rsidR="00A524C1" w:rsidRDefault="00A524C1">
            <w:pPr>
              <w:pStyle w:val="ConsPlusNormal"/>
              <w:jc w:val="both"/>
            </w:pPr>
            <w:r>
              <w:t>Приборы электронно-лучевые. Термины и определения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27</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14" w:history="1">
              <w:r>
                <w:rPr>
                  <w:color w:val="0000FF"/>
                </w:rPr>
                <w:t>ГОСТ 18410-73</w:t>
              </w:r>
            </w:hyperlink>
          </w:p>
          <w:p w:rsidR="00A524C1" w:rsidRDefault="00A524C1">
            <w:pPr>
              <w:pStyle w:val="ConsPlusNormal"/>
            </w:pPr>
            <w:r>
              <w:t>с изменением N 1 от 1978</w:t>
            </w:r>
          </w:p>
          <w:p w:rsidR="00A524C1" w:rsidRDefault="00A524C1">
            <w:pPr>
              <w:pStyle w:val="ConsPlusNormal"/>
            </w:pPr>
            <w:r>
              <w:t>с изменением N 2 от 1980</w:t>
            </w:r>
          </w:p>
          <w:p w:rsidR="00A524C1" w:rsidRDefault="00A524C1">
            <w:pPr>
              <w:pStyle w:val="ConsPlusNormal"/>
            </w:pPr>
            <w:r>
              <w:t>с изменением N 3 от 1985</w:t>
            </w:r>
          </w:p>
          <w:p w:rsidR="00A524C1" w:rsidRDefault="00A524C1">
            <w:pPr>
              <w:pStyle w:val="ConsPlusNormal"/>
            </w:pPr>
            <w:r>
              <w:t>с изменением N 4 от 1987</w:t>
            </w:r>
          </w:p>
          <w:p w:rsidR="00A524C1" w:rsidRDefault="00A524C1">
            <w:pPr>
              <w:pStyle w:val="ConsPlusNormal"/>
            </w:pPr>
            <w:r>
              <w:t>с изменением N 5 от 1996</w:t>
            </w:r>
          </w:p>
        </w:tc>
        <w:tc>
          <w:tcPr>
            <w:tcW w:w="4455" w:type="dxa"/>
          </w:tcPr>
          <w:p w:rsidR="00A524C1" w:rsidRDefault="00A524C1">
            <w:pPr>
              <w:pStyle w:val="ConsPlusNormal"/>
              <w:jc w:val="both"/>
            </w:pPr>
            <w:r>
              <w:t>Кабели силовые с пропитанной бумажной изоляцией.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28</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18404.1-73</w:t>
            </w:r>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1986</w:t>
            </w:r>
          </w:p>
        </w:tc>
        <w:tc>
          <w:tcPr>
            <w:tcW w:w="4455" w:type="dxa"/>
          </w:tcPr>
          <w:p w:rsidR="00A524C1" w:rsidRDefault="00A524C1">
            <w:pPr>
              <w:pStyle w:val="ConsPlusNormal"/>
              <w:jc w:val="both"/>
            </w:pPr>
            <w:r>
              <w:t>Кабели управления с фторопластовой изоляцией в усиленной резиновой оболочке.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29</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18404.2-73</w:t>
            </w:r>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1987</w:t>
            </w:r>
          </w:p>
        </w:tc>
        <w:tc>
          <w:tcPr>
            <w:tcW w:w="4455" w:type="dxa"/>
          </w:tcPr>
          <w:p w:rsidR="00A524C1" w:rsidRDefault="00A524C1">
            <w:pPr>
              <w:pStyle w:val="ConsPlusNormal"/>
              <w:jc w:val="both"/>
            </w:pPr>
            <w:r>
              <w:t>Кабели управления с полиэтиленовой изоляцией в резиновой оболочке.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30</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18404.3-73</w:t>
            </w:r>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1986</w:t>
            </w:r>
          </w:p>
        </w:tc>
        <w:tc>
          <w:tcPr>
            <w:tcW w:w="4455" w:type="dxa"/>
          </w:tcPr>
          <w:p w:rsidR="00A524C1" w:rsidRDefault="00A524C1">
            <w:pPr>
              <w:pStyle w:val="ConsPlusNormal"/>
              <w:jc w:val="both"/>
            </w:pPr>
            <w:r>
              <w:t>Кабели управления с полиэтиленовой изоляцией в оболочке из поливинилхлоридного пластиката.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18690-82</w:t>
            </w:r>
          </w:p>
          <w:p w:rsidR="00A524C1" w:rsidRDefault="00A524C1">
            <w:pPr>
              <w:pStyle w:val="ConsPlusNormal"/>
            </w:pPr>
            <w:r>
              <w:t>с изменением N 1 от 1986</w:t>
            </w:r>
          </w:p>
          <w:p w:rsidR="00A524C1" w:rsidRDefault="00A524C1">
            <w:pPr>
              <w:pStyle w:val="ConsPlusNormal"/>
            </w:pPr>
            <w:r>
              <w:t>с изменением N 2 от 1989</w:t>
            </w:r>
          </w:p>
          <w:p w:rsidR="00A524C1" w:rsidRDefault="00A524C1">
            <w:pPr>
              <w:pStyle w:val="ConsPlusNormal"/>
            </w:pPr>
            <w:r>
              <w:t>с изменением N 3 от 1990</w:t>
            </w:r>
          </w:p>
        </w:tc>
        <w:tc>
          <w:tcPr>
            <w:tcW w:w="4455" w:type="dxa"/>
          </w:tcPr>
          <w:p w:rsidR="00A524C1" w:rsidRDefault="00A524C1">
            <w:pPr>
              <w:pStyle w:val="ConsPlusNormal"/>
              <w:jc w:val="both"/>
            </w:pPr>
            <w:r>
              <w:t>Кабели, провода, шнуры и кабельная арматура. Маркировка, упаковка, транспортирование и хранение</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15" w:history="1">
              <w:r>
                <w:rPr>
                  <w:color w:val="0000FF"/>
                </w:rPr>
                <w:t>ГОСТ 21128-83</w:t>
              </w:r>
            </w:hyperlink>
          </w:p>
          <w:p w:rsidR="00A524C1" w:rsidRDefault="00A524C1">
            <w:pPr>
              <w:pStyle w:val="ConsPlusNormal"/>
            </w:pPr>
            <w:r>
              <w:t>с изменением N 1 от 1991</w:t>
            </w:r>
          </w:p>
        </w:tc>
        <w:tc>
          <w:tcPr>
            <w:tcW w:w="4455" w:type="dxa"/>
          </w:tcPr>
          <w:p w:rsidR="00A524C1" w:rsidRDefault="00A524C1">
            <w:pPr>
              <w:pStyle w:val="ConsPlusNormal"/>
              <w:jc w:val="both"/>
            </w:pPr>
            <w:r>
              <w:t>Системы электроснабжения, сети, источники, преобразователи и приемники электрической энергии. Номинальные напряжения до 1000 В</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16" w:history="1">
              <w:r>
                <w:rPr>
                  <w:color w:val="0000FF"/>
                </w:rPr>
                <w:t>ГОСТ 21130-75</w:t>
              </w:r>
            </w:hyperlink>
          </w:p>
          <w:p w:rsidR="00A524C1" w:rsidRDefault="00A524C1">
            <w:pPr>
              <w:pStyle w:val="ConsPlusNormal"/>
            </w:pPr>
            <w:r>
              <w:t>с изменением N 1 от 1977</w:t>
            </w:r>
          </w:p>
          <w:p w:rsidR="00A524C1" w:rsidRDefault="00A524C1">
            <w:pPr>
              <w:pStyle w:val="ConsPlusNormal"/>
            </w:pPr>
            <w:r>
              <w:t>с изменением N 2 от 1979</w:t>
            </w:r>
          </w:p>
          <w:p w:rsidR="00A524C1" w:rsidRDefault="00A524C1">
            <w:pPr>
              <w:pStyle w:val="ConsPlusNormal"/>
            </w:pPr>
            <w:r>
              <w:t>с изменением N 3 от 1981</w:t>
            </w:r>
          </w:p>
          <w:p w:rsidR="00A524C1" w:rsidRDefault="00A524C1">
            <w:pPr>
              <w:pStyle w:val="ConsPlusNormal"/>
            </w:pPr>
            <w:r>
              <w:t>с изменением N 4 от 1986</w:t>
            </w:r>
          </w:p>
          <w:p w:rsidR="00A524C1" w:rsidRDefault="00A524C1">
            <w:pPr>
              <w:pStyle w:val="ConsPlusNormal"/>
            </w:pPr>
            <w:r>
              <w:t>с изменением N 5 от 1990</w:t>
            </w:r>
          </w:p>
        </w:tc>
        <w:tc>
          <w:tcPr>
            <w:tcW w:w="4455" w:type="dxa"/>
          </w:tcPr>
          <w:p w:rsidR="00A524C1" w:rsidRDefault="00A524C1">
            <w:pPr>
              <w:pStyle w:val="ConsPlusNormal"/>
            </w:pPr>
            <w:r>
              <w:t>Изделия электротехнические. Зажимы заземляющие и знаки заземления. Конструкция и размеры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34</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24127-80</w:t>
            </w:r>
          </w:p>
        </w:tc>
        <w:tc>
          <w:tcPr>
            <w:tcW w:w="4455" w:type="dxa"/>
          </w:tcPr>
          <w:p w:rsidR="00A524C1" w:rsidRDefault="00A524C1">
            <w:pPr>
              <w:pStyle w:val="ConsPlusNormal"/>
              <w:jc w:val="both"/>
            </w:pPr>
            <w:r>
              <w:t>Лампы непрерывного действия газоразрядные. Термины и определения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35</w:t>
            </w:r>
          </w:p>
        </w:tc>
        <w:tc>
          <w:tcPr>
            <w:tcW w:w="2310" w:type="dxa"/>
            <w:vMerge w:val="restart"/>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17" w:history="1">
              <w:r>
                <w:rPr>
                  <w:color w:val="0000FF"/>
                </w:rPr>
                <w:t>ГОСТ 24334-80</w:t>
              </w:r>
            </w:hyperlink>
          </w:p>
          <w:p w:rsidR="00A524C1" w:rsidRDefault="00A524C1">
            <w:pPr>
              <w:pStyle w:val="ConsPlusNormal"/>
            </w:pPr>
            <w:r>
              <w:t>с изменением N 1 от 1985</w:t>
            </w:r>
          </w:p>
          <w:p w:rsidR="00A524C1" w:rsidRDefault="00A524C1">
            <w:pPr>
              <w:pStyle w:val="ConsPlusNormal"/>
            </w:pPr>
            <w:r>
              <w:t>с изменением N 2 от 1989</w:t>
            </w:r>
          </w:p>
          <w:p w:rsidR="00A524C1" w:rsidRDefault="00A524C1">
            <w:pPr>
              <w:pStyle w:val="ConsPlusNormal"/>
            </w:pPr>
            <w:r>
              <w:t>с изменением N 3 от 2003</w:t>
            </w:r>
          </w:p>
        </w:tc>
        <w:tc>
          <w:tcPr>
            <w:tcW w:w="4455" w:type="dxa"/>
          </w:tcPr>
          <w:p w:rsidR="00A524C1" w:rsidRDefault="00A524C1">
            <w:pPr>
              <w:pStyle w:val="ConsPlusNormal"/>
              <w:jc w:val="both"/>
            </w:pPr>
            <w:r>
              <w:t>Кабели силовые для нестационарной прокладки. Общие технические требования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hyperlink r:id="rId118" w:history="1">
              <w:r>
                <w:rPr>
                  <w:color w:val="0000FF"/>
                </w:rPr>
                <w:t>ГОСТ Р 52372-</w:t>
              </w:r>
            </w:hyperlink>
            <w:r>
              <w:t>2005</w:t>
            </w:r>
          </w:p>
        </w:tc>
        <w:tc>
          <w:tcPr>
            <w:tcW w:w="4455" w:type="dxa"/>
          </w:tcPr>
          <w:p w:rsidR="00A524C1" w:rsidRDefault="00A524C1">
            <w:pPr>
              <w:pStyle w:val="ConsPlusNormal"/>
              <w:jc w:val="both"/>
            </w:pPr>
            <w:r>
              <w:t>Кабели гибкие и шнуры для подземных и открытых горных работ. Общие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36</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19" w:history="1">
              <w:r>
                <w:rPr>
                  <w:color w:val="0000FF"/>
                </w:rPr>
                <w:t>ГОСТ 24641-81</w:t>
              </w:r>
            </w:hyperlink>
          </w:p>
          <w:p w:rsidR="00A524C1" w:rsidRDefault="00A524C1">
            <w:pPr>
              <w:pStyle w:val="ConsPlusNormal"/>
            </w:pPr>
            <w:r>
              <w:t>с изменением N 1 от 1982</w:t>
            </w:r>
          </w:p>
          <w:p w:rsidR="00A524C1" w:rsidRDefault="00A524C1">
            <w:pPr>
              <w:pStyle w:val="ConsPlusNormal"/>
            </w:pPr>
            <w:r>
              <w:t>с изменением N 2 от 1984</w:t>
            </w:r>
          </w:p>
          <w:p w:rsidR="00A524C1" w:rsidRDefault="00A524C1">
            <w:pPr>
              <w:pStyle w:val="ConsPlusNormal"/>
            </w:pPr>
            <w:r>
              <w:t>с изменением N 3 от 1987</w:t>
            </w:r>
          </w:p>
          <w:p w:rsidR="00A524C1" w:rsidRDefault="00A524C1">
            <w:pPr>
              <w:pStyle w:val="ConsPlusNormal"/>
            </w:pPr>
            <w:r>
              <w:t>с изменением N 4 от 1989</w:t>
            </w:r>
          </w:p>
          <w:p w:rsidR="00A524C1" w:rsidRDefault="00A524C1">
            <w:pPr>
              <w:pStyle w:val="ConsPlusNormal"/>
            </w:pPr>
            <w:r>
              <w:t>с изменением N 5 от 1990</w:t>
            </w:r>
          </w:p>
        </w:tc>
        <w:tc>
          <w:tcPr>
            <w:tcW w:w="4455" w:type="dxa"/>
          </w:tcPr>
          <w:p w:rsidR="00A524C1" w:rsidRDefault="00A524C1">
            <w:pPr>
              <w:pStyle w:val="ConsPlusNormal"/>
              <w:jc w:val="both"/>
            </w:pPr>
            <w:r>
              <w:t>Оболочки кабельные свинцовые и алюминиевые.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37</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20" w:history="1">
              <w:r>
                <w:rPr>
                  <w:color w:val="0000FF"/>
                </w:rPr>
                <w:t>ГОСТ 26445-85</w:t>
              </w:r>
            </w:hyperlink>
          </w:p>
        </w:tc>
        <w:tc>
          <w:tcPr>
            <w:tcW w:w="4455" w:type="dxa"/>
          </w:tcPr>
          <w:p w:rsidR="00A524C1" w:rsidRDefault="00A524C1">
            <w:pPr>
              <w:pStyle w:val="ConsPlusNormal"/>
              <w:jc w:val="both"/>
            </w:pPr>
            <w:r>
              <w:t>Провода силовые изолированные. Общие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ГОСТ 27179-86</w:t>
            </w:r>
          </w:p>
        </w:tc>
        <w:tc>
          <w:tcPr>
            <w:tcW w:w="4455" w:type="dxa"/>
          </w:tcPr>
          <w:p w:rsidR="00A524C1" w:rsidRDefault="00A524C1">
            <w:pPr>
              <w:pStyle w:val="ConsPlusNormal"/>
              <w:jc w:val="both"/>
            </w:pPr>
            <w:r>
              <w:t xml:space="preserve">Приборы отопительные аккумуляционные </w:t>
            </w:r>
            <w:r>
              <w:lastRenderedPageBreak/>
              <w:t>электрические бытовые. Требования безопасности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39</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27418-87</w:t>
            </w:r>
          </w:p>
        </w:tc>
        <w:tc>
          <w:tcPr>
            <w:tcW w:w="4455" w:type="dxa"/>
          </w:tcPr>
          <w:p w:rsidR="00A524C1" w:rsidRDefault="00A524C1">
            <w:pPr>
              <w:pStyle w:val="ConsPlusNormal"/>
            </w:pPr>
            <w:r>
              <w:t>Аппаратура радиоэлектронная бытовая. Термины и определения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40</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121" w:history="1">
              <w:r>
                <w:rPr>
                  <w:color w:val="0000FF"/>
                </w:rPr>
                <w:t>ГОСТ 28244-96</w:t>
              </w:r>
            </w:hyperlink>
          </w:p>
        </w:tc>
        <w:tc>
          <w:tcPr>
            <w:tcW w:w="4455" w:type="dxa"/>
          </w:tcPr>
          <w:p w:rsidR="00A524C1" w:rsidRDefault="00A524C1">
            <w:pPr>
              <w:pStyle w:val="ConsPlusNormal"/>
              <w:jc w:val="both"/>
            </w:pPr>
            <w:r>
              <w:t>Провода и шнуры армированные.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41</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31210-2003</w:t>
            </w:r>
          </w:p>
        </w:tc>
        <w:tc>
          <w:tcPr>
            <w:tcW w:w="4455" w:type="dxa"/>
          </w:tcPr>
          <w:p w:rsidR="00A524C1" w:rsidRDefault="00A524C1">
            <w:pPr>
              <w:pStyle w:val="ConsPlusNormal"/>
              <w:jc w:val="both"/>
            </w:pPr>
            <w:r>
              <w:t>Средства отображения информации индивидуального пользования. Общие эргономические требования и требования безопасности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42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МЭК 60034-5-2007</w:t>
            </w:r>
          </w:p>
        </w:tc>
        <w:tc>
          <w:tcPr>
            <w:tcW w:w="4455" w:type="dxa"/>
          </w:tcPr>
          <w:p w:rsidR="00A524C1" w:rsidRDefault="00A524C1">
            <w:pPr>
              <w:pStyle w:val="ConsPlusNormal"/>
              <w:jc w:val="both"/>
            </w:pPr>
            <w:r>
              <w:t>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970" w:type="dxa"/>
          </w:tcPr>
          <w:p w:rsidR="00A524C1" w:rsidRDefault="00A524C1">
            <w:pPr>
              <w:pStyle w:val="ConsPlusNormal"/>
            </w:pPr>
            <w:r>
              <w:t>на основе IEC 60034-5:2006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IEC 60034-5-2011</w:t>
            </w:r>
          </w:p>
        </w:tc>
        <w:tc>
          <w:tcPr>
            <w:tcW w:w="4455" w:type="dxa"/>
          </w:tcPr>
          <w:p w:rsidR="00A524C1" w:rsidRDefault="00A524C1">
            <w:pPr>
              <w:pStyle w:val="ConsPlusNormal"/>
              <w:jc w:val="both"/>
            </w:pPr>
            <w:r>
              <w:t>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970" w:type="dxa"/>
          </w:tcPr>
          <w:p w:rsidR="00A524C1" w:rsidRDefault="00A524C1">
            <w:pPr>
              <w:pStyle w:val="ConsPlusNormal"/>
            </w:pPr>
            <w:r>
              <w:t>на основе ГОСТ Р МЭК 60034-5-2007</w:t>
            </w:r>
          </w:p>
        </w:tc>
      </w:tr>
      <w:tr w:rsidR="00A524C1">
        <w:tc>
          <w:tcPr>
            <w:tcW w:w="825" w:type="dxa"/>
          </w:tcPr>
          <w:p w:rsidR="00A524C1" w:rsidRDefault="00A524C1">
            <w:pPr>
              <w:pStyle w:val="ConsPlusNormal"/>
              <w:jc w:val="center"/>
            </w:pPr>
            <w:r>
              <w:t>43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Р </w:t>
            </w:r>
            <w:hyperlink r:id="rId122" w:history="1">
              <w:r>
                <w:rPr>
                  <w:color w:val="0000FF"/>
                </w:rPr>
                <w:t>53148-2008</w:t>
              </w:r>
            </w:hyperlink>
            <w:r>
              <w:t xml:space="preserve"> (МЭК 60034-9:2003)</w:t>
            </w:r>
          </w:p>
        </w:tc>
        <w:tc>
          <w:tcPr>
            <w:tcW w:w="4455" w:type="dxa"/>
          </w:tcPr>
          <w:p w:rsidR="00A524C1" w:rsidRDefault="00A524C1">
            <w:pPr>
              <w:pStyle w:val="ConsPlusNormal"/>
              <w:jc w:val="both"/>
            </w:pPr>
            <w:r>
              <w:t>Машины электрические вращающиеся. Предельные уровни шума</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27888-88 (МЭК 34-11-1-78)</w:t>
            </w:r>
          </w:p>
        </w:tc>
        <w:tc>
          <w:tcPr>
            <w:tcW w:w="4455" w:type="dxa"/>
          </w:tcPr>
          <w:p w:rsidR="00A524C1" w:rsidRDefault="00A524C1">
            <w:pPr>
              <w:pStyle w:val="ConsPlusNormal"/>
              <w:jc w:val="both"/>
            </w:pPr>
            <w:r>
              <w:t>Машины электрические вращающиеся. Встроенная температурная защита. Правила защиты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27917-88 (МЭК 34-11-2-84)</w:t>
            </w:r>
          </w:p>
        </w:tc>
        <w:tc>
          <w:tcPr>
            <w:tcW w:w="4455" w:type="dxa"/>
          </w:tcPr>
          <w:p w:rsidR="00A524C1" w:rsidRDefault="00A524C1">
            <w:pPr>
              <w:pStyle w:val="ConsPlusNormal"/>
              <w:jc w:val="both"/>
            </w:pPr>
            <w:r>
              <w:t xml:space="preserve">Машины электрические вращающиеся. Встроенная температурная защита. Термодетекторы и вспомогательная аппаратура управления, используемые в </w:t>
            </w:r>
            <w:r>
              <w:lastRenderedPageBreak/>
              <w:t>системах температурной защиты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46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27895-88 (МЭК 34-11-3-84)</w:t>
            </w:r>
          </w:p>
        </w:tc>
        <w:tc>
          <w:tcPr>
            <w:tcW w:w="4455" w:type="dxa"/>
          </w:tcPr>
          <w:p w:rsidR="00A524C1" w:rsidRDefault="00A524C1">
            <w:pPr>
              <w:pStyle w:val="ConsPlusNormal"/>
              <w:jc w:val="both"/>
            </w:pPr>
            <w: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МЭК 60034-12-2009</w:t>
            </w:r>
          </w:p>
        </w:tc>
        <w:tc>
          <w:tcPr>
            <w:tcW w:w="4455" w:type="dxa"/>
          </w:tcPr>
          <w:p w:rsidR="00A524C1" w:rsidRDefault="00A524C1">
            <w:pPr>
              <w:pStyle w:val="ConsPlusNormal"/>
              <w:jc w:val="both"/>
            </w:pPr>
            <w:r>
              <w:t>Машины электрические вращающиеся. Часть 12. Пусковые характеристики односкоростных трехфазных двигателей с короткозамкнутым ротором</w:t>
            </w:r>
          </w:p>
        </w:tc>
        <w:tc>
          <w:tcPr>
            <w:tcW w:w="2970" w:type="dxa"/>
          </w:tcPr>
          <w:p w:rsidR="00A524C1" w:rsidRDefault="00A524C1">
            <w:pPr>
              <w:pStyle w:val="ConsPlusNormal"/>
            </w:pPr>
            <w:r>
              <w:t>на основе IEC 60034-12:2007</w:t>
            </w:r>
          </w:p>
        </w:tc>
      </w:tr>
      <w:tr w:rsidR="00A524C1">
        <w:tc>
          <w:tcPr>
            <w:tcW w:w="825" w:type="dxa"/>
          </w:tcPr>
          <w:p w:rsidR="00A524C1" w:rsidRDefault="00A524C1">
            <w:pPr>
              <w:pStyle w:val="ConsPlusNormal"/>
              <w:jc w:val="center"/>
            </w:pPr>
            <w:r>
              <w:t>48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Р МЭК </w:t>
            </w:r>
            <w:hyperlink r:id="rId123" w:history="1">
              <w:r>
                <w:rPr>
                  <w:color w:val="0000FF"/>
                </w:rPr>
                <w:t>60034-14-2008</w:t>
              </w:r>
            </w:hyperlink>
          </w:p>
        </w:tc>
        <w:tc>
          <w:tcPr>
            <w:tcW w:w="4455" w:type="dxa"/>
          </w:tcPr>
          <w:p w:rsidR="00A524C1" w:rsidRDefault="00A524C1">
            <w:pPr>
              <w:pStyle w:val="ConsPlusNormal"/>
              <w:jc w:val="both"/>
            </w:pPr>
            <w:r>
              <w:t>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2970" w:type="dxa"/>
          </w:tcPr>
          <w:p w:rsidR="00A524C1" w:rsidRDefault="00A524C1">
            <w:pPr>
              <w:pStyle w:val="ConsPlusNormal"/>
            </w:pPr>
            <w:r>
              <w:t>на основе IEC 60034-14:2003</w:t>
            </w:r>
          </w:p>
        </w:tc>
      </w:tr>
      <w:tr w:rsidR="00A524C1">
        <w:tc>
          <w:tcPr>
            <w:tcW w:w="825" w:type="dxa"/>
          </w:tcPr>
          <w:p w:rsidR="00A524C1" w:rsidRDefault="00A524C1">
            <w:pPr>
              <w:pStyle w:val="ConsPlusNormal"/>
              <w:jc w:val="center"/>
            </w:pPr>
            <w:r>
              <w:t>49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24" w:history="1">
              <w:r>
                <w:rPr>
                  <w:color w:val="0000FF"/>
                </w:rPr>
                <w:t>ГОСТ 8711-93</w:t>
              </w:r>
            </w:hyperlink>
            <w:r>
              <w:t xml:space="preserve"> (МЭК 51-2-84)</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25" w:history="1">
              <w:r>
                <w:rPr>
                  <w:color w:val="0000FF"/>
                </w:rPr>
                <w:t>ГОСТ 8476-93</w:t>
              </w:r>
            </w:hyperlink>
            <w:r>
              <w:t xml:space="preserve"> (МЭК 51-3-84)</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26" w:history="1">
              <w:r>
                <w:rPr>
                  <w:color w:val="0000FF"/>
                </w:rPr>
                <w:t>ГОСТ 7590-93</w:t>
              </w:r>
            </w:hyperlink>
            <w:r>
              <w:t xml:space="preserve"> (МЭК 51-4-84)</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52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27" w:history="1">
              <w:r>
                <w:rPr>
                  <w:color w:val="0000FF"/>
                </w:rPr>
                <w:t>ГОСТ 8039-93</w:t>
              </w:r>
            </w:hyperlink>
            <w:r>
              <w:t xml:space="preserve"> (МЭК 51-5-85)</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28" w:history="1">
              <w:r>
                <w:rPr>
                  <w:color w:val="0000FF"/>
                </w:rPr>
                <w:t>ГОСТ 23706-93</w:t>
              </w:r>
            </w:hyperlink>
            <w:r>
              <w:t xml:space="preserve"> (МЭК 51-6-84)</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29" w:history="1">
              <w:r>
                <w:rPr>
                  <w:color w:val="0000FF"/>
                </w:rPr>
                <w:t>ГОСТ 10374-93</w:t>
              </w:r>
            </w:hyperlink>
            <w:r>
              <w:t xml:space="preserve"> (МЭК 51-7-84)</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8042-93 (МЭК 51-8-84)</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30" w:history="1">
              <w:r>
                <w:rPr>
                  <w:color w:val="0000FF"/>
                </w:rPr>
                <w:t>ГОСТ 28108-89</w:t>
              </w:r>
            </w:hyperlink>
            <w:r>
              <w:t xml:space="preserve"> (МЭК 61-1-69)</w:t>
            </w:r>
          </w:p>
          <w:p w:rsidR="00A524C1" w:rsidRDefault="00A524C1">
            <w:pPr>
              <w:pStyle w:val="ConsPlusNormal"/>
            </w:pPr>
            <w:r>
              <w:t>с изменением N 1 от 1990</w:t>
            </w:r>
          </w:p>
        </w:tc>
        <w:tc>
          <w:tcPr>
            <w:tcW w:w="4455" w:type="dxa"/>
          </w:tcPr>
          <w:p w:rsidR="00A524C1" w:rsidRDefault="00A524C1">
            <w:pPr>
              <w:pStyle w:val="ConsPlusNormal"/>
              <w:jc w:val="both"/>
            </w:pPr>
            <w:r>
              <w:t>Цоколи для источников света. Типы, основные и присоединительные размеры, калибры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57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60081-2002</w:t>
            </w:r>
          </w:p>
        </w:tc>
        <w:tc>
          <w:tcPr>
            <w:tcW w:w="4455" w:type="dxa"/>
          </w:tcPr>
          <w:p w:rsidR="00A524C1" w:rsidRDefault="00A524C1">
            <w:pPr>
              <w:pStyle w:val="ConsPlusNormal"/>
              <w:jc w:val="both"/>
            </w:pPr>
            <w:r>
              <w:t>Лампы люминесцентные двухцокольные. Эксплуатационные требования</w:t>
            </w:r>
          </w:p>
        </w:tc>
        <w:tc>
          <w:tcPr>
            <w:tcW w:w="2970" w:type="dxa"/>
          </w:tcPr>
          <w:p w:rsidR="00A524C1" w:rsidRDefault="00A524C1">
            <w:pPr>
              <w:pStyle w:val="ConsPlusNormal"/>
            </w:pPr>
            <w:r>
              <w:t>на основе IEC 60081:1997</w:t>
            </w:r>
          </w:p>
        </w:tc>
      </w:tr>
      <w:tr w:rsidR="00A524C1">
        <w:tc>
          <w:tcPr>
            <w:tcW w:w="825" w:type="dxa"/>
          </w:tcPr>
          <w:p w:rsidR="00A524C1" w:rsidRDefault="00A524C1">
            <w:pPr>
              <w:pStyle w:val="ConsPlusNormal"/>
              <w:jc w:val="center"/>
            </w:pPr>
            <w:r>
              <w:t>58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31" w:history="1">
              <w:r>
                <w:rPr>
                  <w:color w:val="0000FF"/>
                </w:rPr>
                <w:t>ГОСТ 7396.1-89</w:t>
              </w:r>
            </w:hyperlink>
            <w:r>
              <w:t xml:space="preserve"> (МЭК 83-75)</w:t>
            </w:r>
          </w:p>
          <w:p w:rsidR="00A524C1" w:rsidRDefault="00A524C1">
            <w:pPr>
              <w:pStyle w:val="ConsPlusNormal"/>
            </w:pPr>
            <w:r>
              <w:lastRenderedPageBreak/>
              <w:t>с изменением N 1 от 1993</w:t>
            </w:r>
          </w:p>
        </w:tc>
        <w:tc>
          <w:tcPr>
            <w:tcW w:w="4455" w:type="dxa"/>
          </w:tcPr>
          <w:p w:rsidR="00A524C1" w:rsidRDefault="00A524C1">
            <w:pPr>
              <w:pStyle w:val="ConsPlusNormal"/>
              <w:jc w:val="both"/>
            </w:pPr>
            <w:r>
              <w:lastRenderedPageBreak/>
              <w:t xml:space="preserve">Соединители электрические штепсельные </w:t>
            </w:r>
            <w:r>
              <w:lastRenderedPageBreak/>
              <w:t>бытового и аналогичного назначения. Основные размеры</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59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53074-2008 (МЭК 60188:2001)</w:t>
            </w:r>
          </w:p>
        </w:tc>
        <w:tc>
          <w:tcPr>
            <w:tcW w:w="4455" w:type="dxa"/>
          </w:tcPr>
          <w:p w:rsidR="00A524C1" w:rsidRDefault="00A524C1">
            <w:pPr>
              <w:pStyle w:val="ConsPlusNormal"/>
              <w:jc w:val="both"/>
            </w:pPr>
            <w:r>
              <w:t>Лампы ртутные высокого давления. Эксплуатационные требования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60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9999-94 (МЭК 258-68)</w:t>
            </w:r>
          </w:p>
        </w:tc>
        <w:tc>
          <w:tcPr>
            <w:tcW w:w="4455" w:type="dxa"/>
          </w:tcPr>
          <w:p w:rsidR="00A524C1" w:rsidRDefault="00A524C1">
            <w:pPr>
              <w:pStyle w:val="ConsPlusNormal"/>
            </w:pPr>
            <w:r>
              <w:t>Электроизмерительные самопишущие приборы прямого действия и вспомогательные части к ним</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60335-2-11-2012</w:t>
            </w:r>
          </w:p>
        </w:tc>
        <w:tc>
          <w:tcPr>
            <w:tcW w:w="4455" w:type="dxa"/>
          </w:tcPr>
          <w:p w:rsidR="00A524C1" w:rsidRDefault="00A524C1">
            <w:pPr>
              <w:pStyle w:val="ConsPlusNormal"/>
              <w:jc w:val="both"/>
            </w:pPr>
            <w:r>
              <w:t>Безопасность бытовых и аналогичных электрических приборов. Часть 2-11. Частные требования к барабанным сушилкам</w:t>
            </w:r>
          </w:p>
        </w:tc>
        <w:tc>
          <w:tcPr>
            <w:tcW w:w="2970" w:type="dxa"/>
          </w:tcPr>
          <w:p w:rsidR="00A524C1" w:rsidRDefault="00A524C1">
            <w:pPr>
              <w:pStyle w:val="ConsPlusNormal"/>
            </w:pPr>
            <w:r>
              <w:t>на основе ГОСТ Р 52161.2.11-2005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52161.2.11-2005 (МЭК 60335-2-11:2002)</w:t>
            </w:r>
          </w:p>
        </w:tc>
        <w:tc>
          <w:tcPr>
            <w:tcW w:w="4455" w:type="dxa"/>
          </w:tcPr>
          <w:p w:rsidR="00A524C1" w:rsidRDefault="00A524C1">
            <w:pPr>
              <w:pStyle w:val="ConsPlusNormal"/>
              <w:jc w:val="both"/>
            </w:pPr>
            <w:r>
              <w:t>Безопасность бытовых и аналогичных электрических приборов. Часть 2.11. Частные требования для барабанных сушилок</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60335-2-16-2012</w:t>
            </w:r>
          </w:p>
        </w:tc>
        <w:tc>
          <w:tcPr>
            <w:tcW w:w="4455" w:type="dxa"/>
          </w:tcPr>
          <w:p w:rsidR="00A524C1" w:rsidRDefault="00A524C1">
            <w:pPr>
              <w:pStyle w:val="ConsPlusNormal"/>
              <w:jc w:val="both"/>
            </w:pPr>
            <w:r>
              <w:t>Безопасность бытовых и аналогичных электрических приборов. Часть 2-16. Частные требования к измельчителям пищевых отходов</w:t>
            </w:r>
          </w:p>
        </w:tc>
        <w:tc>
          <w:tcPr>
            <w:tcW w:w="2970" w:type="dxa"/>
          </w:tcPr>
          <w:p w:rsidR="00A524C1" w:rsidRDefault="00A524C1">
            <w:pPr>
              <w:pStyle w:val="ConsPlusNormal"/>
            </w:pPr>
            <w:r>
              <w:t>на основе ГОСТ Р 52161.2.16-2008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52161.2.16-2008 (МЭК 60335-2-16:2008)</w:t>
            </w:r>
          </w:p>
        </w:tc>
        <w:tc>
          <w:tcPr>
            <w:tcW w:w="4455" w:type="dxa"/>
          </w:tcPr>
          <w:p w:rsidR="00A524C1" w:rsidRDefault="00A524C1">
            <w:pPr>
              <w:pStyle w:val="ConsPlusNormal"/>
              <w:jc w:val="both"/>
            </w:pPr>
            <w:r>
              <w:t>Безопасность бытовых и аналогичных электрических приборов. Часть 2.16. Частные требования к измельчителям пищевых отходов</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60335-2-32-2012</w:t>
            </w:r>
          </w:p>
        </w:tc>
        <w:tc>
          <w:tcPr>
            <w:tcW w:w="4455" w:type="dxa"/>
          </w:tcPr>
          <w:p w:rsidR="00A524C1" w:rsidRDefault="00A524C1">
            <w:pPr>
              <w:pStyle w:val="ConsPlusNormal"/>
              <w:jc w:val="both"/>
            </w:pPr>
            <w:r>
              <w:t>Безопасность бытовых и аналогичных электрических приборов. Часть 2-32. Частные требования к массажным приборам</w:t>
            </w:r>
          </w:p>
        </w:tc>
        <w:tc>
          <w:tcPr>
            <w:tcW w:w="2970" w:type="dxa"/>
          </w:tcPr>
          <w:p w:rsidR="00A524C1" w:rsidRDefault="00A524C1">
            <w:pPr>
              <w:pStyle w:val="ConsPlusNormal"/>
            </w:pPr>
            <w:r>
              <w:t>на основе ГОСТ Р 52161.2.32-2007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52161.2.32-2008 (МЭК 60335-2-32:2008)</w:t>
            </w:r>
          </w:p>
        </w:tc>
        <w:tc>
          <w:tcPr>
            <w:tcW w:w="4455" w:type="dxa"/>
          </w:tcPr>
          <w:p w:rsidR="00A524C1" w:rsidRDefault="00A524C1">
            <w:pPr>
              <w:pStyle w:val="ConsPlusNormal"/>
              <w:jc w:val="both"/>
            </w:pPr>
            <w:r>
              <w:t>Безопасность бытовых и аналогичных электрических приборов. Часть 2.32. Частные требования к массажным приборам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64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27570.3-87 (МЭК 335-2-33-87)</w:t>
            </w:r>
          </w:p>
          <w:p w:rsidR="00A524C1" w:rsidRDefault="00A524C1">
            <w:pPr>
              <w:pStyle w:val="ConsPlusNormal"/>
            </w:pPr>
            <w:r>
              <w:t>с изменением N 1 от 1993</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кофемолкам, кофе- и зернодробилкам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65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60335-2-37-2011</w:t>
            </w:r>
          </w:p>
        </w:tc>
        <w:tc>
          <w:tcPr>
            <w:tcW w:w="4455" w:type="dxa"/>
          </w:tcPr>
          <w:p w:rsidR="00A524C1" w:rsidRDefault="00A524C1">
            <w:pPr>
              <w:pStyle w:val="ConsPlusNormal"/>
              <w:jc w:val="both"/>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970" w:type="dxa"/>
          </w:tcPr>
          <w:p w:rsidR="00A524C1" w:rsidRDefault="00A524C1">
            <w:pPr>
              <w:pStyle w:val="ConsPlusNormal"/>
            </w:pPr>
            <w:r>
              <w:t>на основе IEC 60335-2-37:2008</w:t>
            </w:r>
          </w:p>
        </w:tc>
      </w:tr>
      <w:tr w:rsidR="00A524C1">
        <w:tc>
          <w:tcPr>
            <w:tcW w:w="825" w:type="dxa"/>
          </w:tcPr>
          <w:p w:rsidR="00A524C1" w:rsidRDefault="00A524C1">
            <w:pPr>
              <w:pStyle w:val="ConsPlusNormal"/>
              <w:jc w:val="center"/>
            </w:pPr>
            <w:r>
              <w:t>66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27570.36-92 (МЭК 335-2-38-86)</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67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51366-99 (МЭК 60335-2-39-94)</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68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51367-99 (МЭК 60335-2-42-94)</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60335-2-43-2012</w:t>
            </w:r>
          </w:p>
        </w:tc>
        <w:tc>
          <w:tcPr>
            <w:tcW w:w="4455" w:type="dxa"/>
          </w:tcPr>
          <w:p w:rsidR="00A524C1" w:rsidRDefault="00A524C1">
            <w:pPr>
              <w:pStyle w:val="ConsPlusNormal"/>
              <w:jc w:val="both"/>
            </w:pPr>
            <w:r>
              <w:t xml:space="preserve">Безопасность бытовых и аналогичных электрических приборов. Часть 2.43. Частные требования к сушилкам для одежды и </w:t>
            </w:r>
            <w:r>
              <w:lastRenderedPageBreak/>
              <w:t>перекладинам для полотенец</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52161.2.43-2008 (МЭК 60335-2-43:2005)</w:t>
            </w:r>
          </w:p>
        </w:tc>
        <w:tc>
          <w:tcPr>
            <w:tcW w:w="4455" w:type="dxa"/>
          </w:tcPr>
          <w:p w:rsidR="00A524C1" w:rsidRDefault="00A524C1">
            <w:pPr>
              <w:pStyle w:val="ConsPlusNormal"/>
              <w:jc w:val="both"/>
            </w:pPr>
            <w: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70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60335-2-45-2012</w:t>
            </w:r>
          </w:p>
        </w:tc>
        <w:tc>
          <w:tcPr>
            <w:tcW w:w="4455" w:type="dxa"/>
          </w:tcPr>
          <w:p w:rsidR="00A524C1" w:rsidRDefault="00A524C1">
            <w:pPr>
              <w:pStyle w:val="ConsPlusNormal"/>
              <w:jc w:val="both"/>
            </w:pPr>
            <w: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32" w:history="1">
              <w:r>
                <w:rPr>
                  <w:color w:val="0000FF"/>
                </w:rPr>
                <w:t>52161.2.45-2008</w:t>
              </w:r>
            </w:hyperlink>
            <w:r>
              <w:t xml:space="preserve"> (МЭК 60335-2-45:2002)</w:t>
            </w:r>
          </w:p>
        </w:tc>
        <w:tc>
          <w:tcPr>
            <w:tcW w:w="4455" w:type="dxa"/>
          </w:tcPr>
          <w:p w:rsidR="00A524C1" w:rsidRDefault="00A524C1">
            <w:pPr>
              <w:pStyle w:val="ConsPlusNormal"/>
              <w:jc w:val="both"/>
            </w:pPr>
            <w: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60335-2-47-2011</w:t>
            </w:r>
          </w:p>
        </w:tc>
        <w:tc>
          <w:tcPr>
            <w:tcW w:w="4455" w:type="dxa"/>
          </w:tcPr>
          <w:p w:rsidR="00A524C1" w:rsidRDefault="00A524C1">
            <w:pPr>
              <w:pStyle w:val="ConsPlusNormal"/>
              <w:jc w:val="both"/>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970" w:type="dxa"/>
          </w:tcPr>
          <w:p w:rsidR="00A524C1" w:rsidRDefault="00A524C1">
            <w:pPr>
              <w:pStyle w:val="ConsPlusNormal"/>
            </w:pPr>
            <w:r>
              <w:t>на основе IEC 60335-2-47:2008</w:t>
            </w:r>
          </w:p>
        </w:tc>
      </w:tr>
      <w:tr w:rsidR="00A524C1">
        <w:tc>
          <w:tcPr>
            <w:tcW w:w="825" w:type="dxa"/>
          </w:tcPr>
          <w:p w:rsidR="00A524C1" w:rsidRDefault="00A524C1">
            <w:pPr>
              <w:pStyle w:val="ConsPlusNormal"/>
              <w:jc w:val="center"/>
            </w:pPr>
            <w:r>
              <w:t>72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27570.41-92 (МЭК 335-2-48-88)</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27570.43-92 (МЭК 335-2-50-89)</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мармитам для предприятий общественного питания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ГОСТ 30345.33-97 (МЭК 335-</w:t>
            </w:r>
            <w:r>
              <w:lastRenderedPageBreak/>
              <w:t>2-52-94)</w:t>
            </w:r>
          </w:p>
        </w:tc>
        <w:tc>
          <w:tcPr>
            <w:tcW w:w="4455" w:type="dxa"/>
          </w:tcPr>
          <w:p w:rsidR="00A524C1" w:rsidRDefault="00A524C1">
            <w:pPr>
              <w:pStyle w:val="ConsPlusNormal"/>
              <w:jc w:val="both"/>
            </w:pPr>
            <w:r>
              <w:lastRenderedPageBreak/>
              <w:t xml:space="preserve">Безопасность бытовых и аналогичных </w:t>
            </w:r>
            <w:r>
              <w:lastRenderedPageBreak/>
              <w:t>электрических приборов. Дополнительные требования к приборам для гигиены рта, присоединяемым к сети через безопасный разделительный трансформатор</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75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27570.48-96 (МЭК 335-2-55-89)</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электроприборам, используемым в аквариумах и садовых водоемах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27570.49-96 (МЭК 335-2-57-89)</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мороженицам со встроенным мотор-компрессором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30345.60-2000 (МЭК 335-2-61-92)</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теплоаккумуляционным комнатным обогревателям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27570.51-95 (МЭК 335-2-62-90)</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79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27570.52-95 (МЭК 335-2-63-91)</w:t>
            </w:r>
          </w:p>
        </w:tc>
        <w:tc>
          <w:tcPr>
            <w:tcW w:w="4455"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ГОСТ 27570.53-95 (МЭК 335-</w:t>
            </w:r>
            <w:r>
              <w:lastRenderedPageBreak/>
              <w:t>2-64-91)</w:t>
            </w:r>
          </w:p>
        </w:tc>
        <w:tc>
          <w:tcPr>
            <w:tcW w:w="4455" w:type="dxa"/>
          </w:tcPr>
          <w:p w:rsidR="00A524C1" w:rsidRDefault="00A524C1">
            <w:pPr>
              <w:pStyle w:val="ConsPlusNormal"/>
              <w:jc w:val="both"/>
            </w:pPr>
            <w:r>
              <w:lastRenderedPageBreak/>
              <w:t xml:space="preserve">Безопасность бытовых и аналогичных </w:t>
            </w:r>
            <w:r>
              <w:lastRenderedPageBreak/>
              <w:t>электрических приборов. Частные требования к электрическим кухонным машинам для предприятий общественного питания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81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60335-2-65-2012</w:t>
            </w:r>
          </w:p>
        </w:tc>
        <w:tc>
          <w:tcPr>
            <w:tcW w:w="4455" w:type="dxa"/>
          </w:tcPr>
          <w:p w:rsidR="00A524C1" w:rsidRDefault="00A524C1">
            <w:pPr>
              <w:pStyle w:val="ConsPlusNormal"/>
              <w:jc w:val="both"/>
            </w:pPr>
            <w:r>
              <w:t>Безопасность бытовых и аналогичных электрических приборов. Часть 2-65. Частные требования к приборам для очистки воздуха</w:t>
            </w:r>
          </w:p>
        </w:tc>
        <w:tc>
          <w:tcPr>
            <w:tcW w:w="2970" w:type="dxa"/>
          </w:tcPr>
          <w:p w:rsidR="00A524C1" w:rsidRDefault="00A524C1">
            <w:pPr>
              <w:pStyle w:val="ConsPlusNormal"/>
            </w:pPr>
            <w:r>
              <w:t xml:space="preserve">на основе ГОСТ Р </w:t>
            </w:r>
            <w:hyperlink r:id="rId133" w:history="1">
              <w:r>
                <w:rPr>
                  <w:color w:val="0000FF"/>
                </w:rPr>
                <w:t>52161.2.65-2008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60335-2-65-2011</w:t>
            </w:r>
          </w:p>
        </w:tc>
        <w:tc>
          <w:tcPr>
            <w:tcW w:w="4455" w:type="dxa"/>
          </w:tcPr>
          <w:p w:rsidR="00A524C1" w:rsidRDefault="00A524C1">
            <w:pPr>
              <w:pStyle w:val="ConsPlusNormal"/>
              <w:jc w:val="both"/>
            </w:pPr>
            <w:r>
              <w:t>Бытовые и аналогичные электрические приборы. Безопасность. Часть 2-65. Дополнительные требования к приборам для очистки воздуха</w:t>
            </w:r>
          </w:p>
        </w:tc>
        <w:tc>
          <w:tcPr>
            <w:tcW w:w="2970" w:type="dxa"/>
          </w:tcPr>
          <w:p w:rsidR="00A524C1" w:rsidRDefault="00A524C1">
            <w:pPr>
              <w:pStyle w:val="ConsPlusNormal"/>
            </w:pPr>
            <w:r>
              <w:t xml:space="preserve">на основе IEC </w:t>
            </w:r>
            <w:hyperlink r:id="rId134" w:history="1">
              <w:r>
                <w:rPr>
                  <w:color w:val="0000FF"/>
                </w:rPr>
                <w:t>60335-2-65:2008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35" w:history="1">
              <w:r>
                <w:rPr>
                  <w:color w:val="0000FF"/>
                </w:rPr>
                <w:t>52161.2.65-2008</w:t>
              </w:r>
            </w:hyperlink>
            <w:r>
              <w:t xml:space="preserve"> (МЭК 60335-2-65:2008)</w:t>
            </w:r>
          </w:p>
        </w:tc>
        <w:tc>
          <w:tcPr>
            <w:tcW w:w="4455" w:type="dxa"/>
          </w:tcPr>
          <w:p w:rsidR="00A524C1" w:rsidRDefault="00A524C1">
            <w:pPr>
              <w:pStyle w:val="ConsPlusNormal"/>
              <w:jc w:val="both"/>
            </w:pPr>
            <w:r>
              <w:t>Безопасность бытовых и аналогичных электрических приборов. Часть 2.65. Частные требования к приборам для очистки воздуха</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82</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МЭК 60400-2002</w:t>
            </w:r>
          </w:p>
        </w:tc>
        <w:tc>
          <w:tcPr>
            <w:tcW w:w="4455" w:type="dxa"/>
          </w:tcPr>
          <w:p w:rsidR="00A524C1" w:rsidRDefault="00A524C1">
            <w:pPr>
              <w:pStyle w:val="ConsPlusNormal"/>
              <w:jc w:val="both"/>
            </w:pPr>
            <w:r>
              <w:t>Патроны для трубчатых люминесцентных ламп и стартеров</w:t>
            </w:r>
          </w:p>
        </w:tc>
        <w:tc>
          <w:tcPr>
            <w:tcW w:w="2970" w:type="dxa"/>
          </w:tcPr>
          <w:p w:rsidR="00A524C1" w:rsidRDefault="00A524C1">
            <w:pPr>
              <w:pStyle w:val="ConsPlusNormal"/>
            </w:pPr>
            <w:r>
              <w:t>на основе IEC 60400:1996</w:t>
            </w:r>
          </w:p>
          <w:p w:rsidR="00A524C1" w:rsidRDefault="00A524C1">
            <w:pPr>
              <w:pStyle w:val="ConsPlusNormal"/>
            </w:pPr>
            <w:r>
              <w:t>с изменением N 1 от 1997</w:t>
            </w:r>
          </w:p>
          <w:p w:rsidR="00A524C1" w:rsidRDefault="00A524C1">
            <w:pPr>
              <w:pStyle w:val="ConsPlusNormal"/>
            </w:pPr>
            <w:r>
              <w:t>с изменением N 2 от 1997</w:t>
            </w:r>
          </w:p>
        </w:tc>
      </w:tr>
      <w:tr w:rsidR="00A524C1">
        <w:tc>
          <w:tcPr>
            <w:tcW w:w="825" w:type="dxa"/>
            <w:vMerge w:val="restart"/>
          </w:tcPr>
          <w:p w:rsidR="00A524C1" w:rsidRDefault="00A524C1">
            <w:pPr>
              <w:pStyle w:val="ConsPlusNormal"/>
              <w:jc w:val="center"/>
            </w:pPr>
            <w:r>
              <w:t>83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60432-1-2008</w:t>
            </w:r>
          </w:p>
        </w:tc>
        <w:tc>
          <w:tcPr>
            <w:tcW w:w="4455" w:type="dxa"/>
          </w:tcPr>
          <w:p w:rsidR="00A524C1" w:rsidRDefault="00A524C1">
            <w:pPr>
              <w:pStyle w:val="ConsPlusNormal"/>
              <w:jc w:val="both"/>
            </w:pPr>
            <w:r>
              <w:t>Лампы накаливания. Требования безопасности. Часть 1. Лампы накаливания вольфрамовые для бытового и аналогичного общего освещения</w:t>
            </w:r>
          </w:p>
        </w:tc>
        <w:tc>
          <w:tcPr>
            <w:tcW w:w="2970" w:type="dxa"/>
          </w:tcPr>
          <w:p w:rsidR="00A524C1" w:rsidRDefault="00A524C1">
            <w:pPr>
              <w:pStyle w:val="ConsPlusNormal"/>
            </w:pPr>
            <w:r>
              <w:t>на основе IEC 60432-1:2005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52712-2007 (МЭК 60432-1:1999)</w:t>
            </w:r>
          </w:p>
        </w:tc>
        <w:tc>
          <w:tcPr>
            <w:tcW w:w="4455" w:type="dxa"/>
          </w:tcPr>
          <w:p w:rsidR="00A524C1" w:rsidRDefault="00A524C1">
            <w:pPr>
              <w:pStyle w:val="ConsPlusNormal"/>
              <w:jc w:val="both"/>
            </w:pPr>
            <w:r>
              <w:t>Требования безопасности для ламп накаливания. Часть 1. Лампы накаливания вольфрамовые для бытового и аналогичного общего освещения</w:t>
            </w:r>
          </w:p>
        </w:tc>
        <w:tc>
          <w:tcPr>
            <w:tcW w:w="2970" w:type="dxa"/>
          </w:tcPr>
          <w:p w:rsidR="00A524C1" w:rsidRDefault="00A524C1">
            <w:pPr>
              <w:pStyle w:val="ConsPlusNormal"/>
            </w:pPr>
            <w:r>
              <w:t>на основе IEC 60432-1:1999</w:t>
            </w:r>
          </w:p>
          <w:p w:rsidR="00A524C1" w:rsidRDefault="00A524C1">
            <w:pPr>
              <w:pStyle w:val="ConsPlusNormal"/>
            </w:pPr>
            <w:r>
              <w:t>с изменением N 1 от 2005</w:t>
            </w:r>
          </w:p>
        </w:tc>
      </w:tr>
      <w:tr w:rsidR="00A524C1">
        <w:tc>
          <w:tcPr>
            <w:tcW w:w="825" w:type="dxa"/>
            <w:vMerge w:val="restart"/>
          </w:tcPr>
          <w:p w:rsidR="00A524C1" w:rsidRDefault="00A524C1">
            <w:pPr>
              <w:pStyle w:val="ConsPlusNormal"/>
              <w:jc w:val="center"/>
            </w:pPr>
            <w:r>
              <w:t>84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 xml:space="preserve">ГОСТ IEC </w:t>
            </w:r>
            <w:hyperlink r:id="rId136" w:history="1">
              <w:r>
                <w:rPr>
                  <w:color w:val="0000FF"/>
                </w:rPr>
                <w:t>60519-1-2011</w:t>
              </w:r>
            </w:hyperlink>
          </w:p>
        </w:tc>
        <w:tc>
          <w:tcPr>
            <w:tcW w:w="4455" w:type="dxa"/>
          </w:tcPr>
          <w:p w:rsidR="00A524C1" w:rsidRDefault="00A524C1">
            <w:pPr>
              <w:pStyle w:val="ConsPlusNormal"/>
            </w:pPr>
            <w:r>
              <w:t>Безопасность электротермического оборудования. Часть 1. Общие требования</w:t>
            </w:r>
          </w:p>
        </w:tc>
        <w:tc>
          <w:tcPr>
            <w:tcW w:w="2970" w:type="dxa"/>
          </w:tcPr>
          <w:p w:rsidR="00A524C1" w:rsidRDefault="00A524C1">
            <w:pPr>
              <w:pStyle w:val="ConsPlusNormal"/>
            </w:pPr>
            <w:r>
              <w:t xml:space="preserve">на основе ГОСТ Р МЭК </w:t>
            </w:r>
            <w:hyperlink r:id="rId137" w:history="1">
              <w:r>
                <w:rPr>
                  <w:color w:val="0000FF"/>
                </w:rPr>
                <w:t>60519-2005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38" w:history="1">
              <w:r>
                <w:rPr>
                  <w:color w:val="0000FF"/>
                </w:rPr>
                <w:t>60519-1-2005</w:t>
              </w:r>
            </w:hyperlink>
          </w:p>
        </w:tc>
        <w:tc>
          <w:tcPr>
            <w:tcW w:w="4455" w:type="dxa"/>
          </w:tcPr>
          <w:p w:rsidR="00A524C1" w:rsidRDefault="00A524C1">
            <w:pPr>
              <w:pStyle w:val="ConsPlusNormal"/>
            </w:pPr>
            <w:r>
              <w:t>Безопасность электротермического оборудования. Часть 1. Общие требования</w:t>
            </w:r>
          </w:p>
        </w:tc>
        <w:tc>
          <w:tcPr>
            <w:tcW w:w="2970" w:type="dxa"/>
          </w:tcPr>
          <w:p w:rsidR="00A524C1" w:rsidRDefault="00A524C1">
            <w:pPr>
              <w:pStyle w:val="ConsPlusNormal"/>
            </w:pPr>
            <w:r>
              <w:t>на основе IEC 60519-1:2003</w:t>
            </w:r>
          </w:p>
        </w:tc>
      </w:tr>
      <w:tr w:rsidR="00A524C1">
        <w:tc>
          <w:tcPr>
            <w:tcW w:w="825" w:type="dxa"/>
          </w:tcPr>
          <w:p w:rsidR="00A524C1" w:rsidRDefault="00A524C1">
            <w:pPr>
              <w:pStyle w:val="ConsPlusNormal"/>
              <w:jc w:val="center"/>
            </w:pPr>
            <w:r>
              <w:lastRenderedPageBreak/>
              <w:t>85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12.2.007.9.1-95 (МЭК 519-3-88)</w:t>
            </w:r>
          </w:p>
        </w:tc>
        <w:tc>
          <w:tcPr>
            <w:tcW w:w="4455" w:type="dxa"/>
          </w:tcPr>
          <w:p w:rsidR="00A524C1" w:rsidRDefault="00A524C1">
            <w:pPr>
              <w:pStyle w:val="ConsPlusNormal"/>
            </w:pPr>
            <w: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w:t>
            </w:r>
            <w:hyperlink r:id="rId139" w:history="1">
              <w:r>
                <w:rPr>
                  <w:color w:val="0000FF"/>
                </w:rPr>
                <w:t>12.2.007.9.8-89</w:t>
              </w:r>
            </w:hyperlink>
            <w:r>
              <w:t xml:space="preserve"> (МЭК 519-8-85)</w:t>
            </w:r>
          </w:p>
        </w:tc>
        <w:tc>
          <w:tcPr>
            <w:tcW w:w="4455" w:type="dxa"/>
          </w:tcPr>
          <w:p w:rsidR="00A524C1" w:rsidRDefault="00A524C1">
            <w:pPr>
              <w:pStyle w:val="ConsPlusNormal"/>
              <w:jc w:val="both"/>
            </w:pPr>
            <w:r>
              <w:t>Система стандартов безопасности труда. Оборудование электротермическое. Печи электрошлакового переплава.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11282-93 (МЭК 524-75)</w:t>
            </w:r>
          </w:p>
        </w:tc>
        <w:tc>
          <w:tcPr>
            <w:tcW w:w="4455" w:type="dxa"/>
          </w:tcPr>
          <w:p w:rsidR="00A524C1" w:rsidRDefault="00A524C1">
            <w:pPr>
              <w:pStyle w:val="ConsPlusNormal"/>
              <w:jc w:val="both"/>
            </w:pPr>
            <w:r>
              <w:t>Резистивные делители напряжения постоянного тока</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40" w:history="1">
              <w:r>
                <w:rPr>
                  <w:color w:val="0000FF"/>
                </w:rPr>
                <w:t>ГОСТ 14254-96</w:t>
              </w:r>
            </w:hyperlink>
            <w:r>
              <w:t xml:space="preserve"> (МЭК 529-89)</w:t>
            </w:r>
          </w:p>
        </w:tc>
        <w:tc>
          <w:tcPr>
            <w:tcW w:w="4455" w:type="dxa"/>
          </w:tcPr>
          <w:p w:rsidR="00A524C1" w:rsidRDefault="00A524C1">
            <w:pPr>
              <w:pStyle w:val="ConsPlusNormal"/>
              <w:jc w:val="both"/>
            </w:pPr>
            <w:r>
              <w:t>Степени защиты, обеспечиваемые оболочками (Код IP)</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89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hyperlink r:id="rId141" w:history="1">
              <w:r>
                <w:rPr>
                  <w:color w:val="0000FF"/>
                </w:rPr>
                <w:t>ГОСТ 7165-93</w:t>
              </w:r>
            </w:hyperlink>
            <w:r>
              <w:t xml:space="preserve"> (МЭК 564-77)</w:t>
            </w:r>
          </w:p>
        </w:tc>
        <w:tc>
          <w:tcPr>
            <w:tcW w:w="4455" w:type="dxa"/>
          </w:tcPr>
          <w:p w:rsidR="00A524C1" w:rsidRDefault="00A524C1">
            <w:pPr>
              <w:pStyle w:val="ConsPlusNormal"/>
              <w:jc w:val="both"/>
            </w:pPr>
            <w:r>
              <w:t>Мосты постоянного тока для измерения сопротивления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90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60745-2-6-2011</w:t>
            </w:r>
          </w:p>
        </w:tc>
        <w:tc>
          <w:tcPr>
            <w:tcW w:w="4455" w:type="dxa"/>
          </w:tcPr>
          <w:p w:rsidR="00A524C1" w:rsidRDefault="00A524C1">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2970" w:type="dxa"/>
          </w:tcPr>
          <w:p w:rsidR="00A524C1" w:rsidRDefault="00A524C1">
            <w:pPr>
              <w:pStyle w:val="ConsPlusNormal"/>
            </w:pPr>
            <w:r>
              <w:t>на основе ГОСТ Р МЭК 60745-2-6-2007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60745-2-6-2007</w:t>
            </w:r>
          </w:p>
        </w:tc>
        <w:tc>
          <w:tcPr>
            <w:tcW w:w="4455" w:type="dxa"/>
          </w:tcPr>
          <w:p w:rsidR="00A524C1" w:rsidRDefault="00A524C1">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2970" w:type="dxa"/>
          </w:tcPr>
          <w:p w:rsidR="00A524C1" w:rsidRDefault="00A524C1">
            <w:pPr>
              <w:pStyle w:val="ConsPlusNormal"/>
            </w:pPr>
            <w:r>
              <w:t>на основе IEC 60745-2-6:2003</w:t>
            </w:r>
          </w:p>
        </w:tc>
      </w:tr>
      <w:tr w:rsidR="00A524C1">
        <w:tc>
          <w:tcPr>
            <w:tcW w:w="825" w:type="dxa"/>
          </w:tcPr>
          <w:p w:rsidR="00A524C1" w:rsidRDefault="00A524C1">
            <w:pPr>
              <w:pStyle w:val="ConsPlusNormal"/>
              <w:jc w:val="center"/>
            </w:pPr>
            <w:r>
              <w:lastRenderedPageBreak/>
              <w:t>91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30700-2000 (МЭК 745-2-7-89)</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92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60745-2-8-2011</w:t>
            </w:r>
          </w:p>
        </w:tc>
        <w:tc>
          <w:tcPr>
            <w:tcW w:w="4455" w:type="dxa"/>
          </w:tcPr>
          <w:p w:rsidR="00A524C1" w:rsidRDefault="00A524C1">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2970" w:type="dxa"/>
          </w:tcPr>
          <w:p w:rsidR="00A524C1" w:rsidRDefault="00A524C1">
            <w:pPr>
              <w:pStyle w:val="ConsPlusNormal"/>
            </w:pPr>
            <w:r>
              <w:t>на основе ГОСТ Р МЭК 60745-2-8-2009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60745-2-8-2009</w:t>
            </w:r>
          </w:p>
        </w:tc>
        <w:tc>
          <w:tcPr>
            <w:tcW w:w="4455" w:type="dxa"/>
          </w:tcPr>
          <w:p w:rsidR="00A524C1" w:rsidRDefault="00A524C1">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2970" w:type="dxa"/>
          </w:tcPr>
          <w:p w:rsidR="00A524C1" w:rsidRDefault="00A524C1">
            <w:pPr>
              <w:pStyle w:val="ConsPlusNormal"/>
            </w:pPr>
            <w:r>
              <w:t>на основе IEC 60745-2-8:2008</w:t>
            </w:r>
          </w:p>
        </w:tc>
      </w:tr>
      <w:tr w:rsidR="00A524C1">
        <w:tc>
          <w:tcPr>
            <w:tcW w:w="825" w:type="dxa"/>
          </w:tcPr>
          <w:p w:rsidR="00A524C1" w:rsidRDefault="00A524C1">
            <w:pPr>
              <w:pStyle w:val="ConsPlusNormal"/>
              <w:jc w:val="center"/>
            </w:pPr>
            <w:r>
              <w:t>93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hyperlink r:id="rId142" w:history="1">
              <w:r>
                <w:rPr>
                  <w:color w:val="0000FF"/>
                </w:rPr>
                <w:t>ГОСТ 30506-97</w:t>
              </w:r>
            </w:hyperlink>
            <w:r>
              <w:t xml:space="preserve"> (МЭК 745-2-13-89)</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цепных пил</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94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60745-2-14-2011</w:t>
            </w:r>
          </w:p>
        </w:tc>
        <w:tc>
          <w:tcPr>
            <w:tcW w:w="4455" w:type="dxa"/>
          </w:tcPr>
          <w:p w:rsidR="00A524C1" w:rsidRDefault="00A524C1">
            <w:pPr>
              <w:pStyle w:val="ConsPlusNormal"/>
              <w:jc w:val="both"/>
            </w:pPr>
            <w:r>
              <w:t>Машины ручные электрические. Безопасность и методы испытаний. Часть 2-14. Частные требования к рубанкам</w:t>
            </w:r>
          </w:p>
        </w:tc>
        <w:tc>
          <w:tcPr>
            <w:tcW w:w="2970" w:type="dxa"/>
          </w:tcPr>
          <w:p w:rsidR="00A524C1" w:rsidRDefault="00A524C1">
            <w:pPr>
              <w:pStyle w:val="ConsPlusNormal"/>
            </w:pPr>
            <w:r>
              <w:t xml:space="preserve">на основе ГОСТ Р МЭК </w:t>
            </w:r>
            <w:hyperlink r:id="rId143" w:history="1">
              <w:r>
                <w:rPr>
                  <w:color w:val="0000FF"/>
                </w:rPr>
                <w:t>60745-2-14-2007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44" w:history="1">
              <w:r>
                <w:rPr>
                  <w:color w:val="0000FF"/>
                </w:rPr>
                <w:t>60745-2-14-2007</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2-14. Частные требования к рубанкам</w:t>
            </w:r>
          </w:p>
        </w:tc>
        <w:tc>
          <w:tcPr>
            <w:tcW w:w="2970" w:type="dxa"/>
          </w:tcPr>
          <w:p w:rsidR="00A524C1" w:rsidRDefault="00A524C1">
            <w:pPr>
              <w:pStyle w:val="ConsPlusNormal"/>
            </w:pPr>
            <w:r>
              <w:t>на основе IEC 60745-2-14:2003</w:t>
            </w:r>
          </w:p>
        </w:tc>
      </w:tr>
      <w:tr w:rsidR="00A524C1">
        <w:tc>
          <w:tcPr>
            <w:tcW w:w="825" w:type="dxa"/>
          </w:tcPr>
          <w:p w:rsidR="00A524C1" w:rsidRDefault="00A524C1">
            <w:pPr>
              <w:pStyle w:val="ConsPlusNormal"/>
              <w:jc w:val="center"/>
            </w:pPr>
            <w:r>
              <w:t>95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30505-97 (МЭК 745-2-15-84)</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96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30701-2001 (МЭК 745-2-16-93)</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скобозабивных машин</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97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МЭК </w:t>
            </w:r>
            <w:hyperlink r:id="rId145" w:history="1">
              <w:r>
                <w:rPr>
                  <w:color w:val="0000FF"/>
                </w:rPr>
                <w:t>60745-2-17-2010</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970" w:type="dxa"/>
          </w:tcPr>
          <w:p w:rsidR="00A524C1" w:rsidRDefault="00A524C1">
            <w:pPr>
              <w:pStyle w:val="ConsPlusNormal"/>
            </w:pPr>
            <w:r>
              <w:t>на основе IEC 60745-2-17:2010</w:t>
            </w:r>
          </w:p>
        </w:tc>
      </w:tr>
      <w:tr w:rsidR="00A524C1">
        <w:tc>
          <w:tcPr>
            <w:tcW w:w="825" w:type="dxa"/>
          </w:tcPr>
          <w:p w:rsidR="00A524C1" w:rsidRDefault="00A524C1">
            <w:pPr>
              <w:pStyle w:val="ConsPlusNormal"/>
              <w:jc w:val="center"/>
            </w:pPr>
            <w:r>
              <w:t>98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w:t>
            </w:r>
            <w:hyperlink r:id="rId146" w:history="1">
              <w:r>
                <w:rPr>
                  <w:color w:val="0000FF"/>
                </w:rPr>
                <w:t>50345-2010</w:t>
              </w:r>
            </w:hyperlink>
            <w:r>
              <w:t xml:space="preserve"> (МЭК 60898-1:2003)</w:t>
            </w:r>
          </w:p>
        </w:tc>
        <w:tc>
          <w:tcPr>
            <w:tcW w:w="4455" w:type="dxa"/>
          </w:tcPr>
          <w:p w:rsidR="00A524C1" w:rsidRDefault="00A524C1">
            <w:pPr>
              <w:pStyle w:val="ConsPlusNormal"/>
              <w:jc w:val="both"/>
            </w:pPr>
            <w: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99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50030.4.1-2002 (МЭК 60947-4-1-2000)</w:t>
            </w:r>
          </w:p>
        </w:tc>
        <w:tc>
          <w:tcPr>
            <w:tcW w:w="4455" w:type="dxa"/>
          </w:tcPr>
          <w:p w:rsidR="00A524C1" w:rsidRDefault="00A524C1">
            <w:pPr>
              <w:pStyle w:val="ConsPlusNormal"/>
              <w:jc w:val="both"/>
            </w:pPr>
            <w:r>
              <w:t>Аппаратура распределения и управления низковольтная. Часть 4-1. Контакторы и пускатели. Электромеханические контакторы и пускатели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100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60335-2-17-2012</w:t>
            </w:r>
          </w:p>
        </w:tc>
        <w:tc>
          <w:tcPr>
            <w:tcW w:w="4455" w:type="dxa"/>
          </w:tcPr>
          <w:p w:rsidR="00A524C1" w:rsidRDefault="00A524C1">
            <w:pPr>
              <w:pStyle w:val="ConsPlusNormal"/>
              <w:jc w:val="both"/>
            </w:pPr>
            <w: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970" w:type="dxa"/>
          </w:tcPr>
          <w:p w:rsidR="00A524C1" w:rsidRDefault="00A524C1">
            <w:pPr>
              <w:pStyle w:val="ConsPlusNormal"/>
            </w:pPr>
            <w:r>
              <w:t>на основе ГОСТ Р 52161.2.17-2009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52161.2.17-2009 (МЭК 60335-2-17:2006)</w:t>
            </w:r>
          </w:p>
        </w:tc>
        <w:tc>
          <w:tcPr>
            <w:tcW w:w="4455" w:type="dxa"/>
          </w:tcPr>
          <w:p w:rsidR="00A524C1" w:rsidRDefault="00A524C1">
            <w:pPr>
              <w:pStyle w:val="ConsPlusNormal"/>
              <w:jc w:val="both"/>
            </w:pPr>
            <w: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101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61050-2002</w:t>
            </w:r>
          </w:p>
        </w:tc>
        <w:tc>
          <w:tcPr>
            <w:tcW w:w="4455" w:type="dxa"/>
          </w:tcPr>
          <w:p w:rsidR="00A524C1" w:rsidRDefault="00A524C1">
            <w:pPr>
              <w:pStyle w:val="ConsPlusNormal"/>
              <w:jc w:val="both"/>
            </w:pPr>
            <w:r>
              <w:t>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2970" w:type="dxa"/>
          </w:tcPr>
          <w:p w:rsidR="00A524C1" w:rsidRDefault="00A524C1">
            <w:pPr>
              <w:pStyle w:val="ConsPlusNormal"/>
            </w:pPr>
            <w:r>
              <w:t>на основе IEC 61050:1991</w:t>
            </w:r>
          </w:p>
          <w:p w:rsidR="00A524C1" w:rsidRDefault="00A524C1">
            <w:pPr>
              <w:pStyle w:val="ConsPlusNormal"/>
            </w:pPr>
            <w:r>
              <w:t>с изменением N 1 от 1994</w:t>
            </w:r>
          </w:p>
        </w:tc>
      </w:tr>
      <w:tr w:rsidR="00A524C1">
        <w:tc>
          <w:tcPr>
            <w:tcW w:w="825" w:type="dxa"/>
          </w:tcPr>
          <w:p w:rsidR="00A524C1" w:rsidRDefault="00A524C1">
            <w:pPr>
              <w:pStyle w:val="ConsPlusNormal"/>
              <w:jc w:val="center"/>
            </w:pPr>
            <w:r>
              <w:lastRenderedPageBreak/>
              <w:t>102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60034-1-2007</w:t>
            </w:r>
          </w:p>
        </w:tc>
        <w:tc>
          <w:tcPr>
            <w:tcW w:w="4455" w:type="dxa"/>
          </w:tcPr>
          <w:p w:rsidR="00A524C1" w:rsidRDefault="00A524C1">
            <w:pPr>
              <w:pStyle w:val="ConsPlusNormal"/>
              <w:jc w:val="both"/>
            </w:pPr>
            <w:r>
              <w:t>Машины электрические вращающиеся. Часть 1. Номинальные и рабочие характеристики</w:t>
            </w:r>
          </w:p>
        </w:tc>
        <w:tc>
          <w:tcPr>
            <w:tcW w:w="2970" w:type="dxa"/>
          </w:tcPr>
          <w:p w:rsidR="00A524C1" w:rsidRDefault="00A524C1">
            <w:pPr>
              <w:pStyle w:val="ConsPlusNormal"/>
            </w:pPr>
            <w:r>
              <w:t>на основе IEC 60034-1:2004</w:t>
            </w:r>
          </w:p>
        </w:tc>
      </w:tr>
      <w:tr w:rsidR="00A524C1">
        <w:tc>
          <w:tcPr>
            <w:tcW w:w="825" w:type="dxa"/>
            <w:vMerge w:val="restart"/>
          </w:tcPr>
          <w:p w:rsidR="00A524C1" w:rsidRDefault="00A524C1">
            <w:pPr>
              <w:pStyle w:val="ConsPlusNormal"/>
              <w:jc w:val="center"/>
            </w:pPr>
            <w:r>
              <w:t>103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60034-2-1-2009</w:t>
            </w:r>
          </w:p>
        </w:tc>
        <w:tc>
          <w:tcPr>
            <w:tcW w:w="4455" w:type="dxa"/>
          </w:tcPr>
          <w:p w:rsidR="00A524C1" w:rsidRDefault="00A524C1">
            <w:pPr>
              <w:pStyle w:val="ConsPlusNormal"/>
              <w:jc w:val="both"/>
            </w:pPr>
            <w:r>
              <w:t>Машины электрические вращающиеся. Часть 2-1. Стандартные методы определения потерь и коэффициента полезного действия вращающихся электрических машин (за исключением машин для подвижного состава)</w:t>
            </w:r>
          </w:p>
        </w:tc>
        <w:tc>
          <w:tcPr>
            <w:tcW w:w="2970" w:type="dxa"/>
          </w:tcPr>
          <w:p w:rsidR="00A524C1" w:rsidRDefault="00A524C1">
            <w:pPr>
              <w:pStyle w:val="ConsPlusNormal"/>
            </w:pPr>
            <w:r>
              <w:t>на основе IEC 60034-2-1:2007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60034-2-1-2011</w:t>
            </w:r>
          </w:p>
        </w:tc>
        <w:tc>
          <w:tcPr>
            <w:tcW w:w="4455" w:type="dxa"/>
          </w:tcPr>
          <w:p w:rsidR="00A524C1" w:rsidRDefault="00A524C1">
            <w:pPr>
              <w:pStyle w:val="ConsPlusNormal"/>
              <w:jc w:val="both"/>
            </w:pPr>
            <w:r>
              <w:t>Машины электрические вращающиеся. Часть 2-1. Стандартные методы определения потерь и коэффициента полезного действия при испытаниях (за исключением машин для тяговых транспортных средств)</w:t>
            </w:r>
          </w:p>
        </w:tc>
        <w:tc>
          <w:tcPr>
            <w:tcW w:w="2970" w:type="dxa"/>
          </w:tcPr>
          <w:p w:rsidR="00A524C1" w:rsidRDefault="00A524C1">
            <w:pPr>
              <w:pStyle w:val="ConsPlusNormal"/>
            </w:pPr>
            <w:r>
              <w:t>на основе IEC 60034-2-1:2007</w:t>
            </w:r>
          </w:p>
        </w:tc>
      </w:tr>
      <w:tr w:rsidR="00A524C1">
        <w:tc>
          <w:tcPr>
            <w:tcW w:w="825" w:type="dxa"/>
          </w:tcPr>
          <w:p w:rsidR="00A524C1" w:rsidRDefault="00A524C1">
            <w:pPr>
              <w:pStyle w:val="ConsPlusNormal"/>
              <w:jc w:val="center"/>
            </w:pPr>
            <w:r>
              <w:t>104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60034-6-2007</w:t>
            </w:r>
          </w:p>
        </w:tc>
        <w:tc>
          <w:tcPr>
            <w:tcW w:w="4455" w:type="dxa"/>
          </w:tcPr>
          <w:p w:rsidR="00A524C1" w:rsidRDefault="00A524C1">
            <w:pPr>
              <w:pStyle w:val="ConsPlusNormal"/>
              <w:jc w:val="both"/>
            </w:pPr>
            <w:r>
              <w:t>Машины электрические вращающиеся. Часть 6. Методы охлаждения (код IC)</w:t>
            </w:r>
          </w:p>
        </w:tc>
        <w:tc>
          <w:tcPr>
            <w:tcW w:w="2970" w:type="dxa"/>
          </w:tcPr>
          <w:p w:rsidR="00A524C1" w:rsidRDefault="00A524C1">
            <w:pPr>
              <w:pStyle w:val="ConsPlusNormal"/>
            </w:pPr>
            <w:r>
              <w:t>на основе IEC 60034-6:1991</w:t>
            </w:r>
          </w:p>
        </w:tc>
      </w:tr>
      <w:tr w:rsidR="00A524C1">
        <w:tc>
          <w:tcPr>
            <w:tcW w:w="825" w:type="dxa"/>
          </w:tcPr>
          <w:p w:rsidR="00A524C1" w:rsidRDefault="00A524C1">
            <w:pPr>
              <w:pStyle w:val="ConsPlusNormal"/>
              <w:jc w:val="center"/>
            </w:pPr>
            <w:r>
              <w:t>105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60034-7-2007</w:t>
            </w:r>
          </w:p>
        </w:tc>
        <w:tc>
          <w:tcPr>
            <w:tcW w:w="4455" w:type="dxa"/>
          </w:tcPr>
          <w:p w:rsidR="00A524C1" w:rsidRDefault="00A524C1">
            <w:pPr>
              <w:pStyle w:val="ConsPlusNormal"/>
              <w:jc w:val="both"/>
            </w:pPr>
            <w:r>
              <w:t>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2970" w:type="dxa"/>
          </w:tcPr>
          <w:p w:rsidR="00A524C1" w:rsidRDefault="00A524C1">
            <w:pPr>
              <w:pStyle w:val="ConsPlusNormal"/>
            </w:pPr>
            <w:r>
              <w:t>на основе IEC 60034-7:2001</w:t>
            </w:r>
          </w:p>
        </w:tc>
      </w:tr>
      <w:tr w:rsidR="00A524C1">
        <w:tc>
          <w:tcPr>
            <w:tcW w:w="825" w:type="dxa"/>
          </w:tcPr>
          <w:p w:rsidR="00A524C1" w:rsidRDefault="00A524C1">
            <w:pPr>
              <w:pStyle w:val="ConsPlusNormal"/>
              <w:jc w:val="center"/>
            </w:pPr>
            <w:r>
              <w:t>106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30012.1-2002 (МЭК 60051-1-97)</w:t>
            </w:r>
          </w:p>
        </w:tc>
        <w:tc>
          <w:tcPr>
            <w:tcW w:w="4455"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107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60155-2002</w:t>
            </w:r>
          </w:p>
        </w:tc>
        <w:tc>
          <w:tcPr>
            <w:tcW w:w="4455" w:type="dxa"/>
          </w:tcPr>
          <w:p w:rsidR="00A524C1" w:rsidRDefault="00A524C1">
            <w:pPr>
              <w:pStyle w:val="ConsPlusNormal"/>
              <w:jc w:val="both"/>
            </w:pPr>
            <w:r>
              <w:t>Стартеры тлеющего разряда для люминесцентных ламп</w:t>
            </w:r>
          </w:p>
        </w:tc>
        <w:tc>
          <w:tcPr>
            <w:tcW w:w="2970" w:type="dxa"/>
          </w:tcPr>
          <w:p w:rsidR="00A524C1" w:rsidRDefault="00A524C1">
            <w:pPr>
              <w:pStyle w:val="ConsPlusNormal"/>
            </w:pPr>
            <w:r>
              <w:t>на основе IEC 60155:1993</w:t>
            </w:r>
          </w:p>
        </w:tc>
      </w:tr>
      <w:tr w:rsidR="00A524C1">
        <w:tc>
          <w:tcPr>
            <w:tcW w:w="825" w:type="dxa"/>
          </w:tcPr>
          <w:p w:rsidR="00A524C1" w:rsidRDefault="00A524C1">
            <w:pPr>
              <w:pStyle w:val="ConsPlusNormal"/>
              <w:jc w:val="center"/>
            </w:pPr>
            <w:r>
              <w:lastRenderedPageBreak/>
              <w:t>108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МЭК </w:t>
            </w:r>
            <w:hyperlink r:id="rId147" w:history="1">
              <w:r>
                <w:rPr>
                  <w:color w:val="0000FF"/>
                </w:rPr>
                <w:t>60204-1-2007</w:t>
              </w:r>
            </w:hyperlink>
          </w:p>
        </w:tc>
        <w:tc>
          <w:tcPr>
            <w:tcW w:w="4455" w:type="dxa"/>
          </w:tcPr>
          <w:p w:rsidR="00A524C1" w:rsidRDefault="00A524C1">
            <w:pPr>
              <w:pStyle w:val="ConsPlusNormal"/>
              <w:jc w:val="both"/>
            </w:pPr>
            <w:r>
              <w:t>Безопасность машин. Электрооборудование машин и механизмов. Часть 1. Общие требования</w:t>
            </w:r>
          </w:p>
        </w:tc>
        <w:tc>
          <w:tcPr>
            <w:tcW w:w="2970" w:type="dxa"/>
          </w:tcPr>
          <w:p w:rsidR="00A524C1" w:rsidRDefault="00A524C1">
            <w:pPr>
              <w:pStyle w:val="ConsPlusNormal"/>
            </w:pPr>
            <w:r>
              <w:t>на основе IEC 60204-1:2005</w:t>
            </w:r>
          </w:p>
        </w:tc>
      </w:tr>
      <w:tr w:rsidR="00A524C1">
        <w:tc>
          <w:tcPr>
            <w:tcW w:w="825" w:type="dxa"/>
            <w:vMerge w:val="restart"/>
          </w:tcPr>
          <w:p w:rsidR="00A524C1" w:rsidRDefault="00A524C1">
            <w:pPr>
              <w:pStyle w:val="ConsPlusNormal"/>
              <w:jc w:val="center"/>
            </w:pPr>
            <w:r>
              <w:t>109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148" w:history="1">
              <w:r>
                <w:rPr>
                  <w:color w:val="0000FF"/>
                </w:rPr>
                <w:t>60227-1-2011</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2970" w:type="dxa"/>
          </w:tcPr>
          <w:p w:rsidR="00A524C1" w:rsidRDefault="00A524C1">
            <w:pPr>
              <w:pStyle w:val="ConsPlusNormal"/>
            </w:pPr>
            <w:r>
              <w:t xml:space="preserve">на основе ГОСТ Р МЭК </w:t>
            </w:r>
            <w:hyperlink r:id="rId149" w:history="1">
              <w:r>
                <w:rPr>
                  <w:color w:val="0000FF"/>
                </w:rPr>
                <w:t>60227-1-2009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50" w:history="1">
              <w:r>
                <w:rPr>
                  <w:color w:val="0000FF"/>
                </w:rPr>
                <w:t>60227-1-2009</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2970" w:type="dxa"/>
          </w:tcPr>
          <w:p w:rsidR="00A524C1" w:rsidRDefault="00A524C1">
            <w:pPr>
              <w:pStyle w:val="ConsPlusNormal"/>
            </w:pPr>
            <w:r>
              <w:t>на основе IEC 60227-1:2007</w:t>
            </w:r>
          </w:p>
        </w:tc>
      </w:tr>
      <w:tr w:rsidR="00A524C1">
        <w:tc>
          <w:tcPr>
            <w:tcW w:w="825" w:type="dxa"/>
          </w:tcPr>
          <w:p w:rsidR="00A524C1" w:rsidRDefault="00A524C1">
            <w:pPr>
              <w:pStyle w:val="ConsPlusNormal"/>
              <w:jc w:val="center"/>
            </w:pPr>
            <w:r>
              <w:t>110</w:t>
            </w:r>
          </w:p>
        </w:tc>
        <w:tc>
          <w:tcPr>
            <w:tcW w:w="2310" w:type="dxa"/>
          </w:tcPr>
          <w:p w:rsidR="00A524C1" w:rsidRDefault="00A524C1">
            <w:pPr>
              <w:pStyle w:val="ConsPlusNormal"/>
              <w:jc w:val="center"/>
            </w:pPr>
            <w:r>
              <w:t xml:space="preserve">Абзац </w:t>
            </w:r>
            <w:hyperlink w:anchor="P114" w:history="1">
              <w:r>
                <w:rPr>
                  <w:color w:val="0000FF"/>
                </w:rPr>
                <w:t>первый</w:t>
              </w:r>
            </w:hyperlink>
            <w:r>
              <w:t xml:space="preserve"> статьи 4</w:t>
            </w:r>
          </w:p>
        </w:tc>
        <w:tc>
          <w:tcPr>
            <w:tcW w:w="2805" w:type="dxa"/>
          </w:tcPr>
          <w:p w:rsidR="00A524C1" w:rsidRDefault="00A524C1">
            <w:pPr>
              <w:pStyle w:val="ConsPlusNormal"/>
            </w:pPr>
            <w:r>
              <w:t>ГОСТ 22483-77</w:t>
            </w:r>
          </w:p>
          <w:p w:rsidR="00A524C1" w:rsidRDefault="00A524C1">
            <w:pPr>
              <w:pStyle w:val="ConsPlusNormal"/>
            </w:pPr>
            <w:r>
              <w:t>с изменением N 1 от 1982</w:t>
            </w:r>
          </w:p>
          <w:p w:rsidR="00A524C1" w:rsidRDefault="00A524C1">
            <w:pPr>
              <w:pStyle w:val="ConsPlusNormal"/>
            </w:pPr>
            <w:r>
              <w:t>с изменением N 2 от 1982</w:t>
            </w:r>
          </w:p>
          <w:p w:rsidR="00A524C1" w:rsidRDefault="00A524C1">
            <w:pPr>
              <w:pStyle w:val="ConsPlusNormal"/>
            </w:pPr>
            <w:r>
              <w:t>с изменением N 3 от 1988</w:t>
            </w:r>
          </w:p>
          <w:p w:rsidR="00A524C1" w:rsidRDefault="00A524C1">
            <w:pPr>
              <w:pStyle w:val="ConsPlusNormal"/>
            </w:pPr>
            <w:r>
              <w:t>с изменением N 4 от 1989</w:t>
            </w:r>
          </w:p>
          <w:p w:rsidR="00A524C1" w:rsidRDefault="00A524C1">
            <w:pPr>
              <w:pStyle w:val="ConsPlusNormal"/>
            </w:pPr>
            <w:r>
              <w:t>с изменением N 5 от 1981</w:t>
            </w:r>
          </w:p>
        </w:tc>
        <w:tc>
          <w:tcPr>
            <w:tcW w:w="4455" w:type="dxa"/>
          </w:tcPr>
          <w:p w:rsidR="00A524C1" w:rsidRDefault="00A524C1">
            <w:pPr>
              <w:pStyle w:val="ConsPlusNormal"/>
              <w:jc w:val="both"/>
            </w:pPr>
            <w:r>
              <w:t>Жилы токопроводящие медные и алюминиевые для кабелей, проводов и шнуров. Основные параметры. Технические требования</w:t>
            </w:r>
          </w:p>
        </w:tc>
        <w:tc>
          <w:tcPr>
            <w:tcW w:w="2970" w:type="dxa"/>
          </w:tcPr>
          <w:p w:rsidR="00A524C1" w:rsidRDefault="00A524C1">
            <w:pPr>
              <w:pStyle w:val="ConsPlusNormal"/>
            </w:pPr>
            <w:r>
              <w:t>на основе IEC 60228:1978</w:t>
            </w:r>
          </w:p>
        </w:tc>
      </w:tr>
      <w:tr w:rsidR="00A524C1">
        <w:tc>
          <w:tcPr>
            <w:tcW w:w="825" w:type="dxa"/>
          </w:tcPr>
          <w:p w:rsidR="00A524C1" w:rsidRDefault="00A524C1">
            <w:pPr>
              <w:pStyle w:val="ConsPlusNormal"/>
              <w:jc w:val="center"/>
            </w:pPr>
            <w:r>
              <w:t>111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60238-2002</w:t>
            </w:r>
          </w:p>
        </w:tc>
        <w:tc>
          <w:tcPr>
            <w:tcW w:w="4455" w:type="dxa"/>
          </w:tcPr>
          <w:p w:rsidR="00A524C1" w:rsidRDefault="00A524C1">
            <w:pPr>
              <w:pStyle w:val="ConsPlusNormal"/>
              <w:jc w:val="both"/>
            </w:pPr>
            <w:r>
              <w:t>Патроны резьбовые для ламп</w:t>
            </w:r>
          </w:p>
        </w:tc>
        <w:tc>
          <w:tcPr>
            <w:tcW w:w="2970" w:type="dxa"/>
          </w:tcPr>
          <w:p w:rsidR="00A524C1" w:rsidRDefault="00A524C1">
            <w:pPr>
              <w:pStyle w:val="ConsPlusNormal"/>
            </w:pPr>
            <w:r>
              <w:t>на основе IEC 60238:1998</w:t>
            </w:r>
          </w:p>
        </w:tc>
      </w:tr>
      <w:tr w:rsidR="00A524C1">
        <w:tc>
          <w:tcPr>
            <w:tcW w:w="825" w:type="dxa"/>
          </w:tcPr>
          <w:p w:rsidR="00A524C1" w:rsidRDefault="00A524C1">
            <w:pPr>
              <w:pStyle w:val="ConsPlusNormal"/>
              <w:jc w:val="center"/>
            </w:pPr>
            <w:r>
              <w:t>112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30849.1-2002 (МЭК 60309-1-99)</w:t>
            </w:r>
          </w:p>
        </w:tc>
        <w:tc>
          <w:tcPr>
            <w:tcW w:w="4455" w:type="dxa"/>
          </w:tcPr>
          <w:p w:rsidR="00A524C1" w:rsidRDefault="00A524C1">
            <w:pPr>
              <w:pStyle w:val="ConsPlusNormal"/>
              <w:jc w:val="both"/>
            </w:pPr>
            <w:r>
              <w:t>Вилки, штепсельные розетки и соединительные устройства промышленного назначения. Часть 1. Общие требования</w:t>
            </w:r>
          </w:p>
        </w:tc>
        <w:tc>
          <w:tcPr>
            <w:tcW w:w="2970" w:type="dxa"/>
          </w:tcPr>
          <w:p w:rsidR="00A524C1" w:rsidRDefault="00A524C1">
            <w:pPr>
              <w:pStyle w:val="ConsPlusNormal"/>
            </w:pPr>
            <w:r>
              <w:t>на основе IEC 60309-1-99</w:t>
            </w:r>
          </w:p>
          <w:p w:rsidR="00A524C1" w:rsidRDefault="00A524C1">
            <w:pPr>
              <w:pStyle w:val="ConsPlusNormal"/>
            </w:pPr>
            <w:r>
              <w:t>с изменением N 1 от 1995</w:t>
            </w:r>
          </w:p>
          <w:p w:rsidR="00A524C1" w:rsidRDefault="00A524C1">
            <w:pPr>
              <w:pStyle w:val="ConsPlusNormal"/>
            </w:pPr>
            <w:r>
              <w:t>с изменением N 2 от 1996</w:t>
            </w:r>
          </w:p>
        </w:tc>
      </w:tr>
      <w:tr w:rsidR="00A524C1">
        <w:tc>
          <w:tcPr>
            <w:tcW w:w="825" w:type="dxa"/>
          </w:tcPr>
          <w:p w:rsidR="00A524C1" w:rsidRDefault="00A524C1">
            <w:pPr>
              <w:pStyle w:val="ConsPlusNormal"/>
              <w:jc w:val="center"/>
            </w:pPr>
            <w:r>
              <w:t>113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30849.2-2002 (МЭК 60309-2-99)</w:t>
            </w:r>
          </w:p>
        </w:tc>
        <w:tc>
          <w:tcPr>
            <w:tcW w:w="4455" w:type="dxa"/>
          </w:tcPr>
          <w:p w:rsidR="00A524C1" w:rsidRDefault="00A524C1">
            <w:pPr>
              <w:pStyle w:val="ConsPlusNormal"/>
              <w:jc w:val="both"/>
            </w:pPr>
            <w:r>
              <w:t>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114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30849.3-2002 (МЭК 60309-3:1994)</w:t>
            </w:r>
          </w:p>
        </w:tc>
        <w:tc>
          <w:tcPr>
            <w:tcW w:w="4455" w:type="dxa"/>
          </w:tcPr>
          <w:p w:rsidR="00A524C1" w:rsidRDefault="00A524C1">
            <w:pPr>
              <w:pStyle w:val="ConsPlusNormal"/>
              <w:jc w:val="both"/>
            </w:pPr>
            <w:r>
              <w:t xml:space="preserve">Вилки, штепсельные розетки и соединительные устройства промышленного </w:t>
            </w:r>
            <w:r>
              <w:lastRenderedPageBreak/>
              <w:t>назначения. Часть 3. Дополнительные требования к соединителям и вводам электроприборов, используемых во взрывоопасных газовых средах</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115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30851.1-2002 (МЭК 60320-1-94)</w:t>
            </w:r>
          </w:p>
        </w:tc>
        <w:tc>
          <w:tcPr>
            <w:tcW w:w="4455" w:type="dxa"/>
          </w:tcPr>
          <w:p w:rsidR="00A524C1" w:rsidRDefault="00A524C1">
            <w:pPr>
              <w:pStyle w:val="ConsPlusNormal"/>
              <w:jc w:val="both"/>
            </w:pPr>
            <w:r>
              <w:t>Соединители электрические бытового и аналогичного назначения. Часть 1. Общие требования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116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30851.2.2-2002 (МЭК 60320-2-2-98)</w:t>
            </w:r>
          </w:p>
        </w:tc>
        <w:tc>
          <w:tcPr>
            <w:tcW w:w="4455" w:type="dxa"/>
          </w:tcPr>
          <w:p w:rsidR="00A524C1" w:rsidRDefault="00A524C1">
            <w:pPr>
              <w:pStyle w:val="ConsPlusNormal"/>
              <w:jc w:val="both"/>
            </w:pPr>
            <w: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117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vMerge w:val="restart"/>
          </w:tcPr>
          <w:p w:rsidR="00A524C1" w:rsidRDefault="00A524C1">
            <w:pPr>
              <w:pStyle w:val="ConsPlusNormal"/>
            </w:pPr>
            <w:r>
              <w:t>ГОСТ 30851.2.3-2012 (IEC 60320-2-3:1998) ГОСТ Р 51325.2.3-2002 (МЭК 60320-2-3-98)</w:t>
            </w:r>
          </w:p>
        </w:tc>
        <w:tc>
          <w:tcPr>
            <w:tcW w:w="4455" w:type="dxa"/>
          </w:tcPr>
          <w:p w:rsidR="00A524C1" w:rsidRDefault="00A524C1">
            <w:pPr>
              <w:pStyle w:val="ConsPlusNormal"/>
              <w:jc w:val="both"/>
            </w:pPr>
            <w: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vMerge/>
          </w:tcPr>
          <w:p w:rsidR="00A524C1" w:rsidRDefault="00A524C1"/>
        </w:tc>
        <w:tc>
          <w:tcPr>
            <w:tcW w:w="4455" w:type="dxa"/>
          </w:tcPr>
          <w:p w:rsidR="00A524C1" w:rsidRDefault="00A524C1">
            <w:pPr>
              <w:pStyle w:val="ConsPlusNormal"/>
              <w:jc w:val="both"/>
            </w:pPr>
            <w: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118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60335-1-2008</w:t>
            </w:r>
          </w:p>
        </w:tc>
        <w:tc>
          <w:tcPr>
            <w:tcW w:w="4455" w:type="dxa"/>
          </w:tcPr>
          <w:p w:rsidR="00A524C1" w:rsidRDefault="00A524C1">
            <w:pPr>
              <w:pStyle w:val="ConsPlusNormal"/>
              <w:jc w:val="both"/>
            </w:pPr>
            <w:r>
              <w:t>Бытовые и аналогичные электрические приборы. Безопасность. Часть 1. Общие требования</w:t>
            </w:r>
          </w:p>
        </w:tc>
        <w:tc>
          <w:tcPr>
            <w:tcW w:w="2970" w:type="dxa"/>
          </w:tcPr>
          <w:p w:rsidR="00A524C1" w:rsidRDefault="00A524C1">
            <w:pPr>
              <w:pStyle w:val="ConsPlusNormal"/>
            </w:pPr>
            <w:r>
              <w:t>на основе IEC 60335-1:2006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hyperlink r:id="rId151" w:history="1">
              <w:r>
                <w:rPr>
                  <w:color w:val="0000FF"/>
                </w:rPr>
                <w:t>ГОСТ 27570.0-87</w:t>
              </w:r>
            </w:hyperlink>
          </w:p>
          <w:p w:rsidR="00A524C1" w:rsidRDefault="00A524C1">
            <w:pPr>
              <w:pStyle w:val="ConsPlusNormal"/>
            </w:pPr>
            <w:r>
              <w:t>с изменением N 1 от 1990</w:t>
            </w:r>
          </w:p>
          <w:p w:rsidR="00A524C1" w:rsidRDefault="00A524C1">
            <w:pPr>
              <w:pStyle w:val="ConsPlusNormal"/>
            </w:pPr>
            <w:r>
              <w:t>с изменением N 2 от 2003</w:t>
            </w:r>
          </w:p>
        </w:tc>
        <w:tc>
          <w:tcPr>
            <w:tcW w:w="4455" w:type="dxa"/>
          </w:tcPr>
          <w:p w:rsidR="00A524C1" w:rsidRDefault="00A524C1">
            <w:pPr>
              <w:pStyle w:val="ConsPlusNormal"/>
              <w:jc w:val="both"/>
            </w:pPr>
            <w:r>
              <w:t>Безопасность бытовых и аналогичных электрических приборов. Общие требования и методы испытаний</w:t>
            </w:r>
          </w:p>
        </w:tc>
        <w:tc>
          <w:tcPr>
            <w:tcW w:w="2970" w:type="dxa"/>
          </w:tcPr>
          <w:p w:rsidR="00A524C1" w:rsidRDefault="00A524C1">
            <w:pPr>
              <w:pStyle w:val="ConsPlusNormal"/>
            </w:pPr>
            <w:r>
              <w:t>на основе IEC 335-1-76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30345.0-95</w:t>
            </w:r>
          </w:p>
          <w:p w:rsidR="00A524C1" w:rsidRDefault="00A524C1">
            <w:pPr>
              <w:pStyle w:val="ConsPlusNormal"/>
            </w:pPr>
            <w:r>
              <w:t>с изменением N 1 от 2003</w:t>
            </w:r>
          </w:p>
        </w:tc>
        <w:tc>
          <w:tcPr>
            <w:tcW w:w="4455" w:type="dxa"/>
          </w:tcPr>
          <w:p w:rsidR="00A524C1" w:rsidRDefault="00A524C1">
            <w:pPr>
              <w:pStyle w:val="ConsPlusNormal"/>
              <w:jc w:val="both"/>
            </w:pPr>
            <w:r>
              <w:t>Безопасность бытовых и аналогичных электрических приборов. Общие требования</w:t>
            </w:r>
          </w:p>
        </w:tc>
        <w:tc>
          <w:tcPr>
            <w:tcW w:w="2970" w:type="dxa"/>
          </w:tcPr>
          <w:p w:rsidR="00A524C1" w:rsidRDefault="00A524C1">
            <w:pPr>
              <w:pStyle w:val="ConsPlusNormal"/>
            </w:pPr>
            <w:r>
              <w:t>на основе IEC 335-1-76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60335-1-2008</w:t>
            </w:r>
          </w:p>
        </w:tc>
        <w:tc>
          <w:tcPr>
            <w:tcW w:w="4455" w:type="dxa"/>
          </w:tcPr>
          <w:p w:rsidR="00A524C1" w:rsidRDefault="00A524C1">
            <w:pPr>
              <w:pStyle w:val="ConsPlusNormal"/>
              <w:jc w:val="both"/>
            </w:pPr>
            <w:r>
              <w:t>Бытовые и аналогичные электрические приборы. Безопасность. Часть 1. Общие требования</w:t>
            </w:r>
          </w:p>
        </w:tc>
        <w:tc>
          <w:tcPr>
            <w:tcW w:w="2970" w:type="dxa"/>
          </w:tcPr>
          <w:p w:rsidR="00A524C1" w:rsidRDefault="00A524C1">
            <w:pPr>
              <w:pStyle w:val="ConsPlusNormal"/>
            </w:pPr>
            <w:r>
              <w:t>на основе IEC 60335-1:2006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52" w:history="1">
              <w:r>
                <w:rPr>
                  <w:color w:val="0000FF"/>
                </w:rPr>
                <w:t>52161.1-2004</w:t>
              </w:r>
            </w:hyperlink>
            <w:r>
              <w:t xml:space="preserve"> (МЭК 60335-1:2001)</w:t>
            </w:r>
          </w:p>
        </w:tc>
        <w:tc>
          <w:tcPr>
            <w:tcW w:w="4455" w:type="dxa"/>
          </w:tcPr>
          <w:p w:rsidR="00A524C1" w:rsidRDefault="00A524C1">
            <w:pPr>
              <w:pStyle w:val="ConsPlusNormal"/>
              <w:jc w:val="both"/>
            </w:pPr>
            <w:r>
              <w:t>Безопасность бытовых и аналогичных электрических приборов. Часть 1. Общие требования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119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60335-2-2-2009</w:t>
            </w:r>
          </w:p>
        </w:tc>
        <w:tc>
          <w:tcPr>
            <w:tcW w:w="4455" w:type="dxa"/>
          </w:tcPr>
          <w:p w:rsidR="00A524C1" w:rsidRDefault="00A524C1">
            <w:pPr>
              <w:pStyle w:val="ConsPlusNormal"/>
              <w:jc w:val="both"/>
            </w:pPr>
            <w:r>
              <w:t>Безопасность бытовых и аналогичных электрических приборов. Часть 2-2. Дополнительные требования к пылесосам и водовсасывающим чистящим приборам</w:t>
            </w:r>
          </w:p>
        </w:tc>
        <w:tc>
          <w:tcPr>
            <w:tcW w:w="2970" w:type="dxa"/>
          </w:tcPr>
          <w:p w:rsidR="00A524C1" w:rsidRDefault="00A524C1">
            <w:pPr>
              <w:pStyle w:val="ConsPlusNormal"/>
            </w:pPr>
            <w:r>
              <w:t>на основе IEC 60335-2-2:2006</w:t>
            </w:r>
          </w:p>
        </w:tc>
      </w:tr>
      <w:tr w:rsidR="00A524C1">
        <w:tc>
          <w:tcPr>
            <w:tcW w:w="825" w:type="dxa"/>
          </w:tcPr>
          <w:p w:rsidR="00A524C1" w:rsidRDefault="00A524C1">
            <w:pPr>
              <w:pStyle w:val="ConsPlusNormal"/>
              <w:jc w:val="center"/>
            </w:pPr>
            <w:r>
              <w:t>120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60335-2-3-2009</w:t>
            </w:r>
          </w:p>
        </w:tc>
        <w:tc>
          <w:tcPr>
            <w:tcW w:w="4455" w:type="dxa"/>
          </w:tcPr>
          <w:p w:rsidR="00A524C1" w:rsidRDefault="00A524C1">
            <w:pPr>
              <w:pStyle w:val="ConsPlusNormal"/>
              <w:jc w:val="both"/>
            </w:pPr>
            <w:r>
              <w:t>Безопасность бытовых и аналогичных электрических приборов. Часть 2-3. Дополнительные требования к электрическим утюгам</w:t>
            </w:r>
          </w:p>
        </w:tc>
        <w:tc>
          <w:tcPr>
            <w:tcW w:w="2970" w:type="dxa"/>
          </w:tcPr>
          <w:p w:rsidR="00A524C1" w:rsidRDefault="00A524C1">
            <w:pPr>
              <w:pStyle w:val="ConsPlusNormal"/>
            </w:pPr>
            <w:r>
              <w:t>на основе IEC 60335-2-3:2005</w:t>
            </w:r>
          </w:p>
          <w:p w:rsidR="00A524C1" w:rsidRDefault="00A524C1">
            <w:pPr>
              <w:pStyle w:val="ConsPlusNormal"/>
            </w:pPr>
            <w:r>
              <w:t>с изменением А2 от 2008</w:t>
            </w:r>
          </w:p>
        </w:tc>
      </w:tr>
      <w:tr w:rsidR="00A524C1">
        <w:tc>
          <w:tcPr>
            <w:tcW w:w="825" w:type="dxa"/>
            <w:vMerge w:val="restart"/>
          </w:tcPr>
          <w:p w:rsidR="00A524C1" w:rsidRDefault="00A524C1">
            <w:pPr>
              <w:pStyle w:val="ConsPlusNormal"/>
              <w:jc w:val="center"/>
            </w:pPr>
            <w:r>
              <w:t>121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60335-2-6-2010</w:t>
            </w:r>
          </w:p>
        </w:tc>
        <w:tc>
          <w:tcPr>
            <w:tcW w:w="4455" w:type="dxa"/>
          </w:tcPr>
          <w:p w:rsidR="00A524C1" w:rsidRDefault="00A524C1">
            <w:pPr>
              <w:pStyle w:val="ConsPlusNormal"/>
              <w:jc w:val="both"/>
            </w:pPr>
            <w:r>
              <w:t>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2970" w:type="dxa"/>
          </w:tcPr>
          <w:p w:rsidR="00A524C1" w:rsidRDefault="00A524C1">
            <w:pPr>
              <w:pStyle w:val="ConsPlusNormal"/>
            </w:pPr>
            <w:r>
              <w:t>на основе IEC 60335-2-6:2008 (кроме газоэлектрических приборов)</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53" w:history="1">
              <w:r>
                <w:rPr>
                  <w:color w:val="0000FF"/>
                </w:rPr>
                <w:t>52161.2.6-2006</w:t>
              </w:r>
            </w:hyperlink>
            <w:r>
              <w:t xml:space="preserve"> (МЭК 60335-2-6:2005)</w:t>
            </w:r>
          </w:p>
        </w:tc>
        <w:tc>
          <w:tcPr>
            <w:tcW w:w="4455" w:type="dxa"/>
          </w:tcPr>
          <w:p w:rsidR="00A524C1" w:rsidRDefault="00A524C1">
            <w:pPr>
              <w:pStyle w:val="ConsPlusNormal"/>
              <w:jc w:val="both"/>
            </w:pPr>
            <w:r>
              <w:t>Безопасность бытовых и аналогичных электрических приборов. Часть 2.6. Частные требования для стационарных кухонных плит, конфорочных панелей, духовых шкафов и аналогичных приборов</w:t>
            </w:r>
          </w:p>
        </w:tc>
        <w:tc>
          <w:tcPr>
            <w:tcW w:w="2970" w:type="dxa"/>
          </w:tcPr>
          <w:p w:rsidR="00A524C1" w:rsidRDefault="00A524C1">
            <w:pPr>
              <w:pStyle w:val="ConsPlusNormal"/>
            </w:pPr>
            <w:r>
              <w:t>(для газоэлектрических приборов)</w:t>
            </w:r>
          </w:p>
        </w:tc>
      </w:tr>
      <w:tr w:rsidR="00A524C1">
        <w:tc>
          <w:tcPr>
            <w:tcW w:w="825" w:type="dxa"/>
          </w:tcPr>
          <w:p w:rsidR="00A524C1" w:rsidRDefault="00A524C1">
            <w:pPr>
              <w:pStyle w:val="ConsPlusNormal"/>
              <w:jc w:val="center"/>
            </w:pPr>
            <w:r>
              <w:t>122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ГОСТ МЭК 60335-2-23-2009</w:t>
            </w:r>
          </w:p>
        </w:tc>
        <w:tc>
          <w:tcPr>
            <w:tcW w:w="4455" w:type="dxa"/>
          </w:tcPr>
          <w:p w:rsidR="00A524C1" w:rsidRDefault="00A524C1">
            <w:pPr>
              <w:pStyle w:val="ConsPlusNormal"/>
              <w:jc w:val="both"/>
            </w:pPr>
            <w:r>
              <w:t xml:space="preserve">Безопасность бытовых и аналогичных </w:t>
            </w:r>
            <w:r>
              <w:lastRenderedPageBreak/>
              <w:t>электрических приборов. Часть 2-23. Дополнительные требования к приборам по уходу за кожей и волосами</w:t>
            </w:r>
          </w:p>
        </w:tc>
        <w:tc>
          <w:tcPr>
            <w:tcW w:w="2970" w:type="dxa"/>
          </w:tcPr>
          <w:p w:rsidR="00A524C1" w:rsidRDefault="00A524C1">
            <w:pPr>
              <w:pStyle w:val="ConsPlusNormal"/>
            </w:pPr>
            <w:r>
              <w:lastRenderedPageBreak/>
              <w:t>на основе IEC 60335-2-23:2008</w:t>
            </w:r>
          </w:p>
        </w:tc>
      </w:tr>
      <w:tr w:rsidR="00A524C1">
        <w:tc>
          <w:tcPr>
            <w:tcW w:w="825" w:type="dxa"/>
          </w:tcPr>
          <w:p w:rsidR="00A524C1" w:rsidRDefault="00A524C1">
            <w:pPr>
              <w:pStyle w:val="ConsPlusNormal"/>
              <w:jc w:val="center"/>
            </w:pPr>
            <w:r>
              <w:lastRenderedPageBreak/>
              <w:t>123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60335-2-26-2008</w:t>
            </w:r>
          </w:p>
        </w:tc>
        <w:tc>
          <w:tcPr>
            <w:tcW w:w="4455" w:type="dxa"/>
          </w:tcPr>
          <w:p w:rsidR="00A524C1" w:rsidRDefault="00A524C1">
            <w:pPr>
              <w:pStyle w:val="ConsPlusNormal"/>
              <w:jc w:val="both"/>
            </w:pPr>
            <w:r>
              <w:t>Бытовые и аналогичные электрические приборы. Безопасность. Часть 2-26. Дополнительные требования к часам</w:t>
            </w:r>
          </w:p>
        </w:tc>
        <w:tc>
          <w:tcPr>
            <w:tcW w:w="2970" w:type="dxa"/>
          </w:tcPr>
          <w:p w:rsidR="00A524C1" w:rsidRDefault="00A524C1">
            <w:pPr>
              <w:pStyle w:val="ConsPlusNormal"/>
            </w:pPr>
            <w:r>
              <w:t>на основе IEC 60335-2-26:2002</w:t>
            </w:r>
          </w:p>
          <w:p w:rsidR="00A524C1" w:rsidRDefault="00A524C1">
            <w:pPr>
              <w:pStyle w:val="ConsPlusNormal"/>
            </w:pPr>
            <w:r>
              <w:t>с изменением N 1 от 2008</w:t>
            </w:r>
          </w:p>
        </w:tc>
      </w:tr>
      <w:tr w:rsidR="00A524C1">
        <w:tc>
          <w:tcPr>
            <w:tcW w:w="825" w:type="dxa"/>
          </w:tcPr>
          <w:p w:rsidR="00A524C1" w:rsidRDefault="00A524C1">
            <w:pPr>
              <w:pStyle w:val="ConsPlusNormal"/>
              <w:jc w:val="center"/>
            </w:pPr>
            <w:r>
              <w:t>124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60335-2-27-2009</w:t>
            </w:r>
          </w:p>
        </w:tc>
        <w:tc>
          <w:tcPr>
            <w:tcW w:w="4455" w:type="dxa"/>
          </w:tcPr>
          <w:p w:rsidR="00A524C1" w:rsidRDefault="00A524C1">
            <w:pPr>
              <w:pStyle w:val="ConsPlusNormal"/>
              <w:jc w:val="both"/>
            </w:pPr>
            <w:r>
              <w:t>Безопасность бытовых и аналогичных электрических приборов. Часть 2-27. Дополнительные требования к приборам, воздействующим на кожу ультрафиолетовым и инфракрасным излучением</w:t>
            </w:r>
          </w:p>
        </w:tc>
        <w:tc>
          <w:tcPr>
            <w:tcW w:w="2970" w:type="dxa"/>
          </w:tcPr>
          <w:p w:rsidR="00A524C1" w:rsidRDefault="00A524C1">
            <w:pPr>
              <w:pStyle w:val="ConsPlusNormal"/>
            </w:pPr>
            <w:r>
              <w:t>на основе IEC 60335-2-27:2007</w:t>
            </w:r>
          </w:p>
        </w:tc>
      </w:tr>
      <w:tr w:rsidR="00A524C1">
        <w:tc>
          <w:tcPr>
            <w:tcW w:w="825" w:type="dxa"/>
          </w:tcPr>
          <w:p w:rsidR="00A524C1" w:rsidRDefault="00A524C1">
            <w:pPr>
              <w:pStyle w:val="ConsPlusNormal"/>
              <w:jc w:val="center"/>
            </w:pPr>
            <w:r>
              <w:t>125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60335-2-30-2009</w:t>
            </w:r>
          </w:p>
        </w:tc>
        <w:tc>
          <w:tcPr>
            <w:tcW w:w="4455" w:type="dxa"/>
          </w:tcPr>
          <w:p w:rsidR="00A524C1" w:rsidRDefault="00A524C1">
            <w:pPr>
              <w:pStyle w:val="ConsPlusNormal"/>
              <w:jc w:val="both"/>
            </w:pPr>
            <w:r>
              <w:t>Безопасность бытовых и аналогичных электрических приборов. Часть 2-30. Дополнительные требования к комнатным обогревателям</w:t>
            </w:r>
          </w:p>
        </w:tc>
        <w:tc>
          <w:tcPr>
            <w:tcW w:w="2970" w:type="dxa"/>
          </w:tcPr>
          <w:p w:rsidR="00A524C1" w:rsidRDefault="00A524C1">
            <w:pPr>
              <w:pStyle w:val="ConsPlusNormal"/>
            </w:pPr>
            <w:r>
              <w:t>на основе IEC 60335-2-30:2007</w:t>
            </w:r>
          </w:p>
        </w:tc>
      </w:tr>
      <w:tr w:rsidR="00A524C1">
        <w:tc>
          <w:tcPr>
            <w:tcW w:w="825" w:type="dxa"/>
          </w:tcPr>
          <w:p w:rsidR="00A524C1" w:rsidRDefault="00A524C1">
            <w:pPr>
              <w:pStyle w:val="ConsPlusNormal"/>
              <w:jc w:val="center"/>
            </w:pPr>
            <w:r>
              <w:t>126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60335-2-31-2010</w:t>
            </w:r>
          </w:p>
        </w:tc>
        <w:tc>
          <w:tcPr>
            <w:tcW w:w="4455" w:type="dxa"/>
          </w:tcPr>
          <w:p w:rsidR="00A524C1" w:rsidRDefault="00A524C1">
            <w:pPr>
              <w:pStyle w:val="ConsPlusNormal"/>
              <w:jc w:val="both"/>
            </w:pPr>
            <w: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970" w:type="dxa"/>
          </w:tcPr>
          <w:p w:rsidR="00A524C1" w:rsidRDefault="00A524C1">
            <w:pPr>
              <w:pStyle w:val="ConsPlusNormal"/>
            </w:pPr>
            <w:r>
              <w:t>на основе IEC 60335-2-31:2009</w:t>
            </w:r>
          </w:p>
        </w:tc>
      </w:tr>
      <w:tr w:rsidR="00A524C1">
        <w:tc>
          <w:tcPr>
            <w:tcW w:w="825" w:type="dxa"/>
          </w:tcPr>
          <w:p w:rsidR="00A524C1" w:rsidRDefault="00A524C1">
            <w:pPr>
              <w:pStyle w:val="ConsPlusNormal"/>
              <w:jc w:val="center"/>
            </w:pPr>
            <w:r>
              <w:t>127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60335-2-35-2009</w:t>
            </w:r>
          </w:p>
        </w:tc>
        <w:tc>
          <w:tcPr>
            <w:tcW w:w="4455" w:type="dxa"/>
          </w:tcPr>
          <w:p w:rsidR="00A524C1" w:rsidRDefault="00A524C1">
            <w:pPr>
              <w:pStyle w:val="ConsPlusNormal"/>
              <w:jc w:val="both"/>
            </w:pPr>
            <w:r>
              <w:t>Безопасность бытовых и аналогичных электрических приборов. Часть 2-35. Дополнительные требования к проточным водонагревателям</w:t>
            </w:r>
          </w:p>
        </w:tc>
        <w:tc>
          <w:tcPr>
            <w:tcW w:w="2970" w:type="dxa"/>
          </w:tcPr>
          <w:p w:rsidR="00A524C1" w:rsidRDefault="00A524C1">
            <w:pPr>
              <w:pStyle w:val="ConsPlusNormal"/>
            </w:pPr>
            <w:r>
              <w:t>на основе IEC 60335-2-35:2009</w:t>
            </w:r>
          </w:p>
        </w:tc>
      </w:tr>
      <w:tr w:rsidR="00A524C1">
        <w:tc>
          <w:tcPr>
            <w:tcW w:w="825" w:type="dxa"/>
          </w:tcPr>
          <w:p w:rsidR="00A524C1" w:rsidRDefault="00A524C1">
            <w:pPr>
              <w:pStyle w:val="ConsPlusNormal"/>
              <w:jc w:val="center"/>
            </w:pPr>
            <w:r>
              <w:t>128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60335-2-40-2010</w:t>
            </w:r>
          </w:p>
        </w:tc>
        <w:tc>
          <w:tcPr>
            <w:tcW w:w="4455" w:type="dxa"/>
          </w:tcPr>
          <w:p w:rsidR="00A524C1" w:rsidRDefault="00A524C1">
            <w:pPr>
              <w:pStyle w:val="ConsPlusNormal"/>
              <w:jc w:val="both"/>
            </w:pPr>
            <w: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2970" w:type="dxa"/>
          </w:tcPr>
          <w:p w:rsidR="00A524C1" w:rsidRDefault="00A524C1">
            <w:pPr>
              <w:pStyle w:val="ConsPlusNormal"/>
            </w:pPr>
            <w:r>
              <w:t>на основе IEC 60335-2-40:2005</w:t>
            </w:r>
          </w:p>
        </w:tc>
      </w:tr>
      <w:tr w:rsidR="00A524C1">
        <w:tc>
          <w:tcPr>
            <w:tcW w:w="825" w:type="dxa"/>
          </w:tcPr>
          <w:p w:rsidR="00A524C1" w:rsidRDefault="00A524C1">
            <w:pPr>
              <w:pStyle w:val="ConsPlusNormal"/>
              <w:jc w:val="center"/>
            </w:pPr>
            <w:r>
              <w:lastRenderedPageBreak/>
              <w:t>129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60335-2-41-2009</w:t>
            </w:r>
          </w:p>
        </w:tc>
        <w:tc>
          <w:tcPr>
            <w:tcW w:w="4455" w:type="dxa"/>
          </w:tcPr>
          <w:p w:rsidR="00A524C1" w:rsidRDefault="00A524C1">
            <w:pPr>
              <w:pStyle w:val="ConsPlusNormal"/>
              <w:jc w:val="both"/>
            </w:pPr>
            <w:r>
              <w:t>Безопасность бытовых и аналогичных электрических приборов. Часть 2-41. Дополнительные требования к насосам</w:t>
            </w:r>
          </w:p>
        </w:tc>
        <w:tc>
          <w:tcPr>
            <w:tcW w:w="2970" w:type="dxa"/>
          </w:tcPr>
          <w:p w:rsidR="00A524C1" w:rsidRDefault="00A524C1">
            <w:pPr>
              <w:pStyle w:val="ConsPlusNormal"/>
            </w:pPr>
            <w:r>
              <w:t>на основе IEC 60335-2-41:2004</w:t>
            </w:r>
          </w:p>
        </w:tc>
      </w:tr>
      <w:tr w:rsidR="00A524C1">
        <w:tc>
          <w:tcPr>
            <w:tcW w:w="825" w:type="dxa"/>
          </w:tcPr>
          <w:p w:rsidR="00A524C1" w:rsidRDefault="00A524C1">
            <w:pPr>
              <w:pStyle w:val="ConsPlusNormal"/>
              <w:jc w:val="center"/>
            </w:pPr>
            <w:r>
              <w:t>130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30345.57-99 (МЭК 60335-2-56-97)</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проекторам и аналогичным приборам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131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60335-2-58-2009</w:t>
            </w:r>
          </w:p>
        </w:tc>
        <w:tc>
          <w:tcPr>
            <w:tcW w:w="4455" w:type="dxa"/>
          </w:tcPr>
          <w:p w:rsidR="00A524C1" w:rsidRDefault="00A524C1">
            <w:pPr>
              <w:pStyle w:val="ConsPlusNormal"/>
              <w:jc w:val="both"/>
            </w:pPr>
            <w: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970" w:type="dxa"/>
          </w:tcPr>
          <w:p w:rsidR="00A524C1" w:rsidRDefault="00A524C1">
            <w:pPr>
              <w:pStyle w:val="ConsPlusNormal"/>
            </w:pPr>
            <w:r>
              <w:t>на основе IEC 60335-2-58:2008</w:t>
            </w:r>
          </w:p>
        </w:tc>
      </w:tr>
      <w:tr w:rsidR="00A524C1">
        <w:tc>
          <w:tcPr>
            <w:tcW w:w="825" w:type="dxa"/>
          </w:tcPr>
          <w:p w:rsidR="00A524C1" w:rsidRDefault="00A524C1">
            <w:pPr>
              <w:pStyle w:val="ConsPlusNormal"/>
              <w:jc w:val="center"/>
            </w:pPr>
            <w:r>
              <w:t>132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60335-2-60-2002</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гидромассажным ваннам и методы испытаний</w:t>
            </w:r>
          </w:p>
        </w:tc>
        <w:tc>
          <w:tcPr>
            <w:tcW w:w="2970" w:type="dxa"/>
          </w:tcPr>
          <w:p w:rsidR="00A524C1" w:rsidRDefault="00A524C1">
            <w:pPr>
              <w:pStyle w:val="ConsPlusNormal"/>
            </w:pPr>
            <w:r>
              <w:t>на основе IEC 60335-2-60:1997</w:t>
            </w:r>
          </w:p>
        </w:tc>
      </w:tr>
      <w:tr w:rsidR="00A524C1">
        <w:tc>
          <w:tcPr>
            <w:tcW w:w="825" w:type="dxa"/>
            <w:vMerge w:val="restart"/>
          </w:tcPr>
          <w:p w:rsidR="00A524C1" w:rsidRDefault="00A524C1">
            <w:pPr>
              <w:pStyle w:val="ConsPlusNormal"/>
              <w:jc w:val="center"/>
            </w:pPr>
            <w:r>
              <w:t>133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154" w:history="1">
              <w:r>
                <w:rPr>
                  <w:color w:val="0000FF"/>
                </w:rPr>
                <w:t>60335-2-80-2012</w:t>
              </w:r>
            </w:hyperlink>
          </w:p>
        </w:tc>
        <w:tc>
          <w:tcPr>
            <w:tcW w:w="4455" w:type="dxa"/>
          </w:tcPr>
          <w:p w:rsidR="00A524C1" w:rsidRDefault="00A524C1">
            <w:pPr>
              <w:pStyle w:val="ConsPlusNormal"/>
              <w:jc w:val="both"/>
            </w:pPr>
            <w:r>
              <w:t>Безопасность бытовых и аналогичных электрических приборов. Часть 2.80. Частные требования к вентиляторам</w:t>
            </w:r>
          </w:p>
        </w:tc>
        <w:tc>
          <w:tcPr>
            <w:tcW w:w="2970" w:type="dxa"/>
          </w:tcPr>
          <w:p w:rsidR="00A524C1" w:rsidRDefault="00A524C1">
            <w:pPr>
              <w:pStyle w:val="ConsPlusNormal"/>
            </w:pPr>
            <w:r>
              <w:t>на основе ГОСТ Р 52161.2.80-2008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52161.2.80-2008 (МЭК 60335-2-80:2004)</w:t>
            </w:r>
          </w:p>
        </w:tc>
        <w:tc>
          <w:tcPr>
            <w:tcW w:w="4455" w:type="dxa"/>
          </w:tcPr>
          <w:p w:rsidR="00A524C1" w:rsidRDefault="00A524C1">
            <w:pPr>
              <w:pStyle w:val="ConsPlusNormal"/>
              <w:jc w:val="both"/>
            </w:pPr>
            <w:r>
              <w:t>Безопасность бытовых и аналогичных электрических приборов. Часть 2.80. Частные требования к вентиляторам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134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60335-2-87-2004</w:t>
            </w:r>
          </w:p>
        </w:tc>
        <w:tc>
          <w:tcPr>
            <w:tcW w:w="4455" w:type="dxa"/>
          </w:tcPr>
          <w:p w:rsidR="00A524C1" w:rsidRDefault="00A524C1">
            <w:pPr>
              <w:pStyle w:val="ConsPlusNormal"/>
              <w:jc w:val="both"/>
            </w:pPr>
            <w: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2970" w:type="dxa"/>
          </w:tcPr>
          <w:p w:rsidR="00A524C1" w:rsidRDefault="00A524C1">
            <w:pPr>
              <w:pStyle w:val="ConsPlusNormal"/>
            </w:pPr>
            <w:r>
              <w:t>на основе IEC 60335-2-87:2002</w:t>
            </w:r>
          </w:p>
        </w:tc>
      </w:tr>
      <w:tr w:rsidR="00A524C1">
        <w:tc>
          <w:tcPr>
            <w:tcW w:w="825" w:type="dxa"/>
          </w:tcPr>
          <w:p w:rsidR="00A524C1" w:rsidRDefault="00A524C1">
            <w:pPr>
              <w:pStyle w:val="ConsPlusNormal"/>
              <w:jc w:val="center"/>
            </w:pPr>
            <w:r>
              <w:t>135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ГОСТ МЭК 60335-2-92-2004</w:t>
            </w:r>
          </w:p>
        </w:tc>
        <w:tc>
          <w:tcPr>
            <w:tcW w:w="4455" w:type="dxa"/>
          </w:tcPr>
          <w:p w:rsidR="00A524C1" w:rsidRDefault="00A524C1">
            <w:pPr>
              <w:pStyle w:val="ConsPlusNormal"/>
              <w:jc w:val="both"/>
            </w:pPr>
            <w:r>
              <w:t xml:space="preserve">Безопасность бытовых и аналогичных </w:t>
            </w:r>
            <w:r>
              <w:lastRenderedPageBreak/>
              <w:t>электрических приборов. Часть 2-92. Дополнительные требования к газонным рыхлителям и щелевателям, управляемым рядом идущим оператором</w:t>
            </w:r>
          </w:p>
        </w:tc>
        <w:tc>
          <w:tcPr>
            <w:tcW w:w="2970" w:type="dxa"/>
          </w:tcPr>
          <w:p w:rsidR="00A524C1" w:rsidRDefault="00A524C1">
            <w:pPr>
              <w:pStyle w:val="ConsPlusNormal"/>
            </w:pPr>
            <w:r>
              <w:lastRenderedPageBreak/>
              <w:t>на основе IEC 60335-2-92:2002</w:t>
            </w:r>
          </w:p>
        </w:tc>
      </w:tr>
      <w:tr w:rsidR="00A524C1">
        <w:tc>
          <w:tcPr>
            <w:tcW w:w="825" w:type="dxa"/>
          </w:tcPr>
          <w:p w:rsidR="00A524C1" w:rsidRDefault="00A524C1">
            <w:pPr>
              <w:pStyle w:val="ConsPlusNormal"/>
              <w:jc w:val="center"/>
            </w:pPr>
            <w:r>
              <w:lastRenderedPageBreak/>
              <w:t>136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60335-2-94-2004</w:t>
            </w:r>
          </w:p>
        </w:tc>
        <w:tc>
          <w:tcPr>
            <w:tcW w:w="4455" w:type="dxa"/>
          </w:tcPr>
          <w:p w:rsidR="00A524C1" w:rsidRDefault="00A524C1">
            <w:pPr>
              <w:pStyle w:val="ConsPlusNormal"/>
              <w:jc w:val="both"/>
            </w:pPr>
            <w: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2970" w:type="dxa"/>
          </w:tcPr>
          <w:p w:rsidR="00A524C1" w:rsidRDefault="00A524C1">
            <w:pPr>
              <w:pStyle w:val="ConsPlusNormal"/>
            </w:pPr>
            <w:r>
              <w:t>на основе IEC 60335-2-94:2002</w:t>
            </w:r>
          </w:p>
        </w:tc>
      </w:tr>
      <w:tr w:rsidR="00A524C1">
        <w:tc>
          <w:tcPr>
            <w:tcW w:w="825" w:type="dxa"/>
            <w:vMerge w:val="restart"/>
          </w:tcPr>
          <w:p w:rsidR="00A524C1" w:rsidRDefault="00A524C1">
            <w:pPr>
              <w:pStyle w:val="ConsPlusNormal"/>
              <w:jc w:val="center"/>
            </w:pPr>
            <w:r>
              <w:t>137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60335-2-98-2012</w:t>
            </w:r>
          </w:p>
        </w:tc>
        <w:tc>
          <w:tcPr>
            <w:tcW w:w="4455" w:type="dxa"/>
          </w:tcPr>
          <w:p w:rsidR="00A524C1" w:rsidRDefault="00A524C1">
            <w:pPr>
              <w:pStyle w:val="ConsPlusNormal"/>
              <w:jc w:val="both"/>
            </w:pPr>
            <w:r>
              <w:t>Безопасность бытовых и аналогичных электрических приборов. Часть 2-98. Дополнительные требования к увлажнителям воздуха</w:t>
            </w:r>
          </w:p>
        </w:tc>
        <w:tc>
          <w:tcPr>
            <w:tcW w:w="2970" w:type="dxa"/>
          </w:tcPr>
          <w:p w:rsidR="00A524C1" w:rsidRDefault="00A524C1">
            <w:pPr>
              <w:pStyle w:val="ConsPlusNormal"/>
            </w:pPr>
            <w:r>
              <w:t>на основе ГОСТ Р 52161.2.98-2009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52161.2.98-2009 (МЭК 60335-2-98:2008)</w:t>
            </w:r>
          </w:p>
        </w:tc>
        <w:tc>
          <w:tcPr>
            <w:tcW w:w="4455" w:type="dxa"/>
          </w:tcPr>
          <w:p w:rsidR="00A524C1" w:rsidRDefault="00A524C1">
            <w:pPr>
              <w:pStyle w:val="ConsPlusNormal"/>
              <w:jc w:val="both"/>
            </w:pPr>
            <w:r>
              <w:t>Безопасность бытовых и аналогичных электрических приборов. Часть 2.98. Частные требования к увлажнителям воздуха</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138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491-2002</w:t>
            </w:r>
          </w:p>
        </w:tc>
        <w:tc>
          <w:tcPr>
            <w:tcW w:w="4455" w:type="dxa"/>
          </w:tcPr>
          <w:p w:rsidR="00A524C1" w:rsidRDefault="00A524C1">
            <w:pPr>
              <w:pStyle w:val="ConsPlusNormal"/>
              <w:jc w:val="both"/>
            </w:pPr>
            <w:r>
              <w:t>Требования безопасности электронных импульсных фотоосветителей</w:t>
            </w:r>
          </w:p>
        </w:tc>
        <w:tc>
          <w:tcPr>
            <w:tcW w:w="2970" w:type="dxa"/>
          </w:tcPr>
          <w:p w:rsidR="00A524C1" w:rsidRDefault="00A524C1">
            <w:pPr>
              <w:pStyle w:val="ConsPlusNormal"/>
            </w:pPr>
            <w:r>
              <w:t>на основе IEC 60491:1984</w:t>
            </w:r>
          </w:p>
        </w:tc>
      </w:tr>
      <w:tr w:rsidR="00A524C1">
        <w:tc>
          <w:tcPr>
            <w:tcW w:w="825" w:type="dxa"/>
          </w:tcPr>
          <w:p w:rsidR="00A524C1" w:rsidRDefault="00A524C1">
            <w:pPr>
              <w:pStyle w:val="ConsPlusNormal"/>
              <w:jc w:val="center"/>
            </w:pPr>
            <w:r>
              <w:t>139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60570-2002</w:t>
            </w:r>
          </w:p>
        </w:tc>
        <w:tc>
          <w:tcPr>
            <w:tcW w:w="4455" w:type="dxa"/>
          </w:tcPr>
          <w:p w:rsidR="00A524C1" w:rsidRDefault="00A524C1">
            <w:pPr>
              <w:pStyle w:val="ConsPlusNormal"/>
              <w:jc w:val="both"/>
            </w:pPr>
            <w:r>
              <w:t>Шинопроводы для светильников</w:t>
            </w:r>
          </w:p>
        </w:tc>
        <w:tc>
          <w:tcPr>
            <w:tcW w:w="2970" w:type="dxa"/>
          </w:tcPr>
          <w:p w:rsidR="00A524C1" w:rsidRDefault="00A524C1">
            <w:pPr>
              <w:pStyle w:val="ConsPlusNormal"/>
            </w:pPr>
            <w:r>
              <w:t>на основе IEC 60570:1994</w:t>
            </w:r>
          </w:p>
        </w:tc>
      </w:tr>
      <w:tr w:rsidR="00A524C1">
        <w:tc>
          <w:tcPr>
            <w:tcW w:w="825" w:type="dxa"/>
            <w:vMerge w:val="restart"/>
          </w:tcPr>
          <w:p w:rsidR="00A524C1" w:rsidRDefault="00A524C1">
            <w:pPr>
              <w:pStyle w:val="ConsPlusNormal"/>
              <w:jc w:val="center"/>
            </w:pPr>
            <w:r>
              <w:t>140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60598-2-1-2011</w:t>
            </w:r>
          </w:p>
        </w:tc>
        <w:tc>
          <w:tcPr>
            <w:tcW w:w="4455" w:type="dxa"/>
          </w:tcPr>
          <w:p w:rsidR="00A524C1" w:rsidRDefault="00A524C1">
            <w:pPr>
              <w:pStyle w:val="ConsPlusNormal"/>
              <w:jc w:val="both"/>
            </w:pPr>
            <w:r>
              <w:t>Светильники. Часть 2. Частные требования. Раздел 1. Светильники стационарные общего назначения</w:t>
            </w:r>
          </w:p>
        </w:tc>
        <w:tc>
          <w:tcPr>
            <w:tcW w:w="2970" w:type="dxa"/>
          </w:tcPr>
          <w:p w:rsidR="00A524C1" w:rsidRDefault="00A524C1">
            <w:pPr>
              <w:pStyle w:val="ConsPlusNormal"/>
            </w:pPr>
            <w:r>
              <w:t xml:space="preserve">на основе ГОСТ Р МЭК </w:t>
            </w:r>
            <w:hyperlink r:id="rId155" w:history="1">
              <w:r>
                <w:rPr>
                  <w:color w:val="0000FF"/>
                </w:rPr>
                <w:t>598-2-1-97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598-2-1-99</w:t>
            </w:r>
          </w:p>
        </w:tc>
        <w:tc>
          <w:tcPr>
            <w:tcW w:w="4455" w:type="dxa"/>
          </w:tcPr>
          <w:p w:rsidR="00A524C1" w:rsidRDefault="00A524C1">
            <w:pPr>
              <w:pStyle w:val="ConsPlusNormal"/>
              <w:jc w:val="both"/>
            </w:pPr>
            <w:r>
              <w:t>Светильники. Часть 2. Частные требования. Раздел 1. Светильники стационарные общего назначения</w:t>
            </w:r>
          </w:p>
        </w:tc>
        <w:tc>
          <w:tcPr>
            <w:tcW w:w="2970" w:type="dxa"/>
          </w:tcPr>
          <w:p w:rsidR="00A524C1" w:rsidRDefault="00A524C1">
            <w:pPr>
              <w:pStyle w:val="ConsPlusNormal"/>
            </w:pPr>
            <w:r>
              <w:t>на основе IEC 60598-2-1:1979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56" w:history="1">
              <w:r>
                <w:rPr>
                  <w:color w:val="0000FF"/>
                </w:rPr>
                <w:t>598-2-1-97</w:t>
              </w:r>
            </w:hyperlink>
          </w:p>
        </w:tc>
        <w:tc>
          <w:tcPr>
            <w:tcW w:w="4455" w:type="dxa"/>
          </w:tcPr>
          <w:p w:rsidR="00A524C1" w:rsidRDefault="00A524C1">
            <w:pPr>
              <w:pStyle w:val="ConsPlusNormal"/>
              <w:jc w:val="both"/>
            </w:pPr>
            <w:r>
              <w:t>Светильники. Часть 2. Частные требования. Раздел 1. Светильники стационарные общего назначения</w:t>
            </w:r>
          </w:p>
        </w:tc>
        <w:tc>
          <w:tcPr>
            <w:tcW w:w="2970" w:type="dxa"/>
          </w:tcPr>
          <w:p w:rsidR="00A524C1" w:rsidRDefault="00A524C1">
            <w:pPr>
              <w:pStyle w:val="ConsPlusNormal"/>
            </w:pPr>
            <w:r>
              <w:t>на основе IEC 60598-2-1:1979</w:t>
            </w:r>
          </w:p>
        </w:tc>
      </w:tr>
      <w:tr w:rsidR="00A524C1">
        <w:tc>
          <w:tcPr>
            <w:tcW w:w="825" w:type="dxa"/>
            <w:vMerge w:val="restart"/>
          </w:tcPr>
          <w:p w:rsidR="00A524C1" w:rsidRDefault="00A524C1">
            <w:pPr>
              <w:pStyle w:val="ConsPlusNormal"/>
              <w:jc w:val="center"/>
            </w:pPr>
            <w:r>
              <w:t>141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60598-2-4-2012</w:t>
            </w:r>
          </w:p>
        </w:tc>
        <w:tc>
          <w:tcPr>
            <w:tcW w:w="4455" w:type="dxa"/>
          </w:tcPr>
          <w:p w:rsidR="00A524C1" w:rsidRDefault="00A524C1">
            <w:pPr>
              <w:pStyle w:val="ConsPlusNormal"/>
              <w:jc w:val="both"/>
            </w:pPr>
            <w:r>
              <w:t>Светильники. Часть 2. Частные требования. Раздел 4. Светильники переносные общего назначения</w:t>
            </w:r>
          </w:p>
        </w:tc>
        <w:tc>
          <w:tcPr>
            <w:tcW w:w="2970" w:type="dxa"/>
          </w:tcPr>
          <w:p w:rsidR="00A524C1" w:rsidRDefault="00A524C1">
            <w:pPr>
              <w:pStyle w:val="ConsPlusNormal"/>
            </w:pPr>
            <w:r>
              <w:t xml:space="preserve">на основе ГОСТ Р МЭК </w:t>
            </w:r>
            <w:hyperlink r:id="rId157" w:history="1">
              <w:r>
                <w:rPr>
                  <w:color w:val="0000FF"/>
                </w:rPr>
                <w:t>60598-2-4-99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58" w:history="1">
              <w:r>
                <w:rPr>
                  <w:color w:val="0000FF"/>
                </w:rPr>
                <w:t>60598-2-4-99</w:t>
              </w:r>
            </w:hyperlink>
          </w:p>
        </w:tc>
        <w:tc>
          <w:tcPr>
            <w:tcW w:w="4455" w:type="dxa"/>
          </w:tcPr>
          <w:p w:rsidR="00A524C1" w:rsidRDefault="00A524C1">
            <w:pPr>
              <w:pStyle w:val="ConsPlusNormal"/>
              <w:jc w:val="both"/>
            </w:pPr>
            <w:r>
              <w:t>Светильники. Часть 2. Частные требования. Раздел 4. Светильники переносные общего назначения</w:t>
            </w:r>
          </w:p>
        </w:tc>
        <w:tc>
          <w:tcPr>
            <w:tcW w:w="2970" w:type="dxa"/>
          </w:tcPr>
          <w:p w:rsidR="00A524C1" w:rsidRDefault="00A524C1">
            <w:pPr>
              <w:pStyle w:val="ConsPlusNormal"/>
            </w:pPr>
            <w:r>
              <w:t>на основе IEC 60598-2-4:1997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60598-2-4-99</w:t>
            </w:r>
          </w:p>
        </w:tc>
        <w:tc>
          <w:tcPr>
            <w:tcW w:w="4455" w:type="dxa"/>
          </w:tcPr>
          <w:p w:rsidR="00A524C1" w:rsidRDefault="00A524C1">
            <w:pPr>
              <w:pStyle w:val="ConsPlusNormal"/>
              <w:jc w:val="both"/>
            </w:pPr>
            <w:r>
              <w:t>Светильники. Часть 2. Частные требования. Раздел 4. Светильники переносные общего назначения</w:t>
            </w:r>
          </w:p>
        </w:tc>
        <w:tc>
          <w:tcPr>
            <w:tcW w:w="2970" w:type="dxa"/>
          </w:tcPr>
          <w:p w:rsidR="00A524C1" w:rsidRDefault="00A524C1">
            <w:pPr>
              <w:pStyle w:val="ConsPlusNormal"/>
            </w:pPr>
            <w:r>
              <w:t>на основе IEC 60598-2-4:1997</w:t>
            </w:r>
          </w:p>
        </w:tc>
      </w:tr>
      <w:tr w:rsidR="00A524C1">
        <w:tc>
          <w:tcPr>
            <w:tcW w:w="825" w:type="dxa"/>
            <w:vMerge w:val="restart"/>
          </w:tcPr>
          <w:p w:rsidR="00A524C1" w:rsidRDefault="00A524C1">
            <w:pPr>
              <w:pStyle w:val="ConsPlusNormal"/>
              <w:jc w:val="center"/>
            </w:pPr>
            <w:r>
              <w:t>142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60598-2-7-2011</w:t>
            </w:r>
          </w:p>
        </w:tc>
        <w:tc>
          <w:tcPr>
            <w:tcW w:w="4455" w:type="dxa"/>
          </w:tcPr>
          <w:p w:rsidR="00A524C1" w:rsidRDefault="00A524C1">
            <w:pPr>
              <w:pStyle w:val="ConsPlusNormal"/>
              <w:jc w:val="both"/>
            </w:pPr>
            <w:r>
              <w:t>Светильники. Часть 2. Частные требования. Раздел 7. Светильники переносные для использования в саду</w:t>
            </w:r>
          </w:p>
        </w:tc>
        <w:tc>
          <w:tcPr>
            <w:tcW w:w="2970" w:type="dxa"/>
          </w:tcPr>
          <w:p w:rsidR="00A524C1" w:rsidRDefault="00A524C1">
            <w:pPr>
              <w:pStyle w:val="ConsPlusNormal"/>
            </w:pPr>
            <w:r>
              <w:t xml:space="preserve">на основе ГОСТ Р МЭК </w:t>
            </w:r>
            <w:hyperlink r:id="rId159" w:history="1">
              <w:r>
                <w:rPr>
                  <w:color w:val="0000FF"/>
                </w:rPr>
                <w:t>598-2-7-98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60598-2-7-2002</w:t>
            </w:r>
          </w:p>
        </w:tc>
        <w:tc>
          <w:tcPr>
            <w:tcW w:w="4455" w:type="dxa"/>
          </w:tcPr>
          <w:p w:rsidR="00A524C1" w:rsidRDefault="00A524C1">
            <w:pPr>
              <w:pStyle w:val="ConsPlusNormal"/>
              <w:jc w:val="both"/>
            </w:pPr>
            <w:r>
              <w:t>Светильники. Часть 2. Частные требования. Раздел 7. Светильники переносные для использования в саду</w:t>
            </w:r>
          </w:p>
        </w:tc>
        <w:tc>
          <w:tcPr>
            <w:tcW w:w="2970" w:type="dxa"/>
          </w:tcPr>
          <w:p w:rsidR="00A524C1" w:rsidRDefault="00A524C1">
            <w:pPr>
              <w:pStyle w:val="ConsPlusNormal"/>
            </w:pPr>
            <w:r>
              <w:t>на основе IEC 60598-2-7:82</w:t>
            </w:r>
          </w:p>
          <w:p w:rsidR="00A524C1" w:rsidRDefault="00A524C1">
            <w:pPr>
              <w:pStyle w:val="ConsPlusNormal"/>
            </w:pPr>
            <w:r>
              <w:t>с изменением N 1 от 1987</w:t>
            </w:r>
          </w:p>
          <w:p w:rsidR="00A524C1" w:rsidRDefault="00A524C1">
            <w:pPr>
              <w:pStyle w:val="ConsPlusNormal"/>
            </w:pPr>
            <w:r>
              <w:t>с изменением N 2 от 1994</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60" w:history="1">
              <w:r>
                <w:rPr>
                  <w:color w:val="0000FF"/>
                </w:rPr>
                <w:t>598-2-7-98</w:t>
              </w:r>
            </w:hyperlink>
          </w:p>
        </w:tc>
        <w:tc>
          <w:tcPr>
            <w:tcW w:w="4455" w:type="dxa"/>
          </w:tcPr>
          <w:p w:rsidR="00A524C1" w:rsidRDefault="00A524C1">
            <w:pPr>
              <w:pStyle w:val="ConsPlusNormal"/>
              <w:jc w:val="both"/>
            </w:pPr>
            <w:r>
              <w:t>Светильники. Часть 2. Частные требования. Раздел 7. Светильники переносные для использования в саду</w:t>
            </w:r>
          </w:p>
        </w:tc>
        <w:tc>
          <w:tcPr>
            <w:tcW w:w="2970" w:type="dxa"/>
          </w:tcPr>
          <w:p w:rsidR="00A524C1" w:rsidRDefault="00A524C1">
            <w:pPr>
              <w:pStyle w:val="ConsPlusNormal"/>
            </w:pPr>
            <w:r>
              <w:t>на основе IEC 60598-2-7:82</w:t>
            </w:r>
          </w:p>
          <w:p w:rsidR="00A524C1" w:rsidRDefault="00A524C1">
            <w:pPr>
              <w:pStyle w:val="ConsPlusNormal"/>
            </w:pPr>
            <w:r>
              <w:t>с изменением N 1 от 1987</w:t>
            </w:r>
          </w:p>
          <w:p w:rsidR="00A524C1" w:rsidRDefault="00A524C1">
            <w:pPr>
              <w:pStyle w:val="ConsPlusNormal"/>
            </w:pPr>
            <w:r>
              <w:t>с изменением N 2 от 1994</w:t>
            </w:r>
          </w:p>
        </w:tc>
      </w:tr>
      <w:tr w:rsidR="00A524C1">
        <w:tc>
          <w:tcPr>
            <w:tcW w:w="825" w:type="dxa"/>
            <w:vMerge w:val="restart"/>
          </w:tcPr>
          <w:p w:rsidR="00A524C1" w:rsidRDefault="00A524C1">
            <w:pPr>
              <w:pStyle w:val="ConsPlusNormal"/>
              <w:jc w:val="center"/>
            </w:pPr>
            <w:r>
              <w:t>143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60598-2-9-2011</w:t>
            </w:r>
          </w:p>
        </w:tc>
        <w:tc>
          <w:tcPr>
            <w:tcW w:w="4455" w:type="dxa"/>
          </w:tcPr>
          <w:p w:rsidR="00A524C1" w:rsidRDefault="00A524C1">
            <w:pPr>
              <w:pStyle w:val="ConsPlusNormal"/>
              <w:jc w:val="both"/>
            </w:pPr>
            <w:r>
              <w:t>Светильники. Часть 2. Частные требования. Раздел 9. Светильники для фото- и киносъемки (непрофессиональные)</w:t>
            </w:r>
          </w:p>
        </w:tc>
        <w:tc>
          <w:tcPr>
            <w:tcW w:w="2970" w:type="dxa"/>
          </w:tcPr>
          <w:p w:rsidR="00A524C1" w:rsidRDefault="00A524C1">
            <w:pPr>
              <w:pStyle w:val="ConsPlusNormal"/>
            </w:pPr>
            <w:r>
              <w:t>на основе ГОСТ Р МЭК 598-2-9-98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60598-2-9-2003</w:t>
            </w:r>
          </w:p>
        </w:tc>
        <w:tc>
          <w:tcPr>
            <w:tcW w:w="4455" w:type="dxa"/>
          </w:tcPr>
          <w:p w:rsidR="00A524C1" w:rsidRDefault="00A524C1">
            <w:pPr>
              <w:pStyle w:val="ConsPlusNormal"/>
              <w:jc w:val="both"/>
            </w:pPr>
            <w:r>
              <w:t>Светильники. Часть 2. Частные требования. Раздел 9. Светильники для фото- и киносъемок (непрофессиональных)</w:t>
            </w:r>
          </w:p>
        </w:tc>
        <w:tc>
          <w:tcPr>
            <w:tcW w:w="2970" w:type="dxa"/>
          </w:tcPr>
          <w:p w:rsidR="00A524C1" w:rsidRDefault="00A524C1">
            <w:pPr>
              <w:pStyle w:val="ConsPlusNormal"/>
            </w:pPr>
            <w:r>
              <w:t>на основе IEC 60598-2-9-87</w:t>
            </w:r>
          </w:p>
          <w:p w:rsidR="00A524C1" w:rsidRDefault="00A524C1">
            <w:pPr>
              <w:pStyle w:val="ConsPlusNormal"/>
            </w:pPr>
            <w:r>
              <w:t>с изменением N 1 от 1993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598-2-9-98</w:t>
            </w:r>
          </w:p>
        </w:tc>
        <w:tc>
          <w:tcPr>
            <w:tcW w:w="4455" w:type="dxa"/>
          </w:tcPr>
          <w:p w:rsidR="00A524C1" w:rsidRDefault="00A524C1">
            <w:pPr>
              <w:pStyle w:val="ConsPlusNormal"/>
              <w:jc w:val="both"/>
            </w:pPr>
            <w:r>
              <w:t>Светильники. Часть 2. Частные требования. Раздел 9. Светильники для фото- и киносъемок (непрофессиональных)</w:t>
            </w:r>
          </w:p>
        </w:tc>
        <w:tc>
          <w:tcPr>
            <w:tcW w:w="2970" w:type="dxa"/>
          </w:tcPr>
          <w:p w:rsidR="00A524C1" w:rsidRDefault="00A524C1">
            <w:pPr>
              <w:pStyle w:val="ConsPlusNormal"/>
            </w:pPr>
            <w:r>
              <w:t>на основе IEC 60598-2-9-87</w:t>
            </w:r>
          </w:p>
          <w:p w:rsidR="00A524C1" w:rsidRDefault="00A524C1">
            <w:pPr>
              <w:pStyle w:val="ConsPlusNormal"/>
            </w:pPr>
            <w:r>
              <w:t>с изменением N 1 от 1993</w:t>
            </w:r>
          </w:p>
        </w:tc>
      </w:tr>
      <w:tr w:rsidR="00A524C1">
        <w:tc>
          <w:tcPr>
            <w:tcW w:w="825" w:type="dxa"/>
          </w:tcPr>
          <w:p w:rsidR="00A524C1" w:rsidRDefault="00A524C1">
            <w:pPr>
              <w:pStyle w:val="ConsPlusNormal"/>
              <w:jc w:val="center"/>
            </w:pPr>
            <w:r>
              <w:t>144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598-2-10-2002</w:t>
            </w:r>
          </w:p>
        </w:tc>
        <w:tc>
          <w:tcPr>
            <w:tcW w:w="4455" w:type="dxa"/>
          </w:tcPr>
          <w:p w:rsidR="00A524C1" w:rsidRDefault="00A524C1">
            <w:pPr>
              <w:pStyle w:val="ConsPlusNormal"/>
              <w:jc w:val="both"/>
            </w:pPr>
            <w:r>
              <w:t>Светильники. Часть 2. Частные требования. Раздел 10. Светильники переносные детские игровые</w:t>
            </w:r>
          </w:p>
        </w:tc>
        <w:tc>
          <w:tcPr>
            <w:tcW w:w="2970" w:type="dxa"/>
          </w:tcPr>
          <w:p w:rsidR="00A524C1" w:rsidRDefault="00A524C1">
            <w:pPr>
              <w:pStyle w:val="ConsPlusNormal"/>
            </w:pPr>
            <w:r>
              <w:t>на основе IEC 60598-2-10:1987</w:t>
            </w:r>
          </w:p>
          <w:p w:rsidR="00A524C1" w:rsidRDefault="00A524C1">
            <w:pPr>
              <w:pStyle w:val="ConsPlusNormal"/>
            </w:pPr>
            <w:r>
              <w:t>с изменением N 1 от 1990</w:t>
            </w:r>
          </w:p>
          <w:p w:rsidR="00A524C1" w:rsidRDefault="00A524C1">
            <w:pPr>
              <w:pStyle w:val="ConsPlusNormal"/>
            </w:pPr>
            <w:r>
              <w:t>с изменением N 2 от 1995</w:t>
            </w:r>
          </w:p>
        </w:tc>
      </w:tr>
      <w:tr w:rsidR="00A524C1">
        <w:tc>
          <w:tcPr>
            <w:tcW w:w="825" w:type="dxa"/>
            <w:vMerge w:val="restart"/>
          </w:tcPr>
          <w:p w:rsidR="00A524C1" w:rsidRDefault="00A524C1">
            <w:pPr>
              <w:pStyle w:val="ConsPlusNormal"/>
              <w:jc w:val="center"/>
            </w:pPr>
            <w:r>
              <w:t>145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60598-2-18-2011</w:t>
            </w:r>
          </w:p>
        </w:tc>
        <w:tc>
          <w:tcPr>
            <w:tcW w:w="4455" w:type="dxa"/>
          </w:tcPr>
          <w:p w:rsidR="00A524C1" w:rsidRDefault="00A524C1">
            <w:pPr>
              <w:pStyle w:val="ConsPlusNormal"/>
              <w:jc w:val="both"/>
            </w:pPr>
            <w:r>
              <w:t>Светильники. Часть 2. Частные требования. Раздел 2. Светильники плавательных бассейнов и аналогичного применения</w:t>
            </w:r>
          </w:p>
        </w:tc>
        <w:tc>
          <w:tcPr>
            <w:tcW w:w="2970" w:type="dxa"/>
          </w:tcPr>
          <w:p w:rsidR="00A524C1" w:rsidRDefault="00A524C1">
            <w:pPr>
              <w:pStyle w:val="ConsPlusNormal"/>
            </w:pPr>
            <w:r>
              <w:t xml:space="preserve">на основе ГОСТ Р МЭК </w:t>
            </w:r>
            <w:hyperlink r:id="rId161" w:history="1">
              <w:r>
                <w:rPr>
                  <w:color w:val="0000FF"/>
                </w:rPr>
                <w:t>60598-2-18-98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62" w:history="1">
              <w:r>
                <w:rPr>
                  <w:color w:val="0000FF"/>
                </w:rPr>
                <w:t>60598-2-18-98</w:t>
              </w:r>
            </w:hyperlink>
          </w:p>
        </w:tc>
        <w:tc>
          <w:tcPr>
            <w:tcW w:w="4455" w:type="dxa"/>
          </w:tcPr>
          <w:p w:rsidR="00A524C1" w:rsidRDefault="00A524C1">
            <w:pPr>
              <w:pStyle w:val="ConsPlusNormal"/>
              <w:jc w:val="both"/>
            </w:pPr>
            <w:r>
              <w:t>Светильники. Часть 2. Частные требования. Раздел 18. Светильники для плавательных бассейнов и аналогичного применения</w:t>
            </w:r>
          </w:p>
        </w:tc>
        <w:tc>
          <w:tcPr>
            <w:tcW w:w="2970" w:type="dxa"/>
          </w:tcPr>
          <w:p w:rsidR="00A524C1" w:rsidRDefault="00A524C1">
            <w:pPr>
              <w:pStyle w:val="ConsPlusNormal"/>
            </w:pPr>
            <w:r>
              <w:t>на основе IEC 60598-2-18:93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60598-2-18-2003</w:t>
            </w:r>
          </w:p>
        </w:tc>
        <w:tc>
          <w:tcPr>
            <w:tcW w:w="4455" w:type="dxa"/>
          </w:tcPr>
          <w:p w:rsidR="00A524C1" w:rsidRDefault="00A524C1">
            <w:pPr>
              <w:pStyle w:val="ConsPlusNormal"/>
              <w:jc w:val="both"/>
            </w:pPr>
            <w:r>
              <w:t>Светильники. Часть 2. Частные требования. Раздел 18. Светильники для плавательных бассейнов и аналогичного применения</w:t>
            </w:r>
          </w:p>
        </w:tc>
        <w:tc>
          <w:tcPr>
            <w:tcW w:w="2970" w:type="dxa"/>
          </w:tcPr>
          <w:p w:rsidR="00A524C1" w:rsidRDefault="00A524C1">
            <w:pPr>
              <w:pStyle w:val="ConsPlusNormal"/>
            </w:pPr>
            <w:r>
              <w:t>на основе IEC 60598-2-18:93</w:t>
            </w:r>
          </w:p>
        </w:tc>
      </w:tr>
      <w:tr w:rsidR="00A524C1">
        <w:tc>
          <w:tcPr>
            <w:tcW w:w="825" w:type="dxa"/>
          </w:tcPr>
          <w:p w:rsidR="00A524C1" w:rsidRDefault="00A524C1">
            <w:pPr>
              <w:pStyle w:val="ConsPlusNormal"/>
              <w:jc w:val="center"/>
            </w:pPr>
            <w:r>
              <w:t>146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598-2-17-2002</w:t>
            </w:r>
          </w:p>
        </w:tc>
        <w:tc>
          <w:tcPr>
            <w:tcW w:w="4455" w:type="dxa"/>
          </w:tcPr>
          <w:p w:rsidR="00A524C1" w:rsidRDefault="00A524C1">
            <w:pPr>
              <w:pStyle w:val="ConsPlusNormal"/>
              <w:jc w:val="both"/>
            </w:pPr>
            <w: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970" w:type="dxa"/>
          </w:tcPr>
          <w:p w:rsidR="00A524C1" w:rsidRDefault="00A524C1">
            <w:pPr>
              <w:pStyle w:val="ConsPlusNormal"/>
            </w:pPr>
            <w:r>
              <w:t>на основе IEC 60598-2-17:1984</w:t>
            </w:r>
          </w:p>
          <w:p w:rsidR="00A524C1" w:rsidRDefault="00A524C1">
            <w:pPr>
              <w:pStyle w:val="ConsPlusNormal"/>
            </w:pPr>
            <w:r>
              <w:t>с изменением N 1 от 1987</w:t>
            </w:r>
          </w:p>
          <w:p w:rsidR="00A524C1" w:rsidRDefault="00A524C1">
            <w:pPr>
              <w:pStyle w:val="ConsPlusNormal"/>
            </w:pPr>
            <w:r>
              <w:t>с изменением N 2 от 1990</w:t>
            </w:r>
          </w:p>
        </w:tc>
      </w:tr>
      <w:tr w:rsidR="00A524C1">
        <w:tc>
          <w:tcPr>
            <w:tcW w:w="825" w:type="dxa"/>
          </w:tcPr>
          <w:p w:rsidR="00A524C1" w:rsidRDefault="00A524C1">
            <w:pPr>
              <w:pStyle w:val="ConsPlusNormal"/>
              <w:jc w:val="center"/>
            </w:pPr>
            <w:r>
              <w:t>147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60598-2-22-2011</w:t>
            </w:r>
          </w:p>
        </w:tc>
        <w:tc>
          <w:tcPr>
            <w:tcW w:w="4455" w:type="dxa"/>
          </w:tcPr>
          <w:p w:rsidR="00A524C1" w:rsidRDefault="00A524C1">
            <w:pPr>
              <w:pStyle w:val="ConsPlusNormal"/>
              <w:jc w:val="both"/>
            </w:pPr>
            <w:r>
              <w:t>Светильники. Часть 2-22. Дополнительные требования. Светильники для аварийного освещения</w:t>
            </w:r>
          </w:p>
        </w:tc>
        <w:tc>
          <w:tcPr>
            <w:tcW w:w="2970" w:type="dxa"/>
          </w:tcPr>
          <w:p w:rsidR="00A524C1" w:rsidRDefault="00A524C1">
            <w:pPr>
              <w:pStyle w:val="ConsPlusNormal"/>
            </w:pPr>
            <w:r>
              <w:t>на основе IEC 60598-2-22:2008</w:t>
            </w:r>
          </w:p>
        </w:tc>
      </w:tr>
      <w:tr w:rsidR="00A524C1">
        <w:tc>
          <w:tcPr>
            <w:tcW w:w="825" w:type="dxa"/>
            <w:vMerge w:val="restart"/>
          </w:tcPr>
          <w:p w:rsidR="00A524C1" w:rsidRDefault="00A524C1">
            <w:pPr>
              <w:pStyle w:val="ConsPlusNormal"/>
              <w:jc w:val="center"/>
            </w:pPr>
            <w:r>
              <w:t>148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60598-2-25-2011</w:t>
            </w:r>
          </w:p>
        </w:tc>
        <w:tc>
          <w:tcPr>
            <w:tcW w:w="4455" w:type="dxa"/>
          </w:tcPr>
          <w:p w:rsidR="00A524C1" w:rsidRDefault="00A524C1">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970" w:type="dxa"/>
          </w:tcPr>
          <w:p w:rsidR="00A524C1" w:rsidRDefault="00A524C1">
            <w:pPr>
              <w:pStyle w:val="ConsPlusNormal"/>
            </w:pPr>
            <w:r>
              <w:t xml:space="preserve">на основе ГОСТ Р МЭК </w:t>
            </w:r>
            <w:hyperlink r:id="rId163" w:history="1">
              <w:r>
                <w:rPr>
                  <w:color w:val="0000FF"/>
                </w:rPr>
                <w:t>598-2-25-98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60598-2-25-2002</w:t>
            </w:r>
          </w:p>
        </w:tc>
        <w:tc>
          <w:tcPr>
            <w:tcW w:w="4455" w:type="dxa"/>
          </w:tcPr>
          <w:p w:rsidR="00A524C1" w:rsidRDefault="00A524C1">
            <w:pPr>
              <w:pStyle w:val="ConsPlusNormal"/>
              <w:jc w:val="both"/>
            </w:pPr>
            <w:r>
              <w:t xml:space="preserve">Светильники. Часть 2. Частные требования. </w:t>
            </w:r>
            <w:r>
              <w:lastRenderedPageBreak/>
              <w:t>Раздел 25. Светильники для использования в клинических зонах больниц и других медицинских учреждений</w:t>
            </w:r>
          </w:p>
        </w:tc>
        <w:tc>
          <w:tcPr>
            <w:tcW w:w="2970" w:type="dxa"/>
          </w:tcPr>
          <w:p w:rsidR="00A524C1" w:rsidRDefault="00A524C1">
            <w:pPr>
              <w:pStyle w:val="ConsPlusNormal"/>
            </w:pPr>
            <w:r>
              <w:lastRenderedPageBreak/>
              <w:t>на основе IEC 60598-2-25:1994</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64" w:history="1">
              <w:r>
                <w:rPr>
                  <w:color w:val="0000FF"/>
                </w:rPr>
                <w:t>598-2-25-98</w:t>
              </w:r>
            </w:hyperlink>
          </w:p>
        </w:tc>
        <w:tc>
          <w:tcPr>
            <w:tcW w:w="4455" w:type="dxa"/>
          </w:tcPr>
          <w:p w:rsidR="00A524C1" w:rsidRDefault="00A524C1">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970" w:type="dxa"/>
          </w:tcPr>
          <w:p w:rsidR="00A524C1" w:rsidRDefault="00A524C1">
            <w:pPr>
              <w:pStyle w:val="ConsPlusNormal"/>
            </w:pPr>
            <w:r>
              <w:t>на основе IEC 60598-2-25:1994</w:t>
            </w:r>
          </w:p>
        </w:tc>
      </w:tr>
      <w:tr w:rsidR="00A524C1">
        <w:tc>
          <w:tcPr>
            <w:tcW w:w="825" w:type="dxa"/>
          </w:tcPr>
          <w:p w:rsidR="00A524C1" w:rsidRDefault="00A524C1">
            <w:pPr>
              <w:pStyle w:val="ConsPlusNormal"/>
              <w:jc w:val="center"/>
            </w:pPr>
            <w:r>
              <w:t>149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51324.1-2005 (МЭК 60669-1:2000)</w:t>
            </w:r>
          </w:p>
        </w:tc>
        <w:tc>
          <w:tcPr>
            <w:tcW w:w="4455" w:type="dxa"/>
          </w:tcPr>
          <w:p w:rsidR="00A524C1" w:rsidRDefault="00A524C1">
            <w:pPr>
              <w:pStyle w:val="ConsPlusNormal"/>
              <w:jc w:val="both"/>
            </w:pPr>
            <w:r>
              <w:t>Выключатели для бытовых и аналогичных стационарных электрических установок. Часть 1. Общие требования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30850.2.1-2002 (МЭК 60669-2-1-96)</w:t>
            </w:r>
          </w:p>
        </w:tc>
        <w:tc>
          <w:tcPr>
            <w:tcW w:w="4455" w:type="dxa"/>
          </w:tcPr>
          <w:p w:rsidR="00A524C1" w:rsidRDefault="00A524C1">
            <w:pPr>
              <w:pStyle w:val="ConsPlusNormal"/>
              <w:jc w:val="both"/>
            </w:pPr>
            <w: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30850.2.2-2002 (МЭК 60669-2-2-96)</w:t>
            </w:r>
          </w:p>
        </w:tc>
        <w:tc>
          <w:tcPr>
            <w:tcW w:w="4455" w:type="dxa"/>
          </w:tcPr>
          <w:p w:rsidR="00A524C1" w:rsidRDefault="00A524C1">
            <w:pPr>
              <w:pStyle w:val="ConsPlusNormal"/>
              <w:jc w:val="both"/>
            </w:pPr>
            <w: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30850.2.3-2002 (МЭК 60669-2-3-97)</w:t>
            </w:r>
          </w:p>
        </w:tc>
        <w:tc>
          <w:tcPr>
            <w:tcW w:w="4455" w:type="dxa"/>
          </w:tcPr>
          <w:p w:rsidR="00A524C1" w:rsidRDefault="00A524C1">
            <w:pPr>
              <w:pStyle w:val="ConsPlusNormal"/>
              <w:jc w:val="both"/>
            </w:pPr>
            <w: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60730-1-2004</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1. Общие требования</w:t>
            </w:r>
          </w:p>
        </w:tc>
        <w:tc>
          <w:tcPr>
            <w:tcW w:w="2970" w:type="dxa"/>
          </w:tcPr>
          <w:p w:rsidR="00A524C1" w:rsidRDefault="00A524C1">
            <w:pPr>
              <w:pStyle w:val="ConsPlusNormal"/>
            </w:pPr>
            <w:r>
              <w:t>на основе IEC 60730-1:2003</w:t>
            </w:r>
          </w:p>
        </w:tc>
      </w:tr>
      <w:tr w:rsidR="00A524C1">
        <w:tc>
          <w:tcPr>
            <w:tcW w:w="825" w:type="dxa"/>
          </w:tcPr>
          <w:p w:rsidR="00A524C1" w:rsidRDefault="00A524C1">
            <w:pPr>
              <w:pStyle w:val="ConsPlusNormal"/>
              <w:jc w:val="center"/>
            </w:pPr>
            <w:r>
              <w:lastRenderedPageBreak/>
              <w:t>154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МЭК </w:t>
            </w:r>
            <w:hyperlink r:id="rId165" w:history="1">
              <w:r>
                <w:rPr>
                  <w:color w:val="0000FF"/>
                </w:rPr>
                <w:t>730-2-1-95</w:t>
              </w:r>
            </w:hyperlink>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Дополнительные требования к электрическим управляющим устройствам для бытовых электроприборов и методы испытаний</w:t>
            </w:r>
          </w:p>
        </w:tc>
        <w:tc>
          <w:tcPr>
            <w:tcW w:w="2970" w:type="dxa"/>
          </w:tcPr>
          <w:p w:rsidR="00A524C1" w:rsidRDefault="00A524C1">
            <w:pPr>
              <w:pStyle w:val="ConsPlusNormal"/>
            </w:pPr>
            <w:r>
              <w:t>на основе IEC 60730-2-1:1989</w:t>
            </w:r>
          </w:p>
        </w:tc>
      </w:tr>
      <w:tr w:rsidR="00A524C1">
        <w:tc>
          <w:tcPr>
            <w:tcW w:w="825" w:type="dxa"/>
          </w:tcPr>
          <w:p w:rsidR="00A524C1" w:rsidRDefault="00A524C1">
            <w:pPr>
              <w:pStyle w:val="ConsPlusNormal"/>
              <w:jc w:val="center"/>
            </w:pPr>
            <w:r>
              <w:t>155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w:t>
            </w:r>
            <w:hyperlink r:id="rId166" w:history="1">
              <w:r>
                <w:rPr>
                  <w:color w:val="0000FF"/>
                </w:rPr>
                <w:t>12.2.013.3-2002</w:t>
              </w:r>
            </w:hyperlink>
            <w:r>
              <w:t xml:space="preserve"> (МЭК 60745-2-3:1984)</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156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60730-2-4-2011</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970" w:type="dxa"/>
          </w:tcPr>
          <w:p w:rsidR="00A524C1" w:rsidRDefault="00A524C1">
            <w:pPr>
              <w:pStyle w:val="ConsPlusNormal"/>
            </w:pPr>
            <w:r>
              <w:t>на основе ГОСТ Р 53994.2.4-2010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53994.2.4-2010 (МЭК 60730-2-4:2006)</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w:t>
            </w:r>
            <w:hyperlink r:id="rId167" w:history="1">
              <w:r>
                <w:rPr>
                  <w:color w:val="0000FF"/>
                </w:rPr>
                <w:t>51322.1-2011</w:t>
              </w:r>
            </w:hyperlink>
            <w:r>
              <w:t xml:space="preserve"> (МЭК 60884-1:2006)</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1. Общие требования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158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30988.2.5-2003 (МЭК 60884-2-5:1995)</w:t>
            </w:r>
          </w:p>
        </w:tc>
        <w:tc>
          <w:tcPr>
            <w:tcW w:w="4455" w:type="dxa"/>
          </w:tcPr>
          <w:p w:rsidR="00A524C1" w:rsidRDefault="00A524C1">
            <w:pPr>
              <w:pStyle w:val="ConsPlusNormal"/>
              <w:jc w:val="both"/>
            </w:pPr>
            <w:r>
              <w:t xml:space="preserve">Соединители электрические штепсельные бытового и аналогичного назначения. Часть </w:t>
            </w:r>
            <w:r>
              <w:lastRenderedPageBreak/>
              <w:t>2. Дополнительные требования к переходникам (адаптерам)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159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60922-2002 (МЭК 60922:1997)</w:t>
            </w:r>
          </w:p>
        </w:tc>
        <w:tc>
          <w:tcPr>
            <w:tcW w:w="4455" w:type="dxa"/>
          </w:tcPr>
          <w:p w:rsidR="00A524C1" w:rsidRDefault="00A524C1">
            <w:pPr>
              <w:pStyle w:val="ConsPlusNormal"/>
              <w:jc w:val="both"/>
            </w:pPr>
            <w:r>
              <w:t>Устройства для ламп. Аппараты пускорегулирующие для разрядных ламп (кроме трубчатых люминесцентных ламп). Общие требования и требования безопасности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160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924-2002</w:t>
            </w:r>
          </w:p>
        </w:tc>
        <w:tc>
          <w:tcPr>
            <w:tcW w:w="4455" w:type="dxa"/>
          </w:tcPr>
          <w:p w:rsidR="00A524C1" w:rsidRDefault="00A524C1">
            <w:pPr>
              <w:pStyle w:val="ConsPlusNormal"/>
            </w:pPr>
            <w:r>
              <w:t>Аппараты пускорегулирующие электронные, питаемые от источников постоянного тока, для трубчатых люминесцентных ламп. Общие требования и требования безопасности</w:t>
            </w:r>
          </w:p>
        </w:tc>
        <w:tc>
          <w:tcPr>
            <w:tcW w:w="2970" w:type="dxa"/>
          </w:tcPr>
          <w:p w:rsidR="00A524C1" w:rsidRDefault="00A524C1">
            <w:pPr>
              <w:pStyle w:val="ConsPlusNormal"/>
            </w:pPr>
            <w:r>
              <w:t>на основе IEC 60924:1990</w:t>
            </w:r>
          </w:p>
        </w:tc>
      </w:tr>
      <w:tr w:rsidR="00A524C1">
        <w:tc>
          <w:tcPr>
            <w:tcW w:w="825" w:type="dxa"/>
          </w:tcPr>
          <w:p w:rsidR="00A524C1" w:rsidRDefault="00A524C1">
            <w:pPr>
              <w:pStyle w:val="ConsPlusNormal"/>
              <w:jc w:val="center"/>
            </w:pPr>
            <w:r>
              <w:t>161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926-2002</w:t>
            </w:r>
          </w:p>
        </w:tc>
        <w:tc>
          <w:tcPr>
            <w:tcW w:w="4455" w:type="dxa"/>
          </w:tcPr>
          <w:p w:rsidR="00A524C1" w:rsidRDefault="00A524C1">
            <w:pPr>
              <w:pStyle w:val="ConsPlusNormal"/>
            </w:pPr>
            <w:r>
              <w:t>Устройства вспомогательные для ламп. Зажигающие устройства (кроме стартеров тлеющего разряда). Общие требования и требования безопасности</w:t>
            </w:r>
          </w:p>
        </w:tc>
        <w:tc>
          <w:tcPr>
            <w:tcW w:w="2970" w:type="dxa"/>
          </w:tcPr>
          <w:p w:rsidR="00A524C1" w:rsidRDefault="00A524C1">
            <w:pPr>
              <w:pStyle w:val="ConsPlusNormal"/>
            </w:pPr>
            <w:r>
              <w:t>на основе IEC 60926:1995</w:t>
            </w:r>
          </w:p>
        </w:tc>
      </w:tr>
      <w:tr w:rsidR="00A524C1">
        <w:tc>
          <w:tcPr>
            <w:tcW w:w="825" w:type="dxa"/>
          </w:tcPr>
          <w:p w:rsidR="00A524C1" w:rsidRDefault="00A524C1">
            <w:pPr>
              <w:pStyle w:val="ConsPlusNormal"/>
              <w:jc w:val="center"/>
            </w:pPr>
            <w:r>
              <w:t>162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928-2002</w:t>
            </w:r>
          </w:p>
        </w:tc>
        <w:tc>
          <w:tcPr>
            <w:tcW w:w="4455" w:type="dxa"/>
          </w:tcPr>
          <w:p w:rsidR="00A524C1" w:rsidRDefault="00A524C1">
            <w:pPr>
              <w:pStyle w:val="ConsPlusNormal"/>
              <w:jc w:val="both"/>
            </w:pPr>
            <w:r>
              <w:t>Устройства для ламп. Аппараты пускорегулирующие электронные, питаемые от источников переменного тока, для трубчатых люминесцентных ламп. Общие требования и требования безопасности</w:t>
            </w:r>
          </w:p>
        </w:tc>
        <w:tc>
          <w:tcPr>
            <w:tcW w:w="2970" w:type="dxa"/>
          </w:tcPr>
          <w:p w:rsidR="00A524C1" w:rsidRDefault="00A524C1">
            <w:pPr>
              <w:pStyle w:val="ConsPlusNormal"/>
            </w:pPr>
            <w:r>
              <w:t>на основе IEC 60928:1995</w:t>
            </w:r>
          </w:p>
        </w:tc>
      </w:tr>
      <w:tr w:rsidR="00A524C1">
        <w:tc>
          <w:tcPr>
            <w:tcW w:w="825" w:type="dxa"/>
            <w:vMerge w:val="restart"/>
          </w:tcPr>
          <w:p w:rsidR="00A524C1" w:rsidRDefault="00A524C1">
            <w:pPr>
              <w:pStyle w:val="ConsPlusNormal"/>
              <w:jc w:val="center"/>
            </w:pPr>
            <w:r>
              <w:t>163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w:t>
            </w:r>
            <w:hyperlink r:id="rId168" w:history="1">
              <w:r>
                <w:rPr>
                  <w:color w:val="0000FF"/>
                </w:rPr>
                <w:t>30011.1-2012</w:t>
              </w:r>
            </w:hyperlink>
          </w:p>
        </w:tc>
        <w:tc>
          <w:tcPr>
            <w:tcW w:w="4455" w:type="dxa"/>
          </w:tcPr>
          <w:p w:rsidR="00A524C1" w:rsidRDefault="00A524C1">
            <w:pPr>
              <w:pStyle w:val="ConsPlusNormal"/>
              <w:jc w:val="both"/>
            </w:pPr>
            <w:r>
              <w:t>Аппаратура распределения и управления низковольтная. Часть 1. Общие требования</w:t>
            </w:r>
          </w:p>
        </w:tc>
        <w:tc>
          <w:tcPr>
            <w:tcW w:w="2970" w:type="dxa"/>
          </w:tcPr>
          <w:p w:rsidR="00A524C1" w:rsidRDefault="00A524C1">
            <w:pPr>
              <w:pStyle w:val="ConsPlusNormal"/>
            </w:pPr>
            <w:r>
              <w:t xml:space="preserve">на основе ГОСТ Р </w:t>
            </w:r>
            <w:hyperlink r:id="rId169" w:history="1">
              <w:r>
                <w:rPr>
                  <w:color w:val="0000FF"/>
                </w:rPr>
                <w:t>50030.1-2007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70" w:history="1">
              <w:r>
                <w:rPr>
                  <w:color w:val="0000FF"/>
                </w:rPr>
                <w:t>50030.1-2007</w:t>
              </w:r>
            </w:hyperlink>
            <w:r>
              <w:t xml:space="preserve"> (МЭК 60947-1:2004)</w:t>
            </w:r>
          </w:p>
        </w:tc>
        <w:tc>
          <w:tcPr>
            <w:tcW w:w="4455" w:type="dxa"/>
          </w:tcPr>
          <w:p w:rsidR="00A524C1" w:rsidRDefault="00A524C1">
            <w:pPr>
              <w:pStyle w:val="ConsPlusNormal"/>
              <w:jc w:val="both"/>
            </w:pPr>
            <w:r>
              <w:t>Аппаратура распределения и управления низковольтная. Часть 1. Общие требования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164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СТБ IEC 60947-2-2011</w:t>
            </w:r>
          </w:p>
        </w:tc>
        <w:tc>
          <w:tcPr>
            <w:tcW w:w="4455" w:type="dxa"/>
          </w:tcPr>
          <w:p w:rsidR="00A524C1" w:rsidRDefault="00A524C1">
            <w:pPr>
              <w:pStyle w:val="ConsPlusNormal"/>
              <w:jc w:val="both"/>
            </w:pPr>
            <w:r>
              <w:t xml:space="preserve">Аппаратура распределения и управления низковольтная. Часть 2. Автоматические </w:t>
            </w:r>
            <w:r>
              <w:lastRenderedPageBreak/>
              <w:t>выключатели</w:t>
            </w:r>
          </w:p>
        </w:tc>
        <w:tc>
          <w:tcPr>
            <w:tcW w:w="2970" w:type="dxa"/>
          </w:tcPr>
          <w:p w:rsidR="00A524C1" w:rsidRDefault="00A524C1">
            <w:pPr>
              <w:pStyle w:val="ConsPlusNormal"/>
            </w:pPr>
            <w:r>
              <w:lastRenderedPageBreak/>
              <w:t>на основе IEC 60947-2:2006</w:t>
            </w:r>
          </w:p>
          <w:p w:rsidR="00A524C1" w:rsidRDefault="00A524C1">
            <w:pPr>
              <w:pStyle w:val="ConsPlusNormal"/>
            </w:pPr>
            <w:r>
              <w:t>с изменением А1 от 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50030.2-2010 (МЭК 60947-2:2006)</w:t>
            </w:r>
          </w:p>
        </w:tc>
        <w:tc>
          <w:tcPr>
            <w:tcW w:w="4455" w:type="dxa"/>
          </w:tcPr>
          <w:p w:rsidR="00A524C1" w:rsidRDefault="00A524C1">
            <w:pPr>
              <w:pStyle w:val="ConsPlusNormal"/>
              <w:jc w:val="both"/>
            </w:pPr>
            <w:r>
              <w:t>Аппаратура распределения и управления низковольтная. Часть 2. Автоматические выключатели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165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30011.3-2002 (МЭК 60947-3:1999)</w:t>
            </w:r>
          </w:p>
        </w:tc>
        <w:tc>
          <w:tcPr>
            <w:tcW w:w="4455" w:type="dxa"/>
          </w:tcPr>
          <w:p w:rsidR="00A524C1" w:rsidRDefault="00A524C1">
            <w:pPr>
              <w:pStyle w:val="ConsPlusNormal"/>
              <w:jc w:val="both"/>
            </w:pPr>
            <w: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166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30011.5.1-2012 (IEC 60947-5-1:2003)</w:t>
            </w:r>
          </w:p>
        </w:tc>
        <w:tc>
          <w:tcPr>
            <w:tcW w:w="4455" w:type="dxa"/>
          </w:tcPr>
          <w:p w:rsidR="00A524C1" w:rsidRDefault="00A524C1">
            <w:pPr>
              <w:pStyle w:val="ConsPlusNormal"/>
              <w:jc w:val="both"/>
            </w:pPr>
            <w: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970" w:type="dxa"/>
          </w:tcPr>
          <w:p w:rsidR="00A524C1" w:rsidRDefault="00A524C1">
            <w:pPr>
              <w:pStyle w:val="ConsPlusNormal"/>
            </w:pPr>
            <w:r>
              <w:t>на основе ГОСТ Р 50030.5.1-2005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50030.5.1-2005 (МЭК 60947-5-1:2003)</w:t>
            </w:r>
          </w:p>
        </w:tc>
        <w:tc>
          <w:tcPr>
            <w:tcW w:w="4455" w:type="dxa"/>
          </w:tcPr>
          <w:p w:rsidR="00A524C1" w:rsidRDefault="00A524C1">
            <w:pPr>
              <w:pStyle w:val="ConsPlusNormal"/>
              <w:jc w:val="both"/>
            </w:pPr>
            <w: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167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50030.6.1-2010 (МЭК 60947-6-1:2005)</w:t>
            </w:r>
          </w:p>
        </w:tc>
        <w:tc>
          <w:tcPr>
            <w:tcW w:w="4455" w:type="dxa"/>
          </w:tcPr>
          <w:p w:rsidR="00A524C1" w:rsidRDefault="00A524C1">
            <w:pPr>
              <w:pStyle w:val="ConsPlusNormal"/>
              <w:jc w:val="both"/>
            </w:pPr>
            <w: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60947-6-1-2012</w:t>
            </w:r>
          </w:p>
        </w:tc>
        <w:tc>
          <w:tcPr>
            <w:tcW w:w="4455" w:type="dxa"/>
          </w:tcPr>
          <w:p w:rsidR="00A524C1" w:rsidRDefault="00A524C1">
            <w:pPr>
              <w:pStyle w:val="ConsPlusNormal"/>
              <w:jc w:val="both"/>
            </w:pPr>
            <w: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2970" w:type="dxa"/>
          </w:tcPr>
          <w:p w:rsidR="00A524C1" w:rsidRDefault="00A524C1">
            <w:pPr>
              <w:pStyle w:val="ConsPlusNormal"/>
            </w:pPr>
            <w:r>
              <w:t>на основе IEC 60947-6-1:2005</w:t>
            </w:r>
          </w:p>
        </w:tc>
      </w:tr>
      <w:tr w:rsidR="00A524C1">
        <w:tc>
          <w:tcPr>
            <w:tcW w:w="825" w:type="dxa"/>
          </w:tcPr>
          <w:p w:rsidR="00A524C1" w:rsidRDefault="00A524C1">
            <w:pPr>
              <w:pStyle w:val="ConsPlusNormal"/>
              <w:jc w:val="center"/>
            </w:pPr>
            <w:r>
              <w:t>168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Р 50030.7.3-2009 (МЭК 60947-7-3:2002)</w:t>
            </w:r>
          </w:p>
        </w:tc>
        <w:tc>
          <w:tcPr>
            <w:tcW w:w="4455" w:type="dxa"/>
          </w:tcPr>
          <w:p w:rsidR="00A524C1" w:rsidRDefault="00A524C1">
            <w:pPr>
              <w:pStyle w:val="ConsPlusNormal"/>
              <w:jc w:val="both"/>
            </w:pPr>
            <w:r>
              <w:t xml:space="preserve">Аппаратура распределения и управления низковольтная. Часть 7.3. </w:t>
            </w:r>
            <w:r>
              <w:lastRenderedPageBreak/>
              <w:t>Электрооборудование вспомогательное. Требования безопасности к колодкам выводов для плавких предохранителей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169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Р </w:t>
            </w:r>
            <w:hyperlink r:id="rId171" w:history="1">
              <w:r>
                <w:rPr>
                  <w:color w:val="0000FF"/>
                </w:rPr>
                <w:t>52319-2005</w:t>
              </w:r>
            </w:hyperlink>
            <w:r>
              <w:t xml:space="preserve"> (МЭК 61010-1:2001)</w:t>
            </w:r>
          </w:p>
        </w:tc>
        <w:tc>
          <w:tcPr>
            <w:tcW w:w="4455" w:type="dxa"/>
          </w:tcPr>
          <w:p w:rsidR="00A524C1" w:rsidRDefault="00A524C1">
            <w:pPr>
              <w:pStyle w:val="ConsPlusNormal"/>
            </w:pPr>
            <w:r>
              <w:t>Безопасность электрического оборудования для измерения, управления и лабораторного применения. Часть 1. Общие требования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170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vMerge w:val="restart"/>
          </w:tcPr>
          <w:p w:rsidR="00A524C1" w:rsidRDefault="00A524C1">
            <w:pPr>
              <w:pStyle w:val="ConsPlusNormal"/>
            </w:pPr>
            <w:r>
              <w:t>ГОСТ IEC 61010-2-010-2011 ГОСТ Р МЭК 61010-2-010-99</w:t>
            </w:r>
          </w:p>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970" w:type="dxa"/>
          </w:tcPr>
          <w:p w:rsidR="00A524C1" w:rsidRDefault="00A524C1">
            <w:pPr>
              <w:pStyle w:val="ConsPlusNormal"/>
            </w:pPr>
            <w:r>
              <w:t>на основе ГОСТ Р МЭК 61010-2-010-99</w:t>
            </w:r>
          </w:p>
        </w:tc>
      </w:tr>
      <w:tr w:rsidR="00A524C1">
        <w:tc>
          <w:tcPr>
            <w:tcW w:w="825" w:type="dxa"/>
            <w:vMerge/>
          </w:tcPr>
          <w:p w:rsidR="00A524C1" w:rsidRDefault="00A524C1"/>
        </w:tc>
        <w:tc>
          <w:tcPr>
            <w:tcW w:w="2310" w:type="dxa"/>
            <w:vMerge/>
          </w:tcPr>
          <w:p w:rsidR="00A524C1" w:rsidRDefault="00A524C1"/>
        </w:tc>
        <w:tc>
          <w:tcPr>
            <w:tcW w:w="2805" w:type="dxa"/>
            <w:vMerge/>
          </w:tcPr>
          <w:p w:rsidR="00A524C1" w:rsidRDefault="00A524C1"/>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970" w:type="dxa"/>
          </w:tcPr>
          <w:p w:rsidR="00A524C1" w:rsidRDefault="00A524C1">
            <w:pPr>
              <w:pStyle w:val="ConsPlusNormal"/>
            </w:pPr>
            <w:r>
              <w:t>на основе IEC 61010-2-010:1992</w:t>
            </w:r>
          </w:p>
          <w:p w:rsidR="00A524C1" w:rsidRDefault="00A524C1">
            <w:pPr>
              <w:pStyle w:val="ConsPlusNormal"/>
            </w:pPr>
            <w:r>
              <w:t>с изменением А1 от 1996</w:t>
            </w:r>
          </w:p>
        </w:tc>
      </w:tr>
      <w:tr w:rsidR="00A524C1">
        <w:tc>
          <w:tcPr>
            <w:tcW w:w="825" w:type="dxa"/>
            <w:vMerge w:val="restart"/>
          </w:tcPr>
          <w:p w:rsidR="00A524C1" w:rsidRDefault="00A524C1">
            <w:pPr>
              <w:pStyle w:val="ConsPlusNormal"/>
              <w:jc w:val="center"/>
            </w:pPr>
            <w:r>
              <w:t>171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IEC 61010-2-020-2011</w:t>
            </w:r>
          </w:p>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970" w:type="dxa"/>
          </w:tcPr>
          <w:p w:rsidR="00A524C1" w:rsidRDefault="00A524C1">
            <w:pPr>
              <w:pStyle w:val="ConsPlusNormal"/>
            </w:pPr>
            <w:r>
              <w:t>на основе ГОСТ Р МЭК 61010-2-020-99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61010-2-020-99</w:t>
            </w:r>
          </w:p>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970" w:type="dxa"/>
          </w:tcPr>
          <w:p w:rsidR="00A524C1" w:rsidRDefault="00A524C1">
            <w:pPr>
              <w:pStyle w:val="ConsPlusNormal"/>
            </w:pPr>
            <w:r>
              <w:t>на основе IEC 61010-2-020:1992</w:t>
            </w:r>
          </w:p>
          <w:p w:rsidR="00A524C1" w:rsidRDefault="00A524C1">
            <w:pPr>
              <w:pStyle w:val="ConsPlusNormal"/>
            </w:pPr>
            <w:r>
              <w:t>с изменением А1 от 1996</w:t>
            </w:r>
          </w:p>
        </w:tc>
      </w:tr>
      <w:tr w:rsidR="00A524C1">
        <w:tc>
          <w:tcPr>
            <w:tcW w:w="825" w:type="dxa"/>
          </w:tcPr>
          <w:p w:rsidR="00A524C1" w:rsidRDefault="00A524C1">
            <w:pPr>
              <w:pStyle w:val="ConsPlusNormal"/>
              <w:jc w:val="center"/>
            </w:pPr>
            <w:r>
              <w:t>172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61010-2-032-2002</w:t>
            </w:r>
          </w:p>
        </w:tc>
        <w:tc>
          <w:tcPr>
            <w:tcW w:w="4455" w:type="dxa"/>
          </w:tcPr>
          <w:p w:rsidR="00A524C1" w:rsidRDefault="00A524C1">
            <w:pPr>
              <w:pStyle w:val="ConsPlusNormal"/>
            </w:pPr>
            <w:r>
              <w:t xml:space="preserve">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w:t>
            </w:r>
            <w:r>
              <w:lastRenderedPageBreak/>
              <w:t>испытаний</w:t>
            </w:r>
          </w:p>
        </w:tc>
        <w:tc>
          <w:tcPr>
            <w:tcW w:w="2970" w:type="dxa"/>
          </w:tcPr>
          <w:p w:rsidR="00A524C1" w:rsidRDefault="00A524C1">
            <w:pPr>
              <w:pStyle w:val="ConsPlusNormal"/>
            </w:pPr>
            <w:r>
              <w:lastRenderedPageBreak/>
              <w:t>на основе IEC 61010-2-032:1994</w:t>
            </w:r>
          </w:p>
        </w:tc>
      </w:tr>
      <w:tr w:rsidR="00A524C1">
        <w:tc>
          <w:tcPr>
            <w:tcW w:w="825" w:type="dxa"/>
          </w:tcPr>
          <w:p w:rsidR="00A524C1" w:rsidRDefault="00A524C1">
            <w:pPr>
              <w:pStyle w:val="ConsPlusNormal"/>
              <w:jc w:val="center"/>
            </w:pPr>
            <w:r>
              <w:lastRenderedPageBreak/>
              <w:t>173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61010-2-051-2002</w:t>
            </w:r>
          </w:p>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2970" w:type="dxa"/>
          </w:tcPr>
          <w:p w:rsidR="00A524C1" w:rsidRDefault="00A524C1">
            <w:pPr>
              <w:pStyle w:val="ConsPlusNormal"/>
            </w:pPr>
            <w:r>
              <w:t>на основе IEC 61010-2-051:1995</w:t>
            </w:r>
          </w:p>
        </w:tc>
      </w:tr>
      <w:tr w:rsidR="00A524C1">
        <w:tc>
          <w:tcPr>
            <w:tcW w:w="825" w:type="dxa"/>
          </w:tcPr>
          <w:p w:rsidR="00A524C1" w:rsidRDefault="00A524C1">
            <w:pPr>
              <w:pStyle w:val="ConsPlusNormal"/>
              <w:jc w:val="center"/>
            </w:pPr>
            <w:r>
              <w:t>174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61010-2-061-2002</w:t>
            </w:r>
          </w:p>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970" w:type="dxa"/>
          </w:tcPr>
          <w:p w:rsidR="00A524C1" w:rsidRDefault="00A524C1">
            <w:pPr>
              <w:pStyle w:val="ConsPlusNormal"/>
            </w:pPr>
            <w:r>
              <w:t>на основе IEC 61010-2-061:1995</w:t>
            </w:r>
          </w:p>
        </w:tc>
      </w:tr>
      <w:tr w:rsidR="00A524C1">
        <w:tc>
          <w:tcPr>
            <w:tcW w:w="825" w:type="dxa"/>
            <w:vMerge w:val="restart"/>
          </w:tcPr>
          <w:p w:rsidR="00A524C1" w:rsidRDefault="00A524C1">
            <w:pPr>
              <w:pStyle w:val="ConsPlusNormal"/>
              <w:jc w:val="center"/>
            </w:pPr>
            <w:r>
              <w:t>175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61029-1-2012</w:t>
            </w:r>
          </w:p>
        </w:tc>
        <w:tc>
          <w:tcPr>
            <w:tcW w:w="4455" w:type="dxa"/>
          </w:tcPr>
          <w:p w:rsidR="00A524C1" w:rsidRDefault="00A524C1">
            <w:pPr>
              <w:pStyle w:val="ConsPlusNormal"/>
              <w:jc w:val="both"/>
            </w:pPr>
            <w:r>
              <w:t>Машины переносные электрические. Общие требования безопасности и методы испытаний</w:t>
            </w:r>
          </w:p>
        </w:tc>
        <w:tc>
          <w:tcPr>
            <w:tcW w:w="2970" w:type="dxa"/>
          </w:tcPr>
          <w:p w:rsidR="00A524C1" w:rsidRDefault="00A524C1">
            <w:pPr>
              <w:pStyle w:val="ConsPlusNormal"/>
            </w:pPr>
            <w:r>
              <w:t xml:space="preserve">на основе ГОСТ Р МЭК </w:t>
            </w:r>
            <w:hyperlink r:id="rId172" w:history="1">
              <w:r>
                <w:rPr>
                  <w:color w:val="0000FF"/>
                </w:rPr>
                <w:t>1029-1-94</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61029-1-99</w:t>
            </w:r>
          </w:p>
        </w:tc>
        <w:tc>
          <w:tcPr>
            <w:tcW w:w="4455" w:type="dxa"/>
          </w:tcPr>
          <w:p w:rsidR="00A524C1" w:rsidRDefault="00A524C1">
            <w:pPr>
              <w:pStyle w:val="ConsPlusNormal"/>
              <w:jc w:val="both"/>
            </w:pPr>
            <w:r>
              <w:t>Машины переносные электрические. Общие требования безопасности и методы испытаний</w:t>
            </w:r>
          </w:p>
        </w:tc>
        <w:tc>
          <w:tcPr>
            <w:tcW w:w="2970" w:type="dxa"/>
          </w:tcPr>
          <w:p w:rsidR="00A524C1" w:rsidRDefault="00A524C1">
            <w:pPr>
              <w:pStyle w:val="ConsPlusNormal"/>
            </w:pPr>
            <w:r>
              <w:t>на основе IEC 61029-1:1990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73" w:history="1">
              <w:r>
                <w:rPr>
                  <w:color w:val="0000FF"/>
                </w:rPr>
                <w:t>1029-1-94</w:t>
              </w:r>
            </w:hyperlink>
          </w:p>
        </w:tc>
        <w:tc>
          <w:tcPr>
            <w:tcW w:w="4455" w:type="dxa"/>
          </w:tcPr>
          <w:p w:rsidR="00A524C1" w:rsidRDefault="00A524C1">
            <w:pPr>
              <w:pStyle w:val="ConsPlusNormal"/>
              <w:jc w:val="both"/>
            </w:pPr>
            <w:r>
              <w:t>Машины переносные электрические. Общие требования безопасности и методы испытаний</w:t>
            </w:r>
          </w:p>
        </w:tc>
        <w:tc>
          <w:tcPr>
            <w:tcW w:w="2970" w:type="dxa"/>
          </w:tcPr>
          <w:p w:rsidR="00A524C1" w:rsidRDefault="00A524C1">
            <w:pPr>
              <w:pStyle w:val="ConsPlusNormal"/>
            </w:pPr>
            <w:r>
              <w:t>на основе IEC 61029-1:1990</w:t>
            </w:r>
          </w:p>
        </w:tc>
      </w:tr>
      <w:tr w:rsidR="00A524C1">
        <w:tc>
          <w:tcPr>
            <w:tcW w:w="825" w:type="dxa"/>
          </w:tcPr>
          <w:p w:rsidR="00A524C1" w:rsidRDefault="00A524C1">
            <w:pPr>
              <w:pStyle w:val="ConsPlusNormal"/>
              <w:jc w:val="center"/>
            </w:pPr>
            <w:r>
              <w:t>176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1046-2002</w:t>
            </w:r>
          </w:p>
        </w:tc>
        <w:tc>
          <w:tcPr>
            <w:tcW w:w="4455" w:type="dxa"/>
          </w:tcPr>
          <w:p w:rsidR="00A524C1" w:rsidRDefault="00A524C1">
            <w:pPr>
              <w:pStyle w:val="ConsPlusNormal"/>
            </w:pPr>
            <w:r>
              <w:t>Устройства вспомогательные для ламп. Преобразователи электронные понижающие, питаемые от источников постоянного или переменного тока, для ламп накаливания. Общие требования и требования безопасности</w:t>
            </w:r>
          </w:p>
        </w:tc>
        <w:tc>
          <w:tcPr>
            <w:tcW w:w="2970" w:type="dxa"/>
          </w:tcPr>
          <w:p w:rsidR="00A524C1" w:rsidRDefault="00A524C1">
            <w:pPr>
              <w:pStyle w:val="ConsPlusNormal"/>
            </w:pPr>
            <w:r>
              <w:t>на основе IEC 61046:1993</w:t>
            </w:r>
          </w:p>
        </w:tc>
      </w:tr>
      <w:tr w:rsidR="00A524C1">
        <w:tc>
          <w:tcPr>
            <w:tcW w:w="825" w:type="dxa"/>
            <w:vMerge w:val="restart"/>
          </w:tcPr>
          <w:p w:rsidR="00A524C1" w:rsidRDefault="00A524C1">
            <w:pPr>
              <w:pStyle w:val="ConsPlusNormal"/>
              <w:jc w:val="center"/>
            </w:pPr>
            <w:r>
              <w:t>177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lastRenderedPageBreak/>
              <w:t>ГОСТ IEC 61048-2011</w:t>
            </w:r>
          </w:p>
        </w:tc>
        <w:tc>
          <w:tcPr>
            <w:tcW w:w="4455" w:type="dxa"/>
          </w:tcPr>
          <w:p w:rsidR="00A524C1" w:rsidRDefault="00A524C1">
            <w:pPr>
              <w:pStyle w:val="ConsPlusNormal"/>
            </w:pPr>
            <w:r>
              <w:t xml:space="preserve">Вспомогательные приспособления для ламп. </w:t>
            </w:r>
            <w:r>
              <w:lastRenderedPageBreak/>
              <w:t>Конденсаторы для цепей трубчатых люминесцентных и других разрядных ламп. Общие требования и требования безопасности</w:t>
            </w:r>
          </w:p>
        </w:tc>
        <w:tc>
          <w:tcPr>
            <w:tcW w:w="2970" w:type="dxa"/>
          </w:tcPr>
          <w:p w:rsidR="00A524C1" w:rsidRDefault="00A524C1">
            <w:pPr>
              <w:pStyle w:val="ConsPlusNormal"/>
            </w:pPr>
            <w:r>
              <w:lastRenderedPageBreak/>
              <w:t>на основе ГОСТ Р МЭК 61048-</w:t>
            </w:r>
            <w:r>
              <w:lastRenderedPageBreak/>
              <w:t>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61048-2005</w:t>
            </w:r>
          </w:p>
        </w:tc>
        <w:tc>
          <w:tcPr>
            <w:tcW w:w="4455" w:type="dxa"/>
          </w:tcPr>
          <w:p w:rsidR="00A524C1" w:rsidRDefault="00A524C1">
            <w:pPr>
              <w:pStyle w:val="ConsPlusNormal"/>
            </w:pPr>
            <w: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970" w:type="dxa"/>
          </w:tcPr>
          <w:p w:rsidR="00A524C1" w:rsidRDefault="00A524C1">
            <w:pPr>
              <w:pStyle w:val="ConsPlusNormal"/>
            </w:pPr>
            <w:r>
              <w:t>на основе IEC 61048:99</w:t>
            </w:r>
          </w:p>
        </w:tc>
      </w:tr>
      <w:tr w:rsidR="00A524C1">
        <w:tc>
          <w:tcPr>
            <w:tcW w:w="825" w:type="dxa"/>
          </w:tcPr>
          <w:p w:rsidR="00A524C1" w:rsidRDefault="00A524C1">
            <w:pPr>
              <w:pStyle w:val="ConsPlusNormal"/>
              <w:jc w:val="center"/>
            </w:pPr>
            <w:r>
              <w:t>178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61184-2002</w:t>
            </w:r>
          </w:p>
        </w:tc>
        <w:tc>
          <w:tcPr>
            <w:tcW w:w="4455" w:type="dxa"/>
          </w:tcPr>
          <w:p w:rsidR="00A524C1" w:rsidRDefault="00A524C1">
            <w:pPr>
              <w:pStyle w:val="ConsPlusNormal"/>
            </w:pPr>
            <w:r>
              <w:t>Патроны байонетные</w:t>
            </w:r>
          </w:p>
        </w:tc>
        <w:tc>
          <w:tcPr>
            <w:tcW w:w="2970" w:type="dxa"/>
          </w:tcPr>
          <w:p w:rsidR="00A524C1" w:rsidRDefault="00A524C1">
            <w:pPr>
              <w:pStyle w:val="ConsPlusNormal"/>
            </w:pPr>
            <w:r>
              <w:t>на основе IEC 61184:1997</w:t>
            </w:r>
          </w:p>
        </w:tc>
      </w:tr>
      <w:tr w:rsidR="00A524C1">
        <w:tc>
          <w:tcPr>
            <w:tcW w:w="825" w:type="dxa"/>
          </w:tcPr>
          <w:p w:rsidR="00A524C1" w:rsidRDefault="00A524C1">
            <w:pPr>
              <w:pStyle w:val="ConsPlusNormal"/>
              <w:jc w:val="center"/>
            </w:pPr>
            <w:r>
              <w:t>179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61195-2002</w:t>
            </w:r>
          </w:p>
        </w:tc>
        <w:tc>
          <w:tcPr>
            <w:tcW w:w="4455" w:type="dxa"/>
          </w:tcPr>
          <w:p w:rsidR="00A524C1" w:rsidRDefault="00A524C1">
            <w:pPr>
              <w:pStyle w:val="ConsPlusNormal"/>
              <w:jc w:val="both"/>
            </w:pPr>
            <w:r>
              <w:t>Лампы люминесцентные двухцокольные. Требования безопасности</w:t>
            </w:r>
          </w:p>
        </w:tc>
        <w:tc>
          <w:tcPr>
            <w:tcW w:w="2970" w:type="dxa"/>
          </w:tcPr>
          <w:p w:rsidR="00A524C1" w:rsidRDefault="00A524C1">
            <w:pPr>
              <w:pStyle w:val="ConsPlusNormal"/>
            </w:pPr>
            <w:r>
              <w:t>на основе IEC 61195:1993</w:t>
            </w:r>
          </w:p>
        </w:tc>
      </w:tr>
      <w:tr w:rsidR="00A524C1">
        <w:tc>
          <w:tcPr>
            <w:tcW w:w="825" w:type="dxa"/>
          </w:tcPr>
          <w:p w:rsidR="00A524C1" w:rsidRDefault="00A524C1">
            <w:pPr>
              <w:pStyle w:val="ConsPlusNormal"/>
              <w:jc w:val="center"/>
            </w:pPr>
            <w:r>
              <w:t>180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61210-2002</w:t>
            </w:r>
          </w:p>
        </w:tc>
        <w:tc>
          <w:tcPr>
            <w:tcW w:w="4455" w:type="dxa"/>
          </w:tcPr>
          <w:p w:rsidR="00A524C1" w:rsidRDefault="00A524C1">
            <w:pPr>
              <w:pStyle w:val="ConsPlusNormal"/>
            </w:pPr>
            <w:r>
              <w:t>Устройства присоединительные. Зажимы плоские быстросоединяемые для медных электрических проводников. Требования безопасности</w:t>
            </w:r>
          </w:p>
        </w:tc>
        <w:tc>
          <w:tcPr>
            <w:tcW w:w="2970" w:type="dxa"/>
          </w:tcPr>
          <w:p w:rsidR="00A524C1" w:rsidRDefault="00A524C1">
            <w:pPr>
              <w:pStyle w:val="ConsPlusNormal"/>
            </w:pPr>
            <w:r>
              <w:t>на основе IEC 61210:1993</w:t>
            </w:r>
          </w:p>
        </w:tc>
      </w:tr>
      <w:tr w:rsidR="00A524C1">
        <w:tc>
          <w:tcPr>
            <w:tcW w:w="825" w:type="dxa"/>
          </w:tcPr>
          <w:p w:rsidR="00A524C1" w:rsidRDefault="00A524C1">
            <w:pPr>
              <w:pStyle w:val="ConsPlusNormal"/>
              <w:jc w:val="center"/>
            </w:pPr>
            <w:r>
              <w:t>181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31223-2003 (МЭК 61242:1995)</w:t>
            </w:r>
          </w:p>
        </w:tc>
        <w:tc>
          <w:tcPr>
            <w:tcW w:w="4455" w:type="dxa"/>
          </w:tcPr>
          <w:p w:rsidR="00A524C1" w:rsidRDefault="00A524C1">
            <w:pPr>
              <w:pStyle w:val="ConsPlusNormal"/>
              <w:jc w:val="both"/>
            </w:pPr>
            <w:r>
              <w:t>Удлинители бытового и аналогичного назначения на кабельных катушках. Общие требования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182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61293-2002</w:t>
            </w:r>
          </w:p>
        </w:tc>
        <w:tc>
          <w:tcPr>
            <w:tcW w:w="4455" w:type="dxa"/>
          </w:tcPr>
          <w:p w:rsidR="00A524C1" w:rsidRDefault="00A524C1">
            <w:pPr>
              <w:pStyle w:val="ConsPlusNormal"/>
            </w:pPr>
            <w:r>
              <w:t>Оборудование электротехническое. Маркировка с указанием параметров и характеристик источника питания. Требования безопасности</w:t>
            </w:r>
          </w:p>
        </w:tc>
        <w:tc>
          <w:tcPr>
            <w:tcW w:w="2970" w:type="dxa"/>
          </w:tcPr>
          <w:p w:rsidR="00A524C1" w:rsidRDefault="00A524C1">
            <w:pPr>
              <w:pStyle w:val="ConsPlusNormal"/>
            </w:pPr>
            <w:r>
              <w:t>на основе IEC 61293:1994</w:t>
            </w:r>
          </w:p>
        </w:tc>
      </w:tr>
      <w:tr w:rsidR="00A524C1">
        <w:tc>
          <w:tcPr>
            <w:tcW w:w="825" w:type="dxa"/>
          </w:tcPr>
          <w:p w:rsidR="00A524C1" w:rsidRDefault="00A524C1">
            <w:pPr>
              <w:pStyle w:val="ConsPlusNormal"/>
              <w:jc w:val="center"/>
            </w:pPr>
            <w:r>
              <w:t>183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МЭК 61812-1-2007</w:t>
            </w:r>
          </w:p>
        </w:tc>
        <w:tc>
          <w:tcPr>
            <w:tcW w:w="4455" w:type="dxa"/>
          </w:tcPr>
          <w:p w:rsidR="00A524C1" w:rsidRDefault="00A524C1">
            <w:pPr>
              <w:pStyle w:val="ConsPlusNormal"/>
              <w:jc w:val="both"/>
            </w:pPr>
            <w:r>
              <w:t xml:space="preserve">Реле времени промышленного применения. Часть 1. Технические требования и методы </w:t>
            </w:r>
            <w:r>
              <w:lastRenderedPageBreak/>
              <w:t>испытаний</w:t>
            </w:r>
          </w:p>
        </w:tc>
        <w:tc>
          <w:tcPr>
            <w:tcW w:w="2970" w:type="dxa"/>
          </w:tcPr>
          <w:p w:rsidR="00A524C1" w:rsidRDefault="00A524C1">
            <w:pPr>
              <w:pStyle w:val="ConsPlusNormal"/>
            </w:pPr>
            <w:r>
              <w:lastRenderedPageBreak/>
              <w:t>на основе IEC 61812-1:96</w:t>
            </w:r>
          </w:p>
        </w:tc>
      </w:tr>
      <w:tr w:rsidR="00A524C1">
        <w:tc>
          <w:tcPr>
            <w:tcW w:w="825" w:type="dxa"/>
          </w:tcPr>
          <w:p w:rsidR="00A524C1" w:rsidRDefault="00A524C1">
            <w:pPr>
              <w:pStyle w:val="ConsPlusNormal"/>
              <w:jc w:val="center"/>
            </w:pPr>
            <w:r>
              <w:lastRenderedPageBreak/>
              <w:t>184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ЕН 50085-1-2008</w:t>
            </w:r>
          </w:p>
        </w:tc>
        <w:tc>
          <w:tcPr>
            <w:tcW w:w="4455" w:type="dxa"/>
          </w:tcPr>
          <w:p w:rsidR="00A524C1" w:rsidRDefault="00A524C1">
            <w:pPr>
              <w:pStyle w:val="ConsPlusNormal"/>
              <w:jc w:val="both"/>
            </w:pPr>
            <w:r>
              <w:t>Системы электропроводные канальные для электроустановок. Часть 1. Общие требования</w:t>
            </w:r>
          </w:p>
        </w:tc>
        <w:tc>
          <w:tcPr>
            <w:tcW w:w="2970" w:type="dxa"/>
          </w:tcPr>
          <w:p w:rsidR="00A524C1" w:rsidRDefault="00A524C1">
            <w:pPr>
              <w:pStyle w:val="ConsPlusNormal"/>
            </w:pPr>
            <w:r>
              <w:t>на основе EN 50085-1:2005</w:t>
            </w:r>
          </w:p>
        </w:tc>
      </w:tr>
      <w:tr w:rsidR="00A524C1">
        <w:tc>
          <w:tcPr>
            <w:tcW w:w="825" w:type="dxa"/>
          </w:tcPr>
          <w:p w:rsidR="00A524C1" w:rsidRDefault="00A524C1">
            <w:pPr>
              <w:pStyle w:val="ConsPlusNormal"/>
              <w:jc w:val="center"/>
            </w:pPr>
            <w:r>
              <w:t>185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ЕН 50085-2-3-2008</w:t>
            </w:r>
          </w:p>
        </w:tc>
        <w:tc>
          <w:tcPr>
            <w:tcW w:w="4455" w:type="dxa"/>
          </w:tcPr>
          <w:p w:rsidR="00A524C1" w:rsidRDefault="00A524C1">
            <w:pPr>
              <w:pStyle w:val="ConsPlusNormal"/>
              <w:jc w:val="both"/>
            </w:pPr>
            <w: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2970" w:type="dxa"/>
          </w:tcPr>
          <w:p w:rsidR="00A524C1" w:rsidRDefault="00A524C1">
            <w:pPr>
              <w:pStyle w:val="ConsPlusNormal"/>
            </w:pPr>
            <w:r>
              <w:t>на основе EN 50085-2-3:1999</w:t>
            </w:r>
          </w:p>
        </w:tc>
      </w:tr>
      <w:tr w:rsidR="00A524C1">
        <w:tc>
          <w:tcPr>
            <w:tcW w:w="825" w:type="dxa"/>
          </w:tcPr>
          <w:p w:rsidR="00A524C1" w:rsidRDefault="00A524C1">
            <w:pPr>
              <w:pStyle w:val="ConsPlusNormal"/>
              <w:jc w:val="center"/>
            </w:pPr>
            <w:r>
              <w:t>186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2805" w:type="dxa"/>
          </w:tcPr>
          <w:p w:rsidR="00A524C1" w:rsidRDefault="00A524C1">
            <w:pPr>
              <w:pStyle w:val="ConsPlusNormal"/>
            </w:pPr>
            <w:r>
              <w:t>ГОСТ Р МЭК 60127-2-2010</w:t>
            </w:r>
          </w:p>
        </w:tc>
        <w:tc>
          <w:tcPr>
            <w:tcW w:w="4455" w:type="dxa"/>
          </w:tcPr>
          <w:p w:rsidR="00A524C1" w:rsidRDefault="00A524C1">
            <w:pPr>
              <w:pStyle w:val="ConsPlusNormal"/>
            </w:pPr>
            <w:r>
              <w:t>Предохранители миниатюрные плавкие. Часть 2. Трубчатые плавкие вставки</w:t>
            </w:r>
          </w:p>
        </w:tc>
        <w:tc>
          <w:tcPr>
            <w:tcW w:w="2970" w:type="dxa"/>
          </w:tcPr>
          <w:p w:rsidR="00A524C1" w:rsidRDefault="00A524C1">
            <w:pPr>
              <w:pStyle w:val="ConsPlusNormal"/>
            </w:pPr>
            <w:r>
              <w:t>на основе IEC 60127-2:2003</w:t>
            </w:r>
          </w:p>
        </w:tc>
      </w:tr>
      <w:tr w:rsidR="00A524C1">
        <w:tc>
          <w:tcPr>
            <w:tcW w:w="825" w:type="dxa"/>
          </w:tcPr>
          <w:p w:rsidR="00A524C1" w:rsidRDefault="00A524C1">
            <w:pPr>
              <w:pStyle w:val="ConsPlusNormal"/>
              <w:jc w:val="center"/>
            </w:pPr>
            <w:r>
              <w:t>187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2805" w:type="dxa"/>
          </w:tcPr>
          <w:p w:rsidR="00A524C1" w:rsidRDefault="00A524C1">
            <w:pPr>
              <w:pStyle w:val="ConsPlusNormal"/>
            </w:pPr>
            <w:r>
              <w:t>ГОСТ Р МЭК 60127-3-2010</w:t>
            </w:r>
          </w:p>
        </w:tc>
        <w:tc>
          <w:tcPr>
            <w:tcW w:w="4455" w:type="dxa"/>
          </w:tcPr>
          <w:p w:rsidR="00A524C1" w:rsidRDefault="00A524C1">
            <w:pPr>
              <w:pStyle w:val="ConsPlusNormal"/>
            </w:pPr>
            <w:r>
              <w:t>Предохранители миниатюрные плавкие. Часть 3. Субминиатюрные плавкие вставки</w:t>
            </w:r>
          </w:p>
        </w:tc>
        <w:tc>
          <w:tcPr>
            <w:tcW w:w="2970" w:type="dxa"/>
          </w:tcPr>
          <w:p w:rsidR="00A524C1" w:rsidRDefault="00A524C1">
            <w:pPr>
              <w:pStyle w:val="ConsPlusNormal"/>
            </w:pPr>
            <w:r>
              <w:t>на основе IEC 60127-3:1988</w:t>
            </w:r>
          </w:p>
        </w:tc>
      </w:tr>
      <w:tr w:rsidR="00A524C1">
        <w:tc>
          <w:tcPr>
            <w:tcW w:w="825" w:type="dxa"/>
            <w:vMerge w:val="restart"/>
          </w:tcPr>
          <w:p w:rsidR="00A524C1" w:rsidRDefault="00A524C1">
            <w:pPr>
              <w:pStyle w:val="ConsPlusNormal"/>
              <w:jc w:val="center"/>
            </w:pPr>
            <w:r>
              <w:t>188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31196.1-2012 (IEC 60269-2:1986)</w:t>
            </w:r>
          </w:p>
        </w:tc>
        <w:tc>
          <w:tcPr>
            <w:tcW w:w="4455" w:type="dxa"/>
          </w:tcPr>
          <w:p w:rsidR="00A524C1" w:rsidRDefault="00A524C1">
            <w:pPr>
              <w:pStyle w:val="ConsPlusNormal"/>
              <w:jc w:val="both"/>
            </w:pPr>
            <w:r>
              <w:t>Низковольтные плавкие предохранители. Общие требования. Часть 2. Дополнительные требования к плавким предохранителям промышленного назначения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74" w:history="1">
              <w:r>
                <w:rPr>
                  <w:color w:val="0000FF"/>
                </w:rPr>
                <w:t>50339.1-92</w:t>
              </w:r>
            </w:hyperlink>
            <w:r>
              <w:t xml:space="preserve"> (МЭК 269-2-86)</w:t>
            </w:r>
          </w:p>
        </w:tc>
        <w:tc>
          <w:tcPr>
            <w:tcW w:w="4455" w:type="dxa"/>
          </w:tcPr>
          <w:p w:rsidR="00A524C1" w:rsidRDefault="00A524C1">
            <w:pPr>
              <w:pStyle w:val="ConsPlusNormal"/>
              <w:jc w:val="both"/>
            </w:pPr>
            <w:r>
              <w:t>Низковольтные плавкие предохранители. Часть 2. Дополнительные требования к плавким предохранителям промышленного назначения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189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31196.2-2012 (IEC 60269-2-1-87)</w:t>
            </w:r>
          </w:p>
        </w:tc>
        <w:tc>
          <w:tcPr>
            <w:tcW w:w="4455" w:type="dxa"/>
          </w:tcPr>
          <w:p w:rsidR="00A524C1" w:rsidRDefault="00A524C1">
            <w:pPr>
              <w:pStyle w:val="ConsPlusNormal"/>
              <w:jc w:val="both"/>
            </w:pPr>
            <w:r>
              <w:t>Низковольтные плавкие предохранители. Часть 2-1. Дополнительные требования к плавким предохранителям промышленного назначения. Разделы I - III</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75" w:history="1">
              <w:r>
                <w:rPr>
                  <w:color w:val="0000FF"/>
                </w:rPr>
                <w:t>50339.2-92</w:t>
              </w:r>
            </w:hyperlink>
            <w:r>
              <w:t xml:space="preserve"> (МЭК 269-2-1-87)</w:t>
            </w:r>
          </w:p>
        </w:tc>
        <w:tc>
          <w:tcPr>
            <w:tcW w:w="4455" w:type="dxa"/>
          </w:tcPr>
          <w:p w:rsidR="00A524C1" w:rsidRDefault="00A524C1">
            <w:pPr>
              <w:pStyle w:val="ConsPlusNormal"/>
              <w:jc w:val="both"/>
            </w:pPr>
            <w:r>
              <w:t xml:space="preserve">Низковольтные плавкие предохранители. Часть 2-1. Дополнительные требования к </w:t>
            </w:r>
            <w:r>
              <w:lastRenderedPageBreak/>
              <w:t>плавким предохранителям промышленного назначения. Разделы I - III</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190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IEC 60269-3-1-2011</w:t>
            </w:r>
          </w:p>
        </w:tc>
        <w:tc>
          <w:tcPr>
            <w:tcW w:w="4455" w:type="dxa"/>
          </w:tcPr>
          <w:p w:rsidR="00A524C1" w:rsidRDefault="00A524C1">
            <w:pPr>
              <w:pStyle w:val="ConsPlusNormal"/>
              <w:jc w:val="both"/>
            </w:pPr>
            <w: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2970" w:type="dxa"/>
          </w:tcPr>
          <w:p w:rsidR="00A524C1" w:rsidRDefault="00A524C1">
            <w:pPr>
              <w:pStyle w:val="ConsPlusNormal"/>
            </w:pPr>
            <w:r>
              <w:t>на основе ГОСТ Р МЭК 60269-3-1-2004</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60269-3-1-2004</w:t>
            </w:r>
          </w:p>
        </w:tc>
        <w:tc>
          <w:tcPr>
            <w:tcW w:w="4455" w:type="dxa"/>
          </w:tcPr>
          <w:p w:rsidR="00A524C1" w:rsidRDefault="00A524C1">
            <w:pPr>
              <w:pStyle w:val="ConsPlusNormal"/>
              <w:jc w:val="both"/>
            </w:pPr>
            <w: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2970" w:type="dxa"/>
          </w:tcPr>
          <w:p w:rsidR="00A524C1" w:rsidRDefault="00A524C1">
            <w:pPr>
              <w:pStyle w:val="ConsPlusNormal"/>
            </w:pPr>
            <w:r>
              <w:t>на основе IEC 60269-3-1:1994</w:t>
            </w:r>
          </w:p>
        </w:tc>
      </w:tr>
      <w:tr w:rsidR="00A524C1">
        <w:tc>
          <w:tcPr>
            <w:tcW w:w="825" w:type="dxa"/>
            <w:vMerge w:val="restart"/>
          </w:tcPr>
          <w:p w:rsidR="00A524C1" w:rsidRDefault="00A524C1">
            <w:pPr>
              <w:pStyle w:val="ConsPlusNormal"/>
              <w:jc w:val="center"/>
            </w:pPr>
            <w:r>
              <w:t>191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IEC 60269-4-1-2011</w:t>
            </w:r>
          </w:p>
        </w:tc>
        <w:tc>
          <w:tcPr>
            <w:tcW w:w="4455" w:type="dxa"/>
          </w:tcPr>
          <w:p w:rsidR="00A524C1" w:rsidRDefault="00A524C1">
            <w:pPr>
              <w:pStyle w:val="ConsPlusNormal"/>
              <w:jc w:val="both"/>
            </w:pPr>
            <w:r>
              <w:t>Предохранители плавкие низковольтные. Часть 4-1. Дополнительные требования к плавким вставкам для защиты полупроводниковых устройств. Разделы I - III. Примеры типов стандартизованных плавких вставок</w:t>
            </w:r>
          </w:p>
        </w:tc>
        <w:tc>
          <w:tcPr>
            <w:tcW w:w="2970" w:type="dxa"/>
          </w:tcPr>
          <w:p w:rsidR="00A524C1" w:rsidRDefault="00A524C1">
            <w:pPr>
              <w:pStyle w:val="ConsPlusNormal"/>
            </w:pPr>
            <w:r>
              <w:t xml:space="preserve">на основе </w:t>
            </w:r>
            <w:hyperlink r:id="rId176" w:history="1">
              <w:r>
                <w:rPr>
                  <w:color w:val="0000FF"/>
                </w:rPr>
                <w:t>ГОСТ Р МЭК 60269-4-1-2007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77" w:history="1">
              <w:r>
                <w:rPr>
                  <w:color w:val="0000FF"/>
                </w:rPr>
                <w:t>60269-4-1-2007</w:t>
              </w:r>
            </w:hyperlink>
          </w:p>
        </w:tc>
        <w:tc>
          <w:tcPr>
            <w:tcW w:w="4455" w:type="dxa"/>
          </w:tcPr>
          <w:p w:rsidR="00A524C1" w:rsidRDefault="00A524C1">
            <w:pPr>
              <w:pStyle w:val="ConsPlusNormal"/>
              <w:jc w:val="both"/>
            </w:pPr>
            <w:r>
              <w:t>Предохранители плавкие низковольтные. Часть 4-1. Дополнительные требования к плавким вставкам для защиты полупроводниковых устройств. Разделы I - III. Примеры типов стандартизованных плавких вставок</w:t>
            </w:r>
          </w:p>
        </w:tc>
        <w:tc>
          <w:tcPr>
            <w:tcW w:w="2970" w:type="dxa"/>
          </w:tcPr>
          <w:p w:rsidR="00A524C1" w:rsidRDefault="00A524C1">
            <w:pPr>
              <w:pStyle w:val="ConsPlusNormal"/>
            </w:pPr>
            <w:r>
              <w:t>на основе IEC 60269-4-1:2002</w:t>
            </w:r>
          </w:p>
        </w:tc>
      </w:tr>
      <w:tr w:rsidR="00A524C1">
        <w:tc>
          <w:tcPr>
            <w:tcW w:w="825" w:type="dxa"/>
            <w:vMerge w:val="restart"/>
          </w:tcPr>
          <w:p w:rsidR="00A524C1" w:rsidRDefault="00A524C1">
            <w:pPr>
              <w:pStyle w:val="ConsPlusNormal"/>
              <w:jc w:val="center"/>
            </w:pPr>
            <w:r>
              <w:t>192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31636.2-2012 (IEC 60519-2:1992)</w:t>
            </w:r>
          </w:p>
        </w:tc>
        <w:tc>
          <w:tcPr>
            <w:tcW w:w="4455" w:type="dxa"/>
          </w:tcPr>
          <w:p w:rsidR="00A524C1" w:rsidRDefault="00A524C1">
            <w:pPr>
              <w:pStyle w:val="ConsPlusNormal"/>
            </w:pPr>
            <w:r>
              <w:t>Безопасность электротермического оборудования. Часть 2. Частные требования к установкам нагрева сопротивлением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78" w:history="1">
              <w:r>
                <w:rPr>
                  <w:color w:val="0000FF"/>
                </w:rPr>
                <w:t>50014.2-94</w:t>
              </w:r>
            </w:hyperlink>
            <w:r>
              <w:t xml:space="preserve"> (МЭК 519-2-92)</w:t>
            </w:r>
          </w:p>
        </w:tc>
        <w:tc>
          <w:tcPr>
            <w:tcW w:w="4455" w:type="dxa"/>
          </w:tcPr>
          <w:p w:rsidR="00A524C1" w:rsidRDefault="00A524C1">
            <w:pPr>
              <w:pStyle w:val="ConsPlusNormal"/>
            </w:pPr>
            <w:r>
              <w:t>Безопасность электротермического оборудования. Часть 2. Частные требования к установкам нагрева сопротивлением</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31636.5-2012 (IEC 60519-5:1980)</w:t>
            </w:r>
          </w:p>
        </w:tc>
        <w:tc>
          <w:tcPr>
            <w:tcW w:w="4455" w:type="dxa"/>
          </w:tcPr>
          <w:p w:rsidR="00A524C1" w:rsidRDefault="00A524C1">
            <w:pPr>
              <w:pStyle w:val="ConsPlusNormal"/>
            </w:pPr>
            <w:r>
              <w:t>Безопасность электротермического оборудования. Часть 5. Частные требования к плазменным электротермическим установкам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79" w:history="1">
              <w:r>
                <w:rPr>
                  <w:color w:val="0000FF"/>
                </w:rPr>
                <w:t>50014.5-92</w:t>
              </w:r>
            </w:hyperlink>
            <w:r>
              <w:t xml:space="preserve"> (МЭК 519-5-80)</w:t>
            </w:r>
          </w:p>
        </w:tc>
        <w:tc>
          <w:tcPr>
            <w:tcW w:w="4455" w:type="dxa"/>
          </w:tcPr>
          <w:p w:rsidR="00A524C1" w:rsidRDefault="00A524C1">
            <w:pPr>
              <w:pStyle w:val="ConsPlusNormal"/>
            </w:pPr>
            <w:r>
              <w:t>Безопасность электротермического оборудования. Часть 5. Частные требования к плазменным электротермическим установкам</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31636.7-2012 (IEC 60519-7:1983)</w:t>
            </w:r>
          </w:p>
        </w:tc>
        <w:tc>
          <w:tcPr>
            <w:tcW w:w="4455" w:type="dxa"/>
          </w:tcPr>
          <w:p w:rsidR="00A524C1" w:rsidRDefault="00A524C1">
            <w:pPr>
              <w:pStyle w:val="ConsPlusNormal"/>
            </w:pPr>
            <w:r>
              <w:t>Безопасность электротермического оборудования. Часть 7. Частные требования к электронно-лучевым электропечам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180" w:history="1">
              <w:r>
                <w:rPr>
                  <w:color w:val="0000FF"/>
                </w:rPr>
                <w:t>50014.7-92</w:t>
              </w:r>
            </w:hyperlink>
            <w:r>
              <w:t xml:space="preserve"> (МЭК 519-7-83)</w:t>
            </w:r>
          </w:p>
        </w:tc>
        <w:tc>
          <w:tcPr>
            <w:tcW w:w="4455" w:type="dxa"/>
          </w:tcPr>
          <w:p w:rsidR="00A524C1" w:rsidRDefault="00A524C1">
            <w:pPr>
              <w:pStyle w:val="ConsPlusNormal"/>
            </w:pPr>
            <w:r>
              <w:t>Безопасность электротермического оборудования. Часть 7. Частные требования к электронно-лучевым электропечам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195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50615-93 (МЭК 745-2-12-82)</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глубинных вибраторов</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31195.1-2012</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1. Общие требования</w:t>
            </w:r>
          </w:p>
        </w:tc>
        <w:tc>
          <w:tcPr>
            <w:tcW w:w="2970" w:type="dxa"/>
          </w:tcPr>
          <w:p w:rsidR="00A524C1" w:rsidRDefault="00A524C1">
            <w:pPr>
              <w:pStyle w:val="ConsPlusNormal"/>
            </w:pPr>
            <w:r>
              <w:t>на основе ГОСТ Р 50043.1-92</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50043.1-92 (МЭК 998-1-90)</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1. Общие требования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197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31195.2.1-2012 (IEC 60998-2-1-90)</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 зажимом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50043.2-92 (МЭК 998-2-1-90)</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винтовыми зажимами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181" w:history="1">
              <w:r>
                <w:rPr>
                  <w:color w:val="0000FF"/>
                </w:rPr>
                <w:t>60065-2011</w:t>
              </w:r>
            </w:hyperlink>
          </w:p>
        </w:tc>
        <w:tc>
          <w:tcPr>
            <w:tcW w:w="4455" w:type="dxa"/>
          </w:tcPr>
          <w:p w:rsidR="00A524C1" w:rsidRDefault="00A524C1">
            <w:pPr>
              <w:pStyle w:val="ConsPlusNormal"/>
              <w:jc w:val="both"/>
            </w:pPr>
            <w:r>
              <w:t>Аудио-, видео- и аналогичная электронная аппаратура. Требования безопасности</w:t>
            </w:r>
          </w:p>
        </w:tc>
        <w:tc>
          <w:tcPr>
            <w:tcW w:w="2970" w:type="dxa"/>
          </w:tcPr>
          <w:p w:rsidR="00A524C1" w:rsidRDefault="00A524C1">
            <w:pPr>
              <w:pStyle w:val="ConsPlusNormal"/>
            </w:pPr>
            <w:r>
              <w:t>на основе ГОСТ Р МЭК 60065-2009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60065-2009</w:t>
            </w:r>
          </w:p>
        </w:tc>
        <w:tc>
          <w:tcPr>
            <w:tcW w:w="4455" w:type="dxa"/>
          </w:tcPr>
          <w:p w:rsidR="00A524C1" w:rsidRDefault="00A524C1">
            <w:pPr>
              <w:pStyle w:val="ConsPlusNormal"/>
              <w:jc w:val="both"/>
            </w:pPr>
            <w:r>
              <w:t>Аудио-, видео- и аналогичная электронная аппаратура. Требования безопасности</w:t>
            </w:r>
          </w:p>
        </w:tc>
        <w:tc>
          <w:tcPr>
            <w:tcW w:w="2970" w:type="dxa"/>
          </w:tcPr>
          <w:p w:rsidR="00A524C1" w:rsidRDefault="00A524C1">
            <w:pPr>
              <w:pStyle w:val="ConsPlusNormal"/>
            </w:pPr>
            <w:r>
              <w:t>на основе IEC 60065:2005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60065-2004</w:t>
            </w:r>
          </w:p>
          <w:p w:rsidR="00A524C1" w:rsidRDefault="00A524C1">
            <w:pPr>
              <w:pStyle w:val="ConsPlusNormal"/>
            </w:pPr>
            <w:r>
              <w:t>с изменением N 1 от 2008</w:t>
            </w:r>
          </w:p>
        </w:tc>
        <w:tc>
          <w:tcPr>
            <w:tcW w:w="4455" w:type="dxa"/>
          </w:tcPr>
          <w:p w:rsidR="00A524C1" w:rsidRDefault="00A524C1">
            <w:pPr>
              <w:pStyle w:val="ConsPlusNormal"/>
              <w:jc w:val="both"/>
            </w:pPr>
            <w:r>
              <w:t>Аудио-, видео- и аналогичная электронная аппаратура. Требования безопасности</w:t>
            </w:r>
          </w:p>
        </w:tc>
        <w:tc>
          <w:tcPr>
            <w:tcW w:w="2970" w:type="dxa"/>
          </w:tcPr>
          <w:p w:rsidR="00A524C1" w:rsidRDefault="00A524C1">
            <w:pPr>
              <w:pStyle w:val="ConsPlusNormal"/>
            </w:pPr>
            <w:r>
              <w:t>на основе IEC 60065:2001</w:t>
            </w:r>
          </w:p>
          <w:p w:rsidR="00A524C1" w:rsidRDefault="00A524C1">
            <w:pPr>
              <w:pStyle w:val="ConsPlusNormal"/>
            </w:pPr>
            <w:r>
              <w:t>с поправкой N 1 от 2002</w:t>
            </w:r>
          </w:p>
        </w:tc>
      </w:tr>
      <w:tr w:rsidR="00A524C1">
        <w:tc>
          <w:tcPr>
            <w:tcW w:w="825" w:type="dxa"/>
            <w:vMerge w:val="restart"/>
          </w:tcPr>
          <w:p w:rsidR="00A524C1" w:rsidRDefault="00A524C1">
            <w:pPr>
              <w:pStyle w:val="ConsPlusNormal"/>
              <w:jc w:val="center"/>
            </w:pPr>
            <w:r>
              <w:t>199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182" w:history="1">
              <w:r>
                <w:rPr>
                  <w:color w:val="0000FF"/>
                </w:rPr>
                <w:t>60950-1-2011</w:t>
              </w:r>
            </w:hyperlink>
          </w:p>
        </w:tc>
        <w:tc>
          <w:tcPr>
            <w:tcW w:w="4455" w:type="dxa"/>
          </w:tcPr>
          <w:p w:rsidR="00A524C1" w:rsidRDefault="00A524C1">
            <w:pPr>
              <w:pStyle w:val="ConsPlusNormal"/>
            </w:pPr>
            <w:r>
              <w:t>Оборудование информационных технологий. Требования безопасности. Часть 1. Общие требования</w:t>
            </w:r>
          </w:p>
        </w:tc>
        <w:tc>
          <w:tcPr>
            <w:tcW w:w="2970" w:type="dxa"/>
          </w:tcPr>
          <w:p w:rsidR="00A524C1" w:rsidRDefault="00A524C1">
            <w:pPr>
              <w:pStyle w:val="ConsPlusNormal"/>
            </w:pPr>
            <w:r>
              <w:t xml:space="preserve">на основе ГОСТ Р МЭК </w:t>
            </w:r>
            <w:hyperlink r:id="rId183" w:history="1">
              <w:r>
                <w:rPr>
                  <w:color w:val="0000FF"/>
                </w:rPr>
                <w:t>60950-1-2009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84" w:history="1">
              <w:r>
                <w:rPr>
                  <w:color w:val="0000FF"/>
                </w:rPr>
                <w:t>60950-1-2009</w:t>
              </w:r>
            </w:hyperlink>
          </w:p>
        </w:tc>
        <w:tc>
          <w:tcPr>
            <w:tcW w:w="4455" w:type="dxa"/>
          </w:tcPr>
          <w:p w:rsidR="00A524C1" w:rsidRDefault="00A524C1">
            <w:pPr>
              <w:pStyle w:val="ConsPlusNormal"/>
            </w:pPr>
            <w:r>
              <w:t>Оборудование информационных технологий. Требования безопасности. Часть 1. Общие требования</w:t>
            </w:r>
          </w:p>
        </w:tc>
        <w:tc>
          <w:tcPr>
            <w:tcW w:w="2970" w:type="dxa"/>
          </w:tcPr>
          <w:p w:rsidR="00A524C1" w:rsidRDefault="00A524C1">
            <w:pPr>
              <w:pStyle w:val="ConsPlusNormal"/>
            </w:pPr>
            <w:r>
              <w:t>на основе IEC 60950-1:2005</w:t>
            </w:r>
          </w:p>
        </w:tc>
      </w:tr>
      <w:tr w:rsidR="00A524C1">
        <w:tc>
          <w:tcPr>
            <w:tcW w:w="825" w:type="dxa"/>
            <w:vMerge w:val="restart"/>
          </w:tcPr>
          <w:p w:rsidR="00A524C1" w:rsidRDefault="00A524C1">
            <w:pPr>
              <w:pStyle w:val="ConsPlusNormal"/>
              <w:jc w:val="center"/>
            </w:pPr>
            <w:r>
              <w:t>200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2805" w:type="dxa"/>
          </w:tcPr>
          <w:p w:rsidR="00A524C1" w:rsidRDefault="00A524C1">
            <w:pPr>
              <w:pStyle w:val="ConsPlusNormal"/>
            </w:pPr>
            <w:r>
              <w:t>ГОСТ IEC 60127-1-2010</w:t>
            </w:r>
          </w:p>
        </w:tc>
        <w:tc>
          <w:tcPr>
            <w:tcW w:w="4455" w:type="dxa"/>
          </w:tcPr>
          <w:p w:rsidR="00A524C1" w:rsidRDefault="00A524C1">
            <w:pPr>
              <w:pStyle w:val="ConsPlusNormal"/>
              <w:jc w:val="both"/>
            </w:pPr>
            <w: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2970" w:type="dxa"/>
          </w:tcPr>
          <w:p w:rsidR="00A524C1" w:rsidRDefault="00A524C1">
            <w:pPr>
              <w:pStyle w:val="ConsPlusNormal"/>
            </w:pPr>
            <w:r>
              <w:t xml:space="preserve">на основе ГОСТ Р МЭК </w:t>
            </w:r>
            <w:hyperlink r:id="rId185" w:history="1">
              <w:r>
                <w:rPr>
                  <w:color w:val="0000FF"/>
                </w:rPr>
                <w:t>60127-1-2005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86" w:history="1">
              <w:r>
                <w:rPr>
                  <w:color w:val="0000FF"/>
                </w:rPr>
                <w:t>60127-1-2005</w:t>
              </w:r>
            </w:hyperlink>
          </w:p>
        </w:tc>
        <w:tc>
          <w:tcPr>
            <w:tcW w:w="4455" w:type="dxa"/>
          </w:tcPr>
          <w:p w:rsidR="00A524C1" w:rsidRDefault="00A524C1">
            <w:pPr>
              <w:pStyle w:val="ConsPlusNormal"/>
              <w:jc w:val="both"/>
            </w:pPr>
            <w: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2970" w:type="dxa"/>
          </w:tcPr>
          <w:p w:rsidR="00A524C1" w:rsidRDefault="00A524C1">
            <w:pPr>
              <w:pStyle w:val="ConsPlusNormal"/>
            </w:pPr>
            <w:r>
              <w:t>на основе IEC 60127-1:1999</w:t>
            </w:r>
          </w:p>
        </w:tc>
      </w:tr>
      <w:tr w:rsidR="00A524C1">
        <w:tc>
          <w:tcPr>
            <w:tcW w:w="825" w:type="dxa"/>
            <w:vMerge w:val="restart"/>
          </w:tcPr>
          <w:p w:rsidR="00A524C1" w:rsidRDefault="00A524C1">
            <w:pPr>
              <w:pStyle w:val="ConsPlusNormal"/>
              <w:jc w:val="center"/>
            </w:pPr>
            <w:r>
              <w:t>201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2805" w:type="dxa"/>
          </w:tcPr>
          <w:p w:rsidR="00A524C1" w:rsidRDefault="00A524C1">
            <w:pPr>
              <w:pStyle w:val="ConsPlusNormal"/>
            </w:pPr>
            <w:r>
              <w:t>ГОСТ IEC 60127-4-2011</w:t>
            </w:r>
          </w:p>
        </w:tc>
        <w:tc>
          <w:tcPr>
            <w:tcW w:w="4455" w:type="dxa"/>
          </w:tcPr>
          <w:p w:rsidR="00A524C1" w:rsidRDefault="00A524C1">
            <w:pPr>
              <w:pStyle w:val="ConsPlusNormal"/>
              <w:jc w:val="both"/>
            </w:pPr>
            <w:r>
              <w:t>Миниатюрные плавкие предохранители. Часть 4. Универсальные модульные плавкие вставки для объемного и поверхностного монтажа</w:t>
            </w:r>
          </w:p>
        </w:tc>
        <w:tc>
          <w:tcPr>
            <w:tcW w:w="2970" w:type="dxa"/>
          </w:tcPr>
          <w:p w:rsidR="00A524C1" w:rsidRDefault="00A524C1">
            <w:pPr>
              <w:pStyle w:val="ConsPlusNormal"/>
            </w:pPr>
            <w:r>
              <w:t xml:space="preserve">на основе ГОСТ Р МЭК </w:t>
            </w:r>
            <w:hyperlink r:id="rId187" w:history="1">
              <w:r>
                <w:rPr>
                  <w:color w:val="0000FF"/>
                </w:rPr>
                <w:t>60127-4-2007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88" w:history="1">
              <w:r>
                <w:rPr>
                  <w:color w:val="0000FF"/>
                </w:rPr>
                <w:t>60127-4-2007</w:t>
              </w:r>
            </w:hyperlink>
          </w:p>
        </w:tc>
        <w:tc>
          <w:tcPr>
            <w:tcW w:w="4455" w:type="dxa"/>
          </w:tcPr>
          <w:p w:rsidR="00A524C1" w:rsidRDefault="00A524C1">
            <w:pPr>
              <w:pStyle w:val="ConsPlusNormal"/>
              <w:jc w:val="both"/>
            </w:pPr>
            <w:r>
              <w:t>Миниатюрные плавкие предохранители. Часть 4. Универсальные модульные плавкие вставки для объемного и поверхностного монтажа</w:t>
            </w:r>
          </w:p>
        </w:tc>
        <w:tc>
          <w:tcPr>
            <w:tcW w:w="2970" w:type="dxa"/>
          </w:tcPr>
          <w:p w:rsidR="00A524C1" w:rsidRDefault="00A524C1">
            <w:pPr>
              <w:pStyle w:val="ConsPlusNormal"/>
            </w:pPr>
            <w:r>
              <w:t>на основе IEC 60127-4:2005</w:t>
            </w:r>
          </w:p>
        </w:tc>
      </w:tr>
      <w:tr w:rsidR="00A524C1">
        <w:tc>
          <w:tcPr>
            <w:tcW w:w="825" w:type="dxa"/>
          </w:tcPr>
          <w:p w:rsidR="00A524C1" w:rsidRDefault="00A524C1">
            <w:pPr>
              <w:pStyle w:val="ConsPlusNormal"/>
              <w:jc w:val="center"/>
            </w:pPr>
            <w:r>
              <w:t>202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2805" w:type="dxa"/>
          </w:tcPr>
          <w:p w:rsidR="00A524C1" w:rsidRDefault="00A524C1">
            <w:pPr>
              <w:pStyle w:val="ConsPlusNormal"/>
            </w:pPr>
            <w:r>
              <w:t>ГОСТ Р МЭК 127-6-99</w:t>
            </w:r>
          </w:p>
        </w:tc>
        <w:tc>
          <w:tcPr>
            <w:tcW w:w="4455" w:type="dxa"/>
          </w:tcPr>
          <w:p w:rsidR="00A524C1" w:rsidRDefault="00A524C1">
            <w:pPr>
              <w:pStyle w:val="ConsPlusNormal"/>
              <w:jc w:val="both"/>
            </w:pPr>
            <w:r>
              <w:t>Миниатюрные плавкие предохранители. Часть 6. Держатели предохранителей для миниатюрных плавких вставок</w:t>
            </w:r>
          </w:p>
        </w:tc>
        <w:tc>
          <w:tcPr>
            <w:tcW w:w="2970" w:type="dxa"/>
          </w:tcPr>
          <w:p w:rsidR="00A524C1" w:rsidRDefault="00A524C1">
            <w:pPr>
              <w:pStyle w:val="ConsPlusNormal"/>
            </w:pPr>
            <w:r>
              <w:t>на основе IEC 60127-6:1994</w:t>
            </w:r>
          </w:p>
        </w:tc>
      </w:tr>
      <w:tr w:rsidR="00A524C1">
        <w:tc>
          <w:tcPr>
            <w:tcW w:w="825" w:type="dxa"/>
          </w:tcPr>
          <w:p w:rsidR="00A524C1" w:rsidRDefault="00A524C1">
            <w:pPr>
              <w:pStyle w:val="ConsPlusNormal"/>
              <w:jc w:val="center"/>
            </w:pPr>
            <w:r>
              <w:t>203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60204-31-2006</w:t>
            </w:r>
          </w:p>
        </w:tc>
        <w:tc>
          <w:tcPr>
            <w:tcW w:w="4455" w:type="dxa"/>
          </w:tcPr>
          <w:p w:rsidR="00A524C1" w:rsidRDefault="00A524C1">
            <w:pPr>
              <w:pStyle w:val="ConsPlusNormal"/>
              <w:jc w:val="both"/>
            </w:pPr>
            <w: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970" w:type="dxa"/>
          </w:tcPr>
          <w:p w:rsidR="00A524C1" w:rsidRDefault="00A524C1">
            <w:pPr>
              <w:pStyle w:val="ConsPlusNormal"/>
            </w:pPr>
            <w:r>
              <w:t>на основе IEC 60204-31:2001</w:t>
            </w:r>
          </w:p>
        </w:tc>
      </w:tr>
      <w:tr w:rsidR="00A524C1">
        <w:tc>
          <w:tcPr>
            <w:tcW w:w="825" w:type="dxa"/>
            <w:vMerge w:val="restart"/>
          </w:tcPr>
          <w:p w:rsidR="00A524C1" w:rsidRDefault="00A524C1">
            <w:pPr>
              <w:pStyle w:val="ConsPlusNormal"/>
              <w:jc w:val="center"/>
            </w:pPr>
            <w:r>
              <w:t>204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Р МЭК </w:t>
            </w:r>
            <w:hyperlink r:id="rId189" w:history="1">
              <w:r>
                <w:rPr>
                  <w:color w:val="0000FF"/>
                </w:rPr>
                <w:t>60227-2-99</w:t>
              </w:r>
            </w:hyperlink>
          </w:p>
          <w:p w:rsidR="00A524C1" w:rsidRDefault="00A524C1">
            <w:pPr>
              <w:pStyle w:val="ConsPlusNormal"/>
            </w:pPr>
            <w:r>
              <w:t>с изменением N 1 от 2011</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2. Методы испытаний</w:t>
            </w:r>
          </w:p>
        </w:tc>
        <w:tc>
          <w:tcPr>
            <w:tcW w:w="2970" w:type="dxa"/>
          </w:tcPr>
          <w:p w:rsidR="00A524C1" w:rsidRDefault="00A524C1">
            <w:pPr>
              <w:pStyle w:val="ConsPlusNormal"/>
            </w:pPr>
            <w:r>
              <w:t>на основе IEC 60227-2:1997</w:t>
            </w:r>
          </w:p>
          <w:p w:rsidR="00A524C1" w:rsidRDefault="00A524C1">
            <w:pPr>
              <w:pStyle w:val="ConsPlusNormal"/>
            </w:pPr>
            <w:r>
              <w:t>с изменением N 1 от 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60227-2-2012</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2. Методы испытаний</w:t>
            </w:r>
          </w:p>
        </w:tc>
        <w:tc>
          <w:tcPr>
            <w:tcW w:w="2970" w:type="dxa"/>
          </w:tcPr>
          <w:p w:rsidR="00A524C1" w:rsidRDefault="00A524C1">
            <w:pPr>
              <w:pStyle w:val="ConsPlusNormal"/>
            </w:pPr>
            <w:r>
              <w:t>на основе IEC 60227-2:2007</w:t>
            </w:r>
          </w:p>
          <w:p w:rsidR="00A524C1" w:rsidRDefault="00A524C1">
            <w:pPr>
              <w:pStyle w:val="ConsPlusNormal"/>
            </w:pPr>
            <w:r>
              <w:t>с изменением А1 от 2003</w:t>
            </w:r>
          </w:p>
        </w:tc>
      </w:tr>
      <w:tr w:rsidR="00A524C1">
        <w:tc>
          <w:tcPr>
            <w:tcW w:w="825" w:type="dxa"/>
            <w:vMerge w:val="restart"/>
          </w:tcPr>
          <w:p w:rsidR="00A524C1" w:rsidRDefault="00A524C1">
            <w:pPr>
              <w:pStyle w:val="ConsPlusNormal"/>
              <w:jc w:val="center"/>
            </w:pPr>
            <w:r>
              <w:lastRenderedPageBreak/>
              <w:t>205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IEC 60227-3-2011</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970" w:type="dxa"/>
          </w:tcPr>
          <w:p w:rsidR="00A524C1" w:rsidRDefault="00A524C1">
            <w:pPr>
              <w:pStyle w:val="ConsPlusNormal"/>
            </w:pPr>
            <w:r>
              <w:t xml:space="preserve">на основе ГОСТ Р МЭК </w:t>
            </w:r>
            <w:hyperlink r:id="rId190" w:history="1">
              <w:r>
                <w:rPr>
                  <w:color w:val="0000FF"/>
                </w:rPr>
                <w:t>60227-3-2002</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91" w:history="1">
              <w:r>
                <w:rPr>
                  <w:color w:val="0000FF"/>
                </w:rPr>
                <w:t>60227-3-2002</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970" w:type="dxa"/>
          </w:tcPr>
          <w:p w:rsidR="00A524C1" w:rsidRDefault="00A524C1">
            <w:pPr>
              <w:pStyle w:val="ConsPlusNormal"/>
            </w:pPr>
            <w:r>
              <w:t>на основе IEC 60227-3:1997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60227-3-2007</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3. Кабели без оболочки для стационарной прокладки</w:t>
            </w:r>
          </w:p>
        </w:tc>
        <w:tc>
          <w:tcPr>
            <w:tcW w:w="2970" w:type="dxa"/>
          </w:tcPr>
          <w:p w:rsidR="00A524C1" w:rsidRDefault="00A524C1">
            <w:pPr>
              <w:pStyle w:val="ConsPlusNormal"/>
            </w:pPr>
            <w:r>
              <w:t>на основе IEC 60227-3:1997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 РК ГОСТ Р МЭК 60227-3-2009</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206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IEC 60227-4-2011</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в оболочке для стационарной прокладки</w:t>
            </w:r>
          </w:p>
        </w:tc>
        <w:tc>
          <w:tcPr>
            <w:tcW w:w="2970" w:type="dxa"/>
          </w:tcPr>
          <w:p w:rsidR="00A524C1" w:rsidRDefault="00A524C1">
            <w:pPr>
              <w:pStyle w:val="ConsPlusNormal"/>
            </w:pPr>
            <w:r>
              <w:t xml:space="preserve">на основе ГОСТ Р МЭК </w:t>
            </w:r>
            <w:hyperlink r:id="rId192" w:history="1">
              <w:r>
                <w:rPr>
                  <w:color w:val="0000FF"/>
                </w:rPr>
                <w:t>60227-4-2002</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93" w:history="1">
              <w:r>
                <w:rPr>
                  <w:color w:val="0000FF"/>
                </w:rPr>
                <w:t>60227-4-2002</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в оболочке для стационарной прокладки</w:t>
            </w:r>
          </w:p>
        </w:tc>
        <w:tc>
          <w:tcPr>
            <w:tcW w:w="2970" w:type="dxa"/>
          </w:tcPr>
          <w:p w:rsidR="00A524C1" w:rsidRDefault="00A524C1">
            <w:pPr>
              <w:pStyle w:val="ConsPlusNormal"/>
            </w:pPr>
            <w:r>
              <w:t>на основе IEC 60227-4:1992</w:t>
            </w:r>
          </w:p>
          <w:p w:rsidR="00A524C1" w:rsidRDefault="00A524C1">
            <w:pPr>
              <w:pStyle w:val="ConsPlusNormal"/>
            </w:pPr>
            <w:r>
              <w:t>с изменением N 1 от 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СТ РК ГОСТ Р МЭК </w:t>
            </w:r>
            <w:hyperlink r:id="rId194" w:history="1">
              <w:r>
                <w:rPr>
                  <w:color w:val="0000FF"/>
                </w:rPr>
                <w:t>60227-4-2002</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в оболочке для стационарной прокладки</w:t>
            </w:r>
          </w:p>
        </w:tc>
        <w:tc>
          <w:tcPr>
            <w:tcW w:w="2970" w:type="dxa"/>
          </w:tcPr>
          <w:p w:rsidR="00A524C1" w:rsidRDefault="00A524C1">
            <w:pPr>
              <w:pStyle w:val="ConsPlusNormal"/>
            </w:pPr>
            <w:r>
              <w:t xml:space="preserve">на основе ГОСТ Р МЭК </w:t>
            </w:r>
            <w:hyperlink r:id="rId195" w:history="1">
              <w:r>
                <w:rPr>
                  <w:color w:val="0000FF"/>
                </w:rPr>
                <w:t>60227-4-2002</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60227-4-2010 (IEC 60227-4:1997)</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4. Кабели в оболочке для стационарной прокладки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207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ГОСТ IEC 60227-5-2011</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2970" w:type="dxa"/>
          </w:tcPr>
          <w:p w:rsidR="00A524C1" w:rsidRDefault="00A524C1">
            <w:pPr>
              <w:pStyle w:val="ConsPlusNormal"/>
            </w:pPr>
            <w:r>
              <w:t xml:space="preserve">на основе ГОСТ Р МЭК </w:t>
            </w:r>
            <w:hyperlink r:id="rId196" w:history="1">
              <w:r>
                <w:rPr>
                  <w:color w:val="0000FF"/>
                </w:rPr>
                <w:t>60227-5-2009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197" w:history="1">
              <w:r>
                <w:rPr>
                  <w:color w:val="0000FF"/>
                </w:rPr>
                <w:t>60227-5-2009</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2970" w:type="dxa"/>
          </w:tcPr>
          <w:p w:rsidR="00A524C1" w:rsidRDefault="00A524C1">
            <w:pPr>
              <w:pStyle w:val="ConsPlusNormal"/>
            </w:pPr>
            <w:r>
              <w:t>на основе IEC 60227-5:97</w:t>
            </w:r>
          </w:p>
          <w:p w:rsidR="00A524C1" w:rsidRDefault="00A524C1">
            <w:pPr>
              <w:pStyle w:val="ConsPlusNormal"/>
            </w:pPr>
            <w:r>
              <w:t>с изменением N 1 от 1997</w:t>
            </w:r>
          </w:p>
          <w:p w:rsidR="00A524C1" w:rsidRDefault="00A524C1">
            <w:pPr>
              <w:pStyle w:val="ConsPlusNormal"/>
            </w:pPr>
            <w:r>
              <w:t>с изменением N 2 от 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СТ РК ГОСТ Р МЭК </w:t>
            </w:r>
            <w:hyperlink r:id="rId198" w:history="1">
              <w:r>
                <w:rPr>
                  <w:color w:val="0000FF"/>
                </w:rPr>
                <w:t>60227-5-2009</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Гибкие кабели (шнуры)</w:t>
            </w:r>
          </w:p>
        </w:tc>
        <w:tc>
          <w:tcPr>
            <w:tcW w:w="2970" w:type="dxa"/>
          </w:tcPr>
          <w:p w:rsidR="00A524C1" w:rsidRDefault="00A524C1">
            <w:pPr>
              <w:pStyle w:val="ConsPlusNormal"/>
            </w:pPr>
            <w:r>
              <w:t xml:space="preserve">на основе ГОСТ Р МЭК </w:t>
            </w:r>
            <w:hyperlink r:id="rId199" w:history="1">
              <w:r>
                <w:rPr>
                  <w:color w:val="0000FF"/>
                </w:rPr>
                <w:t>60227-5-2009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60227-5-2007</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2970" w:type="dxa"/>
          </w:tcPr>
          <w:p w:rsidR="00A524C1" w:rsidRDefault="00A524C1">
            <w:pPr>
              <w:pStyle w:val="ConsPlusNormal"/>
            </w:pPr>
            <w:r>
              <w:t>на основе IEC 60227-5:2003</w:t>
            </w:r>
          </w:p>
        </w:tc>
      </w:tr>
      <w:tr w:rsidR="00A524C1">
        <w:tc>
          <w:tcPr>
            <w:tcW w:w="825" w:type="dxa"/>
            <w:vMerge w:val="restart"/>
          </w:tcPr>
          <w:p w:rsidR="00A524C1" w:rsidRDefault="00A524C1">
            <w:pPr>
              <w:pStyle w:val="ConsPlusNormal"/>
              <w:jc w:val="center"/>
            </w:pPr>
            <w:r>
              <w:t>208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IEC </w:t>
            </w:r>
            <w:hyperlink r:id="rId200" w:history="1">
              <w:r>
                <w:rPr>
                  <w:color w:val="0000FF"/>
                </w:rPr>
                <w:t>60227-6-2011</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970" w:type="dxa"/>
          </w:tcPr>
          <w:p w:rsidR="00A524C1" w:rsidRDefault="00A524C1">
            <w:pPr>
              <w:pStyle w:val="ConsPlusNormal"/>
            </w:pPr>
            <w:r>
              <w:t xml:space="preserve">на основе ГОСТ Р МЭК </w:t>
            </w:r>
            <w:hyperlink r:id="rId201" w:history="1">
              <w:r>
                <w:rPr>
                  <w:color w:val="0000FF"/>
                </w:rPr>
                <w:t>60227-6-2010</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02" w:history="1">
              <w:r>
                <w:rPr>
                  <w:color w:val="0000FF"/>
                </w:rPr>
                <w:t>60227-6-2010</w:t>
              </w:r>
            </w:hyperlink>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970" w:type="dxa"/>
          </w:tcPr>
          <w:p w:rsidR="00A524C1" w:rsidRDefault="00A524C1">
            <w:pPr>
              <w:pStyle w:val="ConsPlusNormal"/>
            </w:pPr>
            <w:r>
              <w:t>на основе IEC 60227-6:2001</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СТБ IEC </w:t>
            </w:r>
            <w:hyperlink r:id="rId203" w:history="1">
              <w:r>
                <w:rPr>
                  <w:color w:val="0000FF"/>
                </w:rPr>
                <w:t>60227-6-2011</w:t>
              </w:r>
            </w:hyperlink>
          </w:p>
        </w:tc>
        <w:tc>
          <w:tcPr>
            <w:tcW w:w="4455" w:type="dxa"/>
          </w:tcPr>
          <w:p w:rsidR="00A524C1" w:rsidRDefault="00A524C1">
            <w:pPr>
              <w:pStyle w:val="ConsPlusNormal"/>
              <w:jc w:val="both"/>
            </w:pPr>
            <w:r>
              <w:t xml:space="preserve">Кабели с поливинилхлоридной изоляцией на </w:t>
            </w:r>
            <w:r>
              <w:lastRenderedPageBreak/>
              <w:t>номинальное напряжение до 450/750 В включительно. Часть 6. Лифтовые кабели и кабели для гибких соединений</w:t>
            </w:r>
          </w:p>
        </w:tc>
        <w:tc>
          <w:tcPr>
            <w:tcW w:w="2970" w:type="dxa"/>
          </w:tcPr>
          <w:p w:rsidR="00A524C1" w:rsidRDefault="00A524C1">
            <w:pPr>
              <w:pStyle w:val="ConsPlusNormal"/>
            </w:pPr>
            <w:r>
              <w:lastRenderedPageBreak/>
              <w:t>на основе IEC 60227-6:2001</w:t>
            </w:r>
          </w:p>
        </w:tc>
      </w:tr>
      <w:tr w:rsidR="00A524C1">
        <w:tc>
          <w:tcPr>
            <w:tcW w:w="825" w:type="dxa"/>
            <w:vMerge w:val="restart"/>
          </w:tcPr>
          <w:p w:rsidR="00A524C1" w:rsidRDefault="00A524C1">
            <w:pPr>
              <w:pStyle w:val="ConsPlusNormal"/>
              <w:jc w:val="center"/>
            </w:pPr>
            <w:r>
              <w:lastRenderedPageBreak/>
              <w:t>209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60227-7-2010</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970" w:type="dxa"/>
          </w:tcPr>
          <w:p w:rsidR="00A524C1" w:rsidRDefault="00A524C1">
            <w:pPr>
              <w:pStyle w:val="ConsPlusNormal"/>
            </w:pPr>
            <w:r>
              <w:t>на основе IEC 60227-7:2003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04" w:history="1">
              <w:r>
                <w:rPr>
                  <w:color w:val="0000FF"/>
                </w:rPr>
                <w:t>60227-7-98</w:t>
              </w:r>
            </w:hyperlink>
          </w:p>
          <w:p w:rsidR="00A524C1" w:rsidRDefault="00A524C1">
            <w:pPr>
              <w:pStyle w:val="ConsPlusNormal"/>
            </w:pPr>
            <w:r>
              <w:t>с изменением N 1 от 2011</w:t>
            </w:r>
          </w:p>
        </w:tc>
        <w:tc>
          <w:tcPr>
            <w:tcW w:w="4455"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970" w:type="dxa"/>
          </w:tcPr>
          <w:p w:rsidR="00A524C1" w:rsidRDefault="00A524C1">
            <w:pPr>
              <w:pStyle w:val="ConsPlusNormal"/>
            </w:pPr>
            <w:r>
              <w:t>на основе IEC 60227-7:1995</w:t>
            </w:r>
          </w:p>
          <w:p w:rsidR="00A524C1" w:rsidRDefault="00A524C1">
            <w:pPr>
              <w:pStyle w:val="ConsPlusNormal"/>
            </w:pPr>
            <w:r>
              <w:t>с изменением N 1 от 2003</w:t>
            </w:r>
          </w:p>
        </w:tc>
      </w:tr>
      <w:tr w:rsidR="00A524C1">
        <w:tc>
          <w:tcPr>
            <w:tcW w:w="825" w:type="dxa"/>
          </w:tcPr>
          <w:p w:rsidR="00A524C1" w:rsidRDefault="00A524C1">
            <w:pPr>
              <w:pStyle w:val="ConsPlusNormal"/>
              <w:jc w:val="center"/>
            </w:pPr>
            <w:r>
              <w:t>210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60245-1-2011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1. Общие требования</w:t>
            </w:r>
          </w:p>
        </w:tc>
        <w:tc>
          <w:tcPr>
            <w:tcW w:w="2970" w:type="dxa"/>
          </w:tcPr>
          <w:p w:rsidR="00A524C1" w:rsidRDefault="00A524C1">
            <w:pPr>
              <w:pStyle w:val="ConsPlusNormal"/>
            </w:pPr>
            <w:r>
              <w:t>на основе IEC 60245-1:2008</w:t>
            </w:r>
          </w:p>
        </w:tc>
      </w:tr>
      <w:tr w:rsidR="00A524C1">
        <w:tc>
          <w:tcPr>
            <w:tcW w:w="825" w:type="dxa"/>
          </w:tcPr>
          <w:p w:rsidR="00A524C1" w:rsidRDefault="00A524C1">
            <w:pPr>
              <w:pStyle w:val="ConsPlusNormal"/>
              <w:jc w:val="center"/>
            </w:pPr>
            <w:r>
              <w:t>211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60245-3-2012</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2970" w:type="dxa"/>
          </w:tcPr>
          <w:p w:rsidR="00A524C1" w:rsidRDefault="00A524C1">
            <w:pPr>
              <w:pStyle w:val="ConsPlusNormal"/>
            </w:pPr>
            <w:r>
              <w:t>на основе IEC 60245-3:1994</w:t>
            </w:r>
          </w:p>
          <w:p w:rsidR="00A524C1" w:rsidRDefault="00A524C1">
            <w:pPr>
              <w:pStyle w:val="ConsPlusNormal"/>
            </w:pPr>
            <w:r>
              <w:t>с изменением N 1 от 1997</w:t>
            </w:r>
          </w:p>
          <w:p w:rsidR="00A524C1" w:rsidRDefault="00A524C1">
            <w:pPr>
              <w:pStyle w:val="ConsPlusNormal"/>
            </w:pPr>
            <w:r>
              <w:t>с изменением N 2 от 2011</w:t>
            </w:r>
          </w:p>
        </w:tc>
      </w:tr>
      <w:tr w:rsidR="00A524C1">
        <w:tc>
          <w:tcPr>
            <w:tcW w:w="825" w:type="dxa"/>
            <w:vMerge w:val="restart"/>
          </w:tcPr>
          <w:p w:rsidR="00A524C1" w:rsidRDefault="00A524C1">
            <w:pPr>
              <w:pStyle w:val="ConsPlusNormal"/>
              <w:jc w:val="center"/>
            </w:pPr>
            <w:r>
              <w:t>212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60245-4-2011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4. Шнуры и гибкие кабели</w:t>
            </w:r>
          </w:p>
        </w:tc>
        <w:tc>
          <w:tcPr>
            <w:tcW w:w="2970" w:type="dxa"/>
          </w:tcPr>
          <w:p w:rsidR="00A524C1" w:rsidRDefault="00A524C1">
            <w:pPr>
              <w:pStyle w:val="ConsPlusNormal"/>
            </w:pPr>
            <w:r>
              <w:t xml:space="preserve">на основе ГОСТ Р МЭК </w:t>
            </w:r>
            <w:hyperlink r:id="rId205" w:history="1">
              <w:r>
                <w:rPr>
                  <w:color w:val="0000FF"/>
                </w:rPr>
                <w:t>60245-4-2008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06" w:history="1">
              <w:r>
                <w:rPr>
                  <w:color w:val="0000FF"/>
                </w:rPr>
                <w:t>60245-4-2008</w:t>
              </w:r>
            </w:hyperlink>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4. Шнуры и гибкие кабели</w:t>
            </w:r>
          </w:p>
        </w:tc>
        <w:tc>
          <w:tcPr>
            <w:tcW w:w="2970" w:type="dxa"/>
          </w:tcPr>
          <w:p w:rsidR="00A524C1" w:rsidRDefault="00A524C1">
            <w:pPr>
              <w:pStyle w:val="ConsPlusNormal"/>
            </w:pPr>
            <w:r>
              <w:t>на основе IEC 60245-4:1994</w:t>
            </w:r>
          </w:p>
          <w:p w:rsidR="00A524C1" w:rsidRDefault="00A524C1">
            <w:pPr>
              <w:pStyle w:val="ConsPlusNormal"/>
            </w:pPr>
            <w:r>
              <w:t>с изменением N 1 от 1997</w:t>
            </w:r>
          </w:p>
          <w:p w:rsidR="00A524C1" w:rsidRDefault="00A524C1">
            <w:pPr>
              <w:pStyle w:val="ConsPlusNormal"/>
            </w:pPr>
            <w:r>
              <w:t>с изменением N 2 от 2003</w:t>
            </w:r>
          </w:p>
        </w:tc>
      </w:tr>
      <w:tr w:rsidR="00A524C1">
        <w:tc>
          <w:tcPr>
            <w:tcW w:w="825" w:type="dxa"/>
          </w:tcPr>
          <w:p w:rsidR="00A524C1" w:rsidRDefault="00A524C1">
            <w:pPr>
              <w:pStyle w:val="ConsPlusNormal"/>
              <w:jc w:val="center"/>
            </w:pPr>
            <w:r>
              <w:lastRenderedPageBreak/>
              <w:t>213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60245-5-2011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5. Кабели лифтовые</w:t>
            </w:r>
          </w:p>
        </w:tc>
        <w:tc>
          <w:tcPr>
            <w:tcW w:w="2970" w:type="dxa"/>
          </w:tcPr>
          <w:p w:rsidR="00A524C1" w:rsidRDefault="00A524C1">
            <w:pPr>
              <w:pStyle w:val="ConsPlusNormal"/>
            </w:pPr>
            <w:r>
              <w:t>на основе IEC 60245-5:1994</w:t>
            </w:r>
          </w:p>
          <w:p w:rsidR="00A524C1" w:rsidRDefault="00A524C1">
            <w:pPr>
              <w:pStyle w:val="ConsPlusNormal"/>
            </w:pPr>
            <w:r>
              <w:t>с изменением А1 от 2003</w:t>
            </w:r>
          </w:p>
        </w:tc>
      </w:tr>
      <w:tr w:rsidR="00A524C1">
        <w:tc>
          <w:tcPr>
            <w:tcW w:w="825" w:type="dxa"/>
          </w:tcPr>
          <w:p w:rsidR="00A524C1" w:rsidRDefault="00A524C1">
            <w:pPr>
              <w:pStyle w:val="ConsPlusNormal"/>
              <w:jc w:val="center"/>
            </w:pPr>
            <w:r>
              <w:t>214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60245-6-2011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6. Кабели для дуговой сварки электродом</w:t>
            </w:r>
          </w:p>
        </w:tc>
        <w:tc>
          <w:tcPr>
            <w:tcW w:w="2970" w:type="dxa"/>
          </w:tcPr>
          <w:p w:rsidR="00A524C1" w:rsidRDefault="00A524C1">
            <w:pPr>
              <w:pStyle w:val="ConsPlusNormal"/>
            </w:pPr>
            <w:r>
              <w:t>на основе IEC 60245-6:1994</w:t>
            </w:r>
          </w:p>
          <w:p w:rsidR="00A524C1" w:rsidRDefault="00A524C1">
            <w:pPr>
              <w:pStyle w:val="ConsPlusNormal"/>
            </w:pPr>
            <w:r>
              <w:t>с изменением N 1 от 1997</w:t>
            </w:r>
          </w:p>
          <w:p w:rsidR="00A524C1" w:rsidRDefault="00A524C1">
            <w:pPr>
              <w:pStyle w:val="ConsPlusNormal"/>
            </w:pPr>
            <w:r>
              <w:t>с изменением N 2 от 2003</w:t>
            </w:r>
          </w:p>
        </w:tc>
      </w:tr>
      <w:tr w:rsidR="00A524C1">
        <w:tc>
          <w:tcPr>
            <w:tcW w:w="825" w:type="dxa"/>
            <w:vMerge w:val="restart"/>
          </w:tcPr>
          <w:p w:rsidR="00A524C1" w:rsidRDefault="00A524C1">
            <w:pPr>
              <w:pStyle w:val="ConsPlusNormal"/>
              <w:jc w:val="center"/>
            </w:pPr>
            <w:r>
              <w:t>215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60245-7-2011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2970" w:type="dxa"/>
          </w:tcPr>
          <w:p w:rsidR="00A524C1" w:rsidRDefault="00A524C1">
            <w:pPr>
              <w:pStyle w:val="ConsPlusNormal"/>
            </w:pPr>
            <w:r>
              <w:t>на основе ГОСТ Р МЭК 60245-7-97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60245-7-2011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2970" w:type="dxa"/>
          </w:tcPr>
          <w:p w:rsidR="00A524C1" w:rsidRDefault="00A524C1">
            <w:pPr>
              <w:pStyle w:val="ConsPlusNormal"/>
            </w:pPr>
            <w:r>
              <w:t>на основе IEC 60245-7:1994</w:t>
            </w:r>
          </w:p>
          <w:p w:rsidR="00A524C1" w:rsidRDefault="00A524C1">
            <w:pPr>
              <w:pStyle w:val="ConsPlusNormal"/>
            </w:pPr>
            <w:r>
              <w:t>с изменением N 1 от 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60245-7-97</w:t>
            </w:r>
          </w:p>
          <w:p w:rsidR="00A524C1" w:rsidRDefault="00A524C1">
            <w:pPr>
              <w:pStyle w:val="ConsPlusNormal"/>
            </w:pPr>
            <w:r>
              <w:t>с изменением N 1 от 2002</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2970" w:type="dxa"/>
          </w:tcPr>
          <w:p w:rsidR="00A524C1" w:rsidRDefault="00A524C1">
            <w:pPr>
              <w:pStyle w:val="ConsPlusNormal"/>
            </w:pPr>
            <w:r>
              <w:t>на основе IEC 60245-7:1994</w:t>
            </w:r>
          </w:p>
          <w:p w:rsidR="00A524C1" w:rsidRDefault="00A524C1">
            <w:pPr>
              <w:pStyle w:val="ConsPlusNormal"/>
            </w:pPr>
            <w:r>
              <w:t>с изменением N 1 от 1997</w:t>
            </w:r>
          </w:p>
        </w:tc>
      </w:tr>
      <w:tr w:rsidR="00A524C1">
        <w:tc>
          <w:tcPr>
            <w:tcW w:w="825" w:type="dxa"/>
            <w:vMerge w:val="restart"/>
          </w:tcPr>
          <w:p w:rsidR="00A524C1" w:rsidRDefault="00A524C1">
            <w:pPr>
              <w:pStyle w:val="ConsPlusNormal"/>
              <w:jc w:val="center"/>
            </w:pPr>
            <w:r>
              <w:t>216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60245-8-2011</w:t>
            </w:r>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2970" w:type="dxa"/>
          </w:tcPr>
          <w:p w:rsidR="00A524C1" w:rsidRDefault="00A524C1">
            <w:pPr>
              <w:pStyle w:val="ConsPlusNormal"/>
            </w:pPr>
            <w:r>
              <w:t xml:space="preserve">на основе ГОСТ Р МЭК </w:t>
            </w:r>
            <w:hyperlink r:id="rId207" w:history="1">
              <w:r>
                <w:rPr>
                  <w:color w:val="0000FF"/>
                </w:rPr>
                <w:t>60245-8-2008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08" w:history="1">
              <w:r>
                <w:rPr>
                  <w:color w:val="0000FF"/>
                </w:rPr>
                <w:t>60245-8-2008</w:t>
              </w:r>
            </w:hyperlink>
          </w:p>
        </w:tc>
        <w:tc>
          <w:tcPr>
            <w:tcW w:w="4455" w:type="dxa"/>
          </w:tcPr>
          <w:p w:rsidR="00A524C1" w:rsidRDefault="00A524C1">
            <w:pPr>
              <w:pStyle w:val="ConsPlusNormal"/>
              <w:jc w:val="both"/>
            </w:pPr>
            <w: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2970" w:type="dxa"/>
          </w:tcPr>
          <w:p w:rsidR="00A524C1" w:rsidRDefault="00A524C1">
            <w:pPr>
              <w:pStyle w:val="ConsPlusNormal"/>
            </w:pPr>
            <w:r>
              <w:t>на основе IEC 60245-8:1998</w:t>
            </w:r>
          </w:p>
          <w:p w:rsidR="00A524C1" w:rsidRDefault="00A524C1">
            <w:pPr>
              <w:pStyle w:val="ConsPlusNormal"/>
            </w:pPr>
            <w:r>
              <w:t>с изменением N 1 от 2003</w:t>
            </w:r>
          </w:p>
        </w:tc>
      </w:tr>
      <w:tr w:rsidR="00A524C1">
        <w:tc>
          <w:tcPr>
            <w:tcW w:w="825" w:type="dxa"/>
            <w:vMerge w:val="restart"/>
          </w:tcPr>
          <w:p w:rsidR="00A524C1" w:rsidRDefault="00A524C1">
            <w:pPr>
              <w:pStyle w:val="ConsPlusNormal"/>
              <w:jc w:val="center"/>
            </w:pPr>
            <w:r>
              <w:lastRenderedPageBreak/>
              <w:t>217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60252-1-2011</w:t>
            </w:r>
          </w:p>
        </w:tc>
        <w:tc>
          <w:tcPr>
            <w:tcW w:w="4455" w:type="dxa"/>
          </w:tcPr>
          <w:p w:rsidR="00A524C1" w:rsidRDefault="00A524C1">
            <w:pPr>
              <w:pStyle w:val="ConsPlusNormal"/>
              <w:jc w:val="both"/>
            </w:pPr>
            <w: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2970" w:type="dxa"/>
          </w:tcPr>
          <w:p w:rsidR="00A524C1" w:rsidRDefault="00A524C1">
            <w:pPr>
              <w:pStyle w:val="ConsPlusNormal"/>
            </w:pPr>
            <w:r>
              <w:t xml:space="preserve">на основе ГОСТ Р МЭК </w:t>
            </w:r>
            <w:hyperlink r:id="rId209" w:history="1">
              <w:r>
                <w:rPr>
                  <w:color w:val="0000FF"/>
                </w:rPr>
                <w:t>60252-1-2005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60252-1-2007</w:t>
            </w:r>
          </w:p>
        </w:tc>
        <w:tc>
          <w:tcPr>
            <w:tcW w:w="4455" w:type="dxa"/>
          </w:tcPr>
          <w:p w:rsidR="00A524C1" w:rsidRDefault="00A524C1">
            <w:pPr>
              <w:pStyle w:val="ConsPlusNormal"/>
              <w:jc w:val="both"/>
            </w:pPr>
            <w: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монтажу и эксплуатации</w:t>
            </w:r>
          </w:p>
        </w:tc>
        <w:tc>
          <w:tcPr>
            <w:tcW w:w="2970" w:type="dxa"/>
          </w:tcPr>
          <w:p w:rsidR="00A524C1" w:rsidRDefault="00A524C1">
            <w:pPr>
              <w:pStyle w:val="ConsPlusNormal"/>
            </w:pPr>
            <w:r>
              <w:t>на основе IEC 60252-1:2001</w:t>
            </w:r>
          </w:p>
        </w:tc>
      </w:tr>
      <w:tr w:rsidR="00A524C1">
        <w:tc>
          <w:tcPr>
            <w:tcW w:w="825" w:type="dxa"/>
            <w:vMerge w:val="restart"/>
          </w:tcPr>
          <w:p w:rsidR="00A524C1" w:rsidRDefault="00A524C1">
            <w:pPr>
              <w:pStyle w:val="ConsPlusNormal"/>
              <w:jc w:val="center"/>
            </w:pPr>
            <w:r>
              <w:t>218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60252-2-2011</w:t>
            </w:r>
          </w:p>
        </w:tc>
        <w:tc>
          <w:tcPr>
            <w:tcW w:w="4455" w:type="dxa"/>
          </w:tcPr>
          <w:p w:rsidR="00A524C1" w:rsidRDefault="00A524C1">
            <w:pPr>
              <w:pStyle w:val="ConsPlusNormal"/>
              <w:jc w:val="both"/>
            </w:pPr>
            <w:r>
              <w:t>Конденсаторы для двигателей переменного тока. Часть 2. Пусковые конденсаторы</w:t>
            </w:r>
          </w:p>
        </w:tc>
        <w:tc>
          <w:tcPr>
            <w:tcW w:w="2970" w:type="dxa"/>
          </w:tcPr>
          <w:p w:rsidR="00A524C1" w:rsidRDefault="00A524C1">
            <w:pPr>
              <w:pStyle w:val="ConsPlusNormal"/>
            </w:pPr>
            <w:r>
              <w:t>на основе ГОСТ Р МЭК 60252-2-2008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60252-2-2008</w:t>
            </w:r>
          </w:p>
        </w:tc>
        <w:tc>
          <w:tcPr>
            <w:tcW w:w="4455" w:type="dxa"/>
          </w:tcPr>
          <w:p w:rsidR="00A524C1" w:rsidRDefault="00A524C1">
            <w:pPr>
              <w:pStyle w:val="ConsPlusNormal"/>
              <w:jc w:val="both"/>
            </w:pPr>
            <w:r>
              <w:t>Конденсаторы для двигателей переменного тока. Часть 2. Пусковые конденсаторы</w:t>
            </w:r>
          </w:p>
        </w:tc>
        <w:tc>
          <w:tcPr>
            <w:tcW w:w="2970" w:type="dxa"/>
          </w:tcPr>
          <w:p w:rsidR="00A524C1" w:rsidRDefault="00A524C1">
            <w:pPr>
              <w:pStyle w:val="ConsPlusNormal"/>
            </w:pPr>
            <w:r>
              <w:t>на основе IEC 60252-2:2003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60252-2-2007</w:t>
            </w:r>
          </w:p>
        </w:tc>
        <w:tc>
          <w:tcPr>
            <w:tcW w:w="4455" w:type="dxa"/>
          </w:tcPr>
          <w:p w:rsidR="00A524C1" w:rsidRDefault="00A524C1">
            <w:pPr>
              <w:pStyle w:val="ConsPlusNormal"/>
              <w:jc w:val="both"/>
            </w:pPr>
            <w:r>
              <w:t>Конденсаторы для двигателей переменного тока. Часть 2. Конденсаторы для двигателей пусковые</w:t>
            </w:r>
          </w:p>
        </w:tc>
        <w:tc>
          <w:tcPr>
            <w:tcW w:w="2970" w:type="dxa"/>
          </w:tcPr>
          <w:p w:rsidR="00A524C1" w:rsidRDefault="00A524C1">
            <w:pPr>
              <w:pStyle w:val="ConsPlusNormal"/>
            </w:pPr>
            <w:r>
              <w:t>на основе IEC 60252-2:2003</w:t>
            </w:r>
          </w:p>
        </w:tc>
      </w:tr>
      <w:tr w:rsidR="00A524C1">
        <w:tc>
          <w:tcPr>
            <w:tcW w:w="825" w:type="dxa"/>
            <w:vMerge w:val="restart"/>
          </w:tcPr>
          <w:p w:rsidR="00A524C1" w:rsidRDefault="00A524C1">
            <w:pPr>
              <w:pStyle w:val="ConsPlusNormal"/>
              <w:jc w:val="center"/>
            </w:pPr>
            <w:r>
              <w:t>219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31196.0-2012 (IEC 60269-1:1998)</w:t>
            </w:r>
          </w:p>
        </w:tc>
        <w:tc>
          <w:tcPr>
            <w:tcW w:w="4455" w:type="dxa"/>
          </w:tcPr>
          <w:p w:rsidR="00A524C1" w:rsidRDefault="00A524C1">
            <w:pPr>
              <w:pStyle w:val="ConsPlusNormal"/>
            </w:pPr>
            <w:r>
              <w:t>Предохранители низковольтные плавкие. Часть 1. Общие требования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10" w:history="1">
              <w:r>
                <w:rPr>
                  <w:color w:val="0000FF"/>
                </w:rPr>
                <w:t>60269-1-2010</w:t>
              </w:r>
            </w:hyperlink>
          </w:p>
        </w:tc>
        <w:tc>
          <w:tcPr>
            <w:tcW w:w="4455" w:type="dxa"/>
          </w:tcPr>
          <w:p w:rsidR="00A524C1" w:rsidRDefault="00A524C1">
            <w:pPr>
              <w:pStyle w:val="ConsPlusNormal"/>
            </w:pPr>
            <w:r>
              <w:t>Предохранители низковольтные плавкие. Часть 1. Общие требования</w:t>
            </w:r>
          </w:p>
        </w:tc>
        <w:tc>
          <w:tcPr>
            <w:tcW w:w="2970" w:type="dxa"/>
          </w:tcPr>
          <w:p w:rsidR="00A524C1" w:rsidRDefault="00A524C1">
            <w:pPr>
              <w:pStyle w:val="ConsPlusNormal"/>
            </w:pPr>
            <w:r>
              <w:t>на основе IEC 60269-1:2006</w:t>
            </w:r>
          </w:p>
        </w:tc>
      </w:tr>
      <w:tr w:rsidR="00A524C1">
        <w:tc>
          <w:tcPr>
            <w:tcW w:w="825" w:type="dxa"/>
          </w:tcPr>
          <w:p w:rsidR="00A524C1" w:rsidRDefault="00A524C1">
            <w:pPr>
              <w:pStyle w:val="ConsPlusNormal"/>
              <w:jc w:val="center"/>
            </w:pPr>
            <w:r>
              <w:t>220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60335-2-4-2005</w:t>
            </w:r>
          </w:p>
        </w:tc>
        <w:tc>
          <w:tcPr>
            <w:tcW w:w="4455" w:type="dxa"/>
          </w:tcPr>
          <w:p w:rsidR="00A524C1" w:rsidRDefault="00A524C1">
            <w:pPr>
              <w:pStyle w:val="ConsPlusNormal"/>
              <w:jc w:val="both"/>
            </w:pPr>
            <w:r>
              <w:t>Бытовые и аналогичные электрические приборы. Безопасность. Часть 2-4. Дополнительные требования к отжимным центрифугам</w:t>
            </w:r>
          </w:p>
        </w:tc>
        <w:tc>
          <w:tcPr>
            <w:tcW w:w="2970" w:type="dxa"/>
          </w:tcPr>
          <w:p w:rsidR="00A524C1" w:rsidRDefault="00A524C1">
            <w:pPr>
              <w:pStyle w:val="ConsPlusNormal"/>
            </w:pPr>
            <w:r>
              <w:t>на основе IEC 60335-2-4:2005</w:t>
            </w:r>
          </w:p>
        </w:tc>
      </w:tr>
      <w:tr w:rsidR="00A524C1">
        <w:tc>
          <w:tcPr>
            <w:tcW w:w="825" w:type="dxa"/>
            <w:vMerge w:val="restart"/>
          </w:tcPr>
          <w:p w:rsidR="00A524C1" w:rsidRDefault="00A524C1">
            <w:pPr>
              <w:pStyle w:val="ConsPlusNormal"/>
              <w:jc w:val="center"/>
            </w:pPr>
            <w:r>
              <w:t>221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IEC 60335-2-5-2012</w:t>
            </w:r>
          </w:p>
        </w:tc>
        <w:tc>
          <w:tcPr>
            <w:tcW w:w="4455" w:type="dxa"/>
          </w:tcPr>
          <w:p w:rsidR="00A524C1" w:rsidRDefault="00A524C1">
            <w:pPr>
              <w:pStyle w:val="ConsPlusNormal"/>
              <w:jc w:val="both"/>
            </w:pPr>
            <w:r>
              <w:t xml:space="preserve">Безопасность бытовых и аналогичных электрических приборов. Часть 2-5. Частные </w:t>
            </w:r>
            <w:r>
              <w:lastRenderedPageBreak/>
              <w:t>требования к посудомоечным машинам</w:t>
            </w:r>
          </w:p>
        </w:tc>
        <w:tc>
          <w:tcPr>
            <w:tcW w:w="2970" w:type="dxa"/>
          </w:tcPr>
          <w:p w:rsidR="00A524C1" w:rsidRDefault="00A524C1">
            <w:pPr>
              <w:pStyle w:val="ConsPlusNormal"/>
            </w:pPr>
            <w:r>
              <w:lastRenderedPageBreak/>
              <w:t xml:space="preserve">на основе ГОСТ Р </w:t>
            </w:r>
            <w:hyperlink r:id="rId211" w:history="1">
              <w:r>
                <w:rPr>
                  <w:color w:val="0000FF"/>
                </w:rPr>
                <w:t>52161.2.5-2005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12" w:history="1">
              <w:r>
                <w:rPr>
                  <w:color w:val="0000FF"/>
                </w:rPr>
                <w:t>52161.2.5-2005</w:t>
              </w:r>
            </w:hyperlink>
            <w:r>
              <w:t xml:space="preserve"> (МЭК 60335-2-5:2002)</w:t>
            </w:r>
          </w:p>
        </w:tc>
        <w:tc>
          <w:tcPr>
            <w:tcW w:w="4455" w:type="dxa"/>
          </w:tcPr>
          <w:p w:rsidR="00A524C1" w:rsidRDefault="00A524C1">
            <w:pPr>
              <w:pStyle w:val="ConsPlusNormal"/>
              <w:jc w:val="both"/>
            </w:pPr>
            <w:r>
              <w:t>Безопасность бытовых и аналогичных электрических приборов. Часть 2.5. Частные требования для посудомоечных машин</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60335-2-5-2005</w:t>
            </w:r>
          </w:p>
        </w:tc>
        <w:tc>
          <w:tcPr>
            <w:tcW w:w="4455" w:type="dxa"/>
          </w:tcPr>
          <w:p w:rsidR="00A524C1" w:rsidRDefault="00A524C1">
            <w:pPr>
              <w:pStyle w:val="ConsPlusNormal"/>
              <w:jc w:val="both"/>
            </w:pPr>
            <w:r>
              <w:t>Бытовые и аналогичные электрические приборы. Безопасность. Часть 2-5. Дополнительные требования к посудомоечным машинам</w:t>
            </w:r>
          </w:p>
        </w:tc>
        <w:tc>
          <w:tcPr>
            <w:tcW w:w="2970" w:type="dxa"/>
          </w:tcPr>
          <w:p w:rsidR="00A524C1" w:rsidRDefault="00A524C1">
            <w:pPr>
              <w:pStyle w:val="ConsPlusNormal"/>
            </w:pPr>
            <w:r>
              <w:t>на основе IEC 60335-2-5:2002</w:t>
            </w:r>
          </w:p>
        </w:tc>
      </w:tr>
      <w:tr w:rsidR="00A524C1">
        <w:tc>
          <w:tcPr>
            <w:tcW w:w="825" w:type="dxa"/>
            <w:vMerge w:val="restart"/>
          </w:tcPr>
          <w:p w:rsidR="00A524C1" w:rsidRDefault="00A524C1">
            <w:pPr>
              <w:pStyle w:val="ConsPlusNormal"/>
              <w:jc w:val="center"/>
            </w:pPr>
            <w:r>
              <w:t>222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60335-2-7-2012</w:t>
            </w:r>
          </w:p>
        </w:tc>
        <w:tc>
          <w:tcPr>
            <w:tcW w:w="4455" w:type="dxa"/>
          </w:tcPr>
          <w:p w:rsidR="00A524C1" w:rsidRDefault="00A524C1">
            <w:pPr>
              <w:pStyle w:val="ConsPlusNormal"/>
              <w:jc w:val="both"/>
            </w:pPr>
            <w:r>
              <w:t>Бытовые и аналогичные электрические приборы. Безопасность. Часть 2-7. Дополнительные требования к стиральным машинам</w:t>
            </w:r>
          </w:p>
        </w:tc>
        <w:tc>
          <w:tcPr>
            <w:tcW w:w="2970" w:type="dxa"/>
          </w:tcPr>
          <w:p w:rsidR="00A524C1" w:rsidRDefault="00A524C1">
            <w:pPr>
              <w:pStyle w:val="ConsPlusNormal"/>
            </w:pPr>
            <w:r>
              <w:t>на основе ГОСТ Р 52161.2.7-2009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52161.2.7-2009 (МЭК 60335-2-7:2008)</w:t>
            </w:r>
          </w:p>
        </w:tc>
        <w:tc>
          <w:tcPr>
            <w:tcW w:w="4455" w:type="dxa"/>
          </w:tcPr>
          <w:p w:rsidR="00A524C1" w:rsidRDefault="00A524C1">
            <w:pPr>
              <w:pStyle w:val="ConsPlusNormal"/>
              <w:jc w:val="both"/>
            </w:pPr>
            <w:r>
              <w:t>Безопасность бытовых и аналогичных электрических приборов. Часть 2.7. Частные требования к стиральным машинам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60335-2-7-2007</w:t>
            </w:r>
          </w:p>
        </w:tc>
        <w:tc>
          <w:tcPr>
            <w:tcW w:w="4455" w:type="dxa"/>
          </w:tcPr>
          <w:p w:rsidR="00A524C1" w:rsidRDefault="00A524C1">
            <w:pPr>
              <w:pStyle w:val="ConsPlusNormal"/>
              <w:jc w:val="both"/>
            </w:pPr>
            <w:r>
              <w:t>Бытовые и аналогичные электрические приборы. Безопасность. Часть 2-7. Дополнительные требования к стиральным машинам</w:t>
            </w:r>
          </w:p>
        </w:tc>
        <w:tc>
          <w:tcPr>
            <w:tcW w:w="2970" w:type="dxa"/>
          </w:tcPr>
          <w:p w:rsidR="00A524C1" w:rsidRDefault="00A524C1">
            <w:pPr>
              <w:pStyle w:val="ConsPlusNormal"/>
            </w:pPr>
            <w:r>
              <w:t>на основе IEC 60335-2-7:2006</w:t>
            </w:r>
          </w:p>
        </w:tc>
      </w:tr>
      <w:tr w:rsidR="00A524C1">
        <w:tc>
          <w:tcPr>
            <w:tcW w:w="825" w:type="dxa"/>
            <w:vMerge w:val="restart"/>
          </w:tcPr>
          <w:p w:rsidR="00A524C1" w:rsidRDefault="00A524C1">
            <w:pPr>
              <w:pStyle w:val="ConsPlusNormal"/>
              <w:jc w:val="center"/>
            </w:pPr>
            <w:r>
              <w:t>223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60335-2-8-2012</w:t>
            </w:r>
          </w:p>
        </w:tc>
        <w:tc>
          <w:tcPr>
            <w:tcW w:w="4455" w:type="dxa"/>
          </w:tcPr>
          <w:p w:rsidR="00A524C1" w:rsidRDefault="00A524C1">
            <w:pPr>
              <w:pStyle w:val="ConsPlusNormal"/>
              <w:jc w:val="both"/>
            </w:pPr>
            <w: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2970" w:type="dxa"/>
          </w:tcPr>
          <w:p w:rsidR="00A524C1" w:rsidRDefault="00A524C1">
            <w:pPr>
              <w:pStyle w:val="ConsPlusNormal"/>
            </w:pPr>
            <w:r>
              <w:t>на основе ГОСТ Р 52161.2.8-2005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52161.2.8-2005 (МЭК 60335-2-8:2002)</w:t>
            </w:r>
          </w:p>
        </w:tc>
        <w:tc>
          <w:tcPr>
            <w:tcW w:w="4455" w:type="dxa"/>
          </w:tcPr>
          <w:p w:rsidR="00A524C1" w:rsidRDefault="00A524C1">
            <w:pPr>
              <w:pStyle w:val="ConsPlusNormal"/>
              <w:jc w:val="both"/>
            </w:pPr>
            <w:r>
              <w:t>Безопасность бытовых и аналогичных электрических приборов. Часть 2.8. Частные требования для бритв, машинок для стрижки волос и аналогичных приборов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60335-2-8-2006</w:t>
            </w:r>
          </w:p>
        </w:tc>
        <w:tc>
          <w:tcPr>
            <w:tcW w:w="4455" w:type="dxa"/>
          </w:tcPr>
          <w:p w:rsidR="00A524C1" w:rsidRDefault="00A524C1">
            <w:pPr>
              <w:pStyle w:val="ConsPlusNormal"/>
              <w:jc w:val="both"/>
            </w:pPr>
            <w:r>
              <w:t>Бытовые и аналогичные электрические приборы. Безопасность. Часть 2-8. Дополнительные требования к электробритвам, машинкам для стрижки волос и аналогичным приборам</w:t>
            </w:r>
          </w:p>
        </w:tc>
        <w:tc>
          <w:tcPr>
            <w:tcW w:w="2970" w:type="dxa"/>
          </w:tcPr>
          <w:p w:rsidR="00A524C1" w:rsidRDefault="00A524C1">
            <w:pPr>
              <w:pStyle w:val="ConsPlusNormal"/>
            </w:pPr>
            <w:r>
              <w:t>на основе IEC 60335-2-8:2002</w:t>
            </w:r>
          </w:p>
        </w:tc>
      </w:tr>
      <w:tr w:rsidR="00A524C1">
        <w:tc>
          <w:tcPr>
            <w:tcW w:w="825" w:type="dxa"/>
          </w:tcPr>
          <w:p w:rsidR="00A524C1" w:rsidRDefault="00A524C1">
            <w:pPr>
              <w:pStyle w:val="ConsPlusNormal"/>
              <w:jc w:val="center"/>
            </w:pPr>
            <w:r>
              <w:t>224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60335-2-9-2008</w:t>
            </w:r>
          </w:p>
        </w:tc>
        <w:tc>
          <w:tcPr>
            <w:tcW w:w="4455" w:type="dxa"/>
          </w:tcPr>
          <w:p w:rsidR="00A524C1" w:rsidRDefault="00A524C1">
            <w:pPr>
              <w:pStyle w:val="ConsPlusNormal"/>
              <w:jc w:val="both"/>
            </w:pPr>
            <w: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2970" w:type="dxa"/>
          </w:tcPr>
          <w:p w:rsidR="00A524C1" w:rsidRDefault="00A524C1">
            <w:pPr>
              <w:pStyle w:val="ConsPlusNormal"/>
            </w:pPr>
            <w:r>
              <w:t>на основе IEC 60335-2-9:2008</w:t>
            </w:r>
          </w:p>
        </w:tc>
      </w:tr>
      <w:tr w:rsidR="00A524C1">
        <w:tc>
          <w:tcPr>
            <w:tcW w:w="825" w:type="dxa"/>
            <w:vMerge w:val="restart"/>
          </w:tcPr>
          <w:p w:rsidR="00A524C1" w:rsidRDefault="00A524C1">
            <w:pPr>
              <w:pStyle w:val="ConsPlusNormal"/>
              <w:jc w:val="center"/>
            </w:pPr>
            <w:r>
              <w:t>225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60335-2-10-2012</w:t>
            </w:r>
          </w:p>
        </w:tc>
        <w:tc>
          <w:tcPr>
            <w:tcW w:w="4455" w:type="dxa"/>
          </w:tcPr>
          <w:p w:rsidR="00A524C1" w:rsidRDefault="00A524C1">
            <w:pPr>
              <w:pStyle w:val="ConsPlusNormal"/>
              <w:jc w:val="both"/>
            </w:pPr>
            <w: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2970" w:type="dxa"/>
          </w:tcPr>
          <w:p w:rsidR="00A524C1" w:rsidRDefault="00A524C1">
            <w:pPr>
              <w:pStyle w:val="ConsPlusNormal"/>
            </w:pPr>
            <w:r>
              <w:t xml:space="preserve">на основе ГОСТ Р </w:t>
            </w:r>
            <w:hyperlink r:id="rId213" w:history="1">
              <w:r>
                <w:rPr>
                  <w:color w:val="0000FF"/>
                </w:rPr>
                <w:t>52161.2.10-2005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14" w:history="1">
              <w:r>
                <w:rPr>
                  <w:color w:val="0000FF"/>
                </w:rPr>
                <w:t>52161.2.10-2005</w:t>
              </w:r>
            </w:hyperlink>
            <w:r>
              <w:t xml:space="preserve"> (МЭК 60335-2-10:2002)</w:t>
            </w:r>
          </w:p>
        </w:tc>
        <w:tc>
          <w:tcPr>
            <w:tcW w:w="4455" w:type="dxa"/>
          </w:tcPr>
          <w:p w:rsidR="00A524C1" w:rsidRDefault="00A524C1">
            <w:pPr>
              <w:pStyle w:val="ConsPlusNormal"/>
              <w:jc w:val="both"/>
            </w:pPr>
            <w:r>
              <w:t>Безопасность бытовых и аналогичных электрических приборов. Часть 2.10. Частные требования для машин для обработки полов и машин для влажной чистки</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60335-2-10-2004</w:t>
            </w:r>
          </w:p>
        </w:tc>
        <w:tc>
          <w:tcPr>
            <w:tcW w:w="4455" w:type="dxa"/>
          </w:tcPr>
          <w:p w:rsidR="00A524C1" w:rsidRDefault="00A524C1">
            <w:pPr>
              <w:pStyle w:val="ConsPlusNormal"/>
              <w:jc w:val="both"/>
            </w:pPr>
            <w: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2970" w:type="dxa"/>
          </w:tcPr>
          <w:p w:rsidR="00A524C1" w:rsidRDefault="00A524C1">
            <w:pPr>
              <w:pStyle w:val="ConsPlusNormal"/>
            </w:pPr>
            <w:r>
              <w:t>на основе IEC 60335-2-10:2002</w:t>
            </w:r>
          </w:p>
        </w:tc>
      </w:tr>
      <w:tr w:rsidR="00A524C1">
        <w:tc>
          <w:tcPr>
            <w:tcW w:w="825" w:type="dxa"/>
            <w:vMerge w:val="restart"/>
          </w:tcPr>
          <w:p w:rsidR="00A524C1" w:rsidRDefault="00A524C1">
            <w:pPr>
              <w:pStyle w:val="ConsPlusNormal"/>
              <w:jc w:val="center"/>
            </w:pPr>
            <w:r>
              <w:t>226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15" w:history="1">
              <w:r>
                <w:rPr>
                  <w:color w:val="0000FF"/>
                </w:rPr>
                <w:t>60335-2-12-2012</w:t>
              </w:r>
            </w:hyperlink>
          </w:p>
        </w:tc>
        <w:tc>
          <w:tcPr>
            <w:tcW w:w="4455" w:type="dxa"/>
          </w:tcPr>
          <w:p w:rsidR="00A524C1" w:rsidRDefault="00A524C1">
            <w:pPr>
              <w:pStyle w:val="ConsPlusNormal"/>
              <w:jc w:val="both"/>
            </w:pPr>
            <w:r>
              <w:t>Безопасность бытовых и аналогичных электрических приборов. Часть 2-12. Частные требования к мармитам и аналогичным приборам</w:t>
            </w:r>
          </w:p>
        </w:tc>
        <w:tc>
          <w:tcPr>
            <w:tcW w:w="2970" w:type="dxa"/>
          </w:tcPr>
          <w:p w:rsidR="00A524C1" w:rsidRDefault="00A524C1">
            <w:pPr>
              <w:pStyle w:val="ConsPlusNormal"/>
            </w:pPr>
            <w:r>
              <w:t xml:space="preserve">на основе ГОСТ Р </w:t>
            </w:r>
            <w:hyperlink r:id="rId216" w:history="1">
              <w:r>
                <w:rPr>
                  <w:color w:val="0000FF"/>
                </w:rPr>
                <w:t>52161.2.12-2005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17" w:history="1">
              <w:r>
                <w:rPr>
                  <w:color w:val="0000FF"/>
                </w:rPr>
                <w:t>52161.2.12-2005</w:t>
              </w:r>
            </w:hyperlink>
            <w:r>
              <w:t xml:space="preserve"> (МЭК 60335-2-12:2002)</w:t>
            </w:r>
          </w:p>
        </w:tc>
        <w:tc>
          <w:tcPr>
            <w:tcW w:w="4455" w:type="dxa"/>
          </w:tcPr>
          <w:p w:rsidR="00A524C1" w:rsidRDefault="00A524C1">
            <w:pPr>
              <w:pStyle w:val="ConsPlusNormal"/>
              <w:jc w:val="both"/>
            </w:pPr>
            <w:r>
              <w:t xml:space="preserve">Безопасность бытовых и аналогичных электрических приборов. Часть 2.12. Частные </w:t>
            </w:r>
            <w:r>
              <w:lastRenderedPageBreak/>
              <w:t>требования для мармитов и аналогичных приборов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60335-2-12-2005</w:t>
            </w:r>
          </w:p>
        </w:tc>
        <w:tc>
          <w:tcPr>
            <w:tcW w:w="4455" w:type="dxa"/>
          </w:tcPr>
          <w:p w:rsidR="00A524C1" w:rsidRDefault="00A524C1">
            <w:pPr>
              <w:pStyle w:val="ConsPlusNormal"/>
              <w:jc w:val="both"/>
            </w:pPr>
            <w:r>
              <w:t>Бытовые и аналогичные электрические приборы. Безопасность. Часть 2-12. Дополнительные требования к приспособлениям для согревания блюд и аналогичным приборам</w:t>
            </w:r>
          </w:p>
        </w:tc>
        <w:tc>
          <w:tcPr>
            <w:tcW w:w="2970" w:type="dxa"/>
          </w:tcPr>
          <w:p w:rsidR="00A524C1" w:rsidRDefault="00A524C1">
            <w:pPr>
              <w:pStyle w:val="ConsPlusNormal"/>
            </w:pPr>
            <w:r>
              <w:t>на основе IEC 60335-2-12:2002</w:t>
            </w:r>
          </w:p>
        </w:tc>
      </w:tr>
      <w:tr w:rsidR="00A524C1">
        <w:tc>
          <w:tcPr>
            <w:tcW w:w="825" w:type="dxa"/>
          </w:tcPr>
          <w:p w:rsidR="00A524C1" w:rsidRDefault="00A524C1">
            <w:pPr>
              <w:pStyle w:val="ConsPlusNormal"/>
              <w:jc w:val="center"/>
            </w:pPr>
            <w:r>
              <w:t>227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60335-2-13-2005</w:t>
            </w:r>
          </w:p>
        </w:tc>
        <w:tc>
          <w:tcPr>
            <w:tcW w:w="4455" w:type="dxa"/>
          </w:tcPr>
          <w:p w:rsidR="00A524C1" w:rsidRDefault="00A524C1">
            <w:pPr>
              <w:pStyle w:val="ConsPlusNormal"/>
              <w:jc w:val="both"/>
            </w:pPr>
            <w:r>
              <w:t>Бытовые и аналогичные электрические приборы. Безопасность. Часть 2-13. Дополнительные требования к фритюрницам, сковородам и аналогичным приборам</w:t>
            </w:r>
          </w:p>
        </w:tc>
        <w:tc>
          <w:tcPr>
            <w:tcW w:w="2970" w:type="dxa"/>
          </w:tcPr>
          <w:p w:rsidR="00A524C1" w:rsidRDefault="00A524C1">
            <w:pPr>
              <w:pStyle w:val="ConsPlusNormal"/>
            </w:pPr>
            <w:r>
              <w:t>на основе IEC 60335-2-13:2004</w:t>
            </w:r>
          </w:p>
        </w:tc>
      </w:tr>
      <w:tr w:rsidR="00A524C1">
        <w:tc>
          <w:tcPr>
            <w:tcW w:w="825" w:type="dxa"/>
            <w:vMerge w:val="restart"/>
          </w:tcPr>
          <w:p w:rsidR="00A524C1" w:rsidRDefault="00A524C1">
            <w:pPr>
              <w:pStyle w:val="ConsPlusNormal"/>
              <w:jc w:val="center"/>
            </w:pPr>
            <w:r>
              <w:t>228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60335-2-14-2005</w:t>
            </w:r>
          </w:p>
        </w:tc>
        <w:tc>
          <w:tcPr>
            <w:tcW w:w="4455" w:type="dxa"/>
          </w:tcPr>
          <w:p w:rsidR="00A524C1" w:rsidRDefault="00A524C1">
            <w:pPr>
              <w:pStyle w:val="ConsPlusNormal"/>
              <w:jc w:val="both"/>
            </w:pPr>
            <w:r>
              <w:t>Бытовые и аналогичные электрические приборы. Безопасность. Часть 2-14. Дополнительные требования к кухонным машинам</w:t>
            </w:r>
          </w:p>
        </w:tc>
        <w:tc>
          <w:tcPr>
            <w:tcW w:w="2970" w:type="dxa"/>
          </w:tcPr>
          <w:p w:rsidR="00A524C1" w:rsidRDefault="00A524C1">
            <w:pPr>
              <w:pStyle w:val="ConsPlusNormal"/>
            </w:pPr>
            <w:r>
              <w:t>на основе IEC 60335-2-14:2002</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18" w:history="1">
              <w:r>
                <w:rPr>
                  <w:color w:val="0000FF"/>
                </w:rPr>
                <w:t>52161.2.14-2005</w:t>
              </w:r>
            </w:hyperlink>
            <w:r>
              <w:t xml:space="preserve"> (МЭК 60335-2-14:2002)</w:t>
            </w:r>
          </w:p>
        </w:tc>
        <w:tc>
          <w:tcPr>
            <w:tcW w:w="4455" w:type="dxa"/>
          </w:tcPr>
          <w:p w:rsidR="00A524C1" w:rsidRDefault="00A524C1">
            <w:pPr>
              <w:pStyle w:val="ConsPlusNormal"/>
              <w:jc w:val="both"/>
            </w:pPr>
            <w:r>
              <w:t>Безопасность бытовых и аналогичных электрических приборов. Часть 2.14. Частные требования для кухонных машин</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229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60335-2-15-2006</w:t>
            </w:r>
          </w:p>
        </w:tc>
        <w:tc>
          <w:tcPr>
            <w:tcW w:w="4455" w:type="dxa"/>
          </w:tcPr>
          <w:p w:rsidR="00A524C1" w:rsidRDefault="00A524C1">
            <w:pPr>
              <w:pStyle w:val="ConsPlusNormal"/>
              <w:jc w:val="both"/>
            </w:pPr>
            <w:r>
              <w:t>Бытовые и аналогичные электрические приборы. Безопасность. Часть 2-15. Дополнительные требования к приборам для нагревания жидкостей</w:t>
            </w:r>
          </w:p>
        </w:tc>
        <w:tc>
          <w:tcPr>
            <w:tcW w:w="2970" w:type="dxa"/>
          </w:tcPr>
          <w:p w:rsidR="00A524C1" w:rsidRDefault="00A524C1">
            <w:pPr>
              <w:pStyle w:val="ConsPlusNormal"/>
            </w:pPr>
            <w:r>
              <w:t>на основе IEC 60335-2-15:2005</w:t>
            </w:r>
          </w:p>
          <w:p w:rsidR="00A524C1" w:rsidRDefault="00A524C1">
            <w:pPr>
              <w:pStyle w:val="ConsPlusNormal"/>
            </w:pPr>
            <w:r>
              <w:t>с изменением А1 от 2005</w:t>
            </w:r>
          </w:p>
          <w:p w:rsidR="00A524C1" w:rsidRDefault="00A524C1">
            <w:pPr>
              <w:pStyle w:val="ConsPlusNormal"/>
            </w:pPr>
            <w:r>
              <w:t>с изменением А2 от 2008</w:t>
            </w:r>
          </w:p>
        </w:tc>
      </w:tr>
      <w:tr w:rsidR="00A524C1">
        <w:tc>
          <w:tcPr>
            <w:tcW w:w="825" w:type="dxa"/>
            <w:vMerge w:val="restart"/>
          </w:tcPr>
          <w:p w:rsidR="00A524C1" w:rsidRDefault="00A524C1">
            <w:pPr>
              <w:pStyle w:val="ConsPlusNormal"/>
              <w:jc w:val="center"/>
            </w:pPr>
            <w:r>
              <w:t>230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60335-2-21-2012</w:t>
            </w:r>
          </w:p>
        </w:tc>
        <w:tc>
          <w:tcPr>
            <w:tcW w:w="4455" w:type="dxa"/>
          </w:tcPr>
          <w:p w:rsidR="00A524C1" w:rsidRDefault="00A524C1">
            <w:pPr>
              <w:pStyle w:val="ConsPlusNormal"/>
              <w:jc w:val="both"/>
            </w:pPr>
            <w:r>
              <w:t>Безопасность бытовых и аналогичных электрических приборов. Часть 2-21. Частные требования к аккумуляционным водонагревателям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52161.2.21-2006 </w:t>
            </w:r>
            <w:r>
              <w:lastRenderedPageBreak/>
              <w:t>(МЭК 60335-2-21:2004)</w:t>
            </w:r>
          </w:p>
        </w:tc>
        <w:tc>
          <w:tcPr>
            <w:tcW w:w="4455" w:type="dxa"/>
          </w:tcPr>
          <w:p w:rsidR="00A524C1" w:rsidRDefault="00A524C1">
            <w:pPr>
              <w:pStyle w:val="ConsPlusNormal"/>
              <w:jc w:val="both"/>
            </w:pPr>
            <w:r>
              <w:lastRenderedPageBreak/>
              <w:t xml:space="preserve">Безопасность бытовых и аналогичных </w:t>
            </w:r>
            <w:r>
              <w:lastRenderedPageBreak/>
              <w:t>электрических приборов. Часть 2.21. Частные требования для аккумуляционных водонагревателей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60335-2-21-2005</w:t>
            </w:r>
          </w:p>
        </w:tc>
        <w:tc>
          <w:tcPr>
            <w:tcW w:w="4455" w:type="dxa"/>
          </w:tcPr>
          <w:p w:rsidR="00A524C1" w:rsidRDefault="00A524C1">
            <w:pPr>
              <w:pStyle w:val="ConsPlusNormal"/>
              <w:jc w:val="both"/>
            </w:pPr>
            <w:r>
              <w:t>Бытовые и аналогичные электрические приборы. Безопасность. Часть 2-21. Дополнительные требования к аккумуляционным водонагревателям</w:t>
            </w:r>
          </w:p>
        </w:tc>
        <w:tc>
          <w:tcPr>
            <w:tcW w:w="2970" w:type="dxa"/>
          </w:tcPr>
          <w:p w:rsidR="00A524C1" w:rsidRDefault="00A524C1">
            <w:pPr>
              <w:pStyle w:val="ConsPlusNormal"/>
            </w:pPr>
            <w:r>
              <w:t>на основе IEC 60335-2-21:2004</w:t>
            </w:r>
          </w:p>
        </w:tc>
      </w:tr>
      <w:tr w:rsidR="00A524C1">
        <w:tc>
          <w:tcPr>
            <w:tcW w:w="825" w:type="dxa"/>
          </w:tcPr>
          <w:p w:rsidR="00A524C1" w:rsidRDefault="00A524C1">
            <w:pPr>
              <w:pStyle w:val="ConsPlusNormal"/>
              <w:jc w:val="center"/>
            </w:pPr>
            <w:r>
              <w:t>231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60335-2-24-2007</w:t>
            </w:r>
          </w:p>
        </w:tc>
        <w:tc>
          <w:tcPr>
            <w:tcW w:w="4455" w:type="dxa"/>
          </w:tcPr>
          <w:p w:rsidR="00A524C1" w:rsidRDefault="00A524C1">
            <w:pPr>
              <w:pStyle w:val="ConsPlusNormal"/>
              <w:jc w:val="both"/>
            </w:pPr>
            <w: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2970" w:type="dxa"/>
          </w:tcPr>
          <w:p w:rsidR="00A524C1" w:rsidRDefault="00A524C1">
            <w:pPr>
              <w:pStyle w:val="ConsPlusNormal"/>
            </w:pPr>
            <w:r>
              <w:t>на основе IEC 60335-2-24:2007</w:t>
            </w:r>
          </w:p>
        </w:tc>
      </w:tr>
      <w:tr w:rsidR="00A524C1">
        <w:tc>
          <w:tcPr>
            <w:tcW w:w="825" w:type="dxa"/>
          </w:tcPr>
          <w:p w:rsidR="00A524C1" w:rsidRDefault="00A524C1">
            <w:pPr>
              <w:pStyle w:val="ConsPlusNormal"/>
              <w:jc w:val="center"/>
            </w:pPr>
            <w:r>
              <w:t>232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60335-2-25-2012</w:t>
            </w:r>
          </w:p>
        </w:tc>
        <w:tc>
          <w:tcPr>
            <w:tcW w:w="4455" w:type="dxa"/>
          </w:tcPr>
          <w:p w:rsidR="00A524C1" w:rsidRDefault="00A524C1">
            <w:pPr>
              <w:pStyle w:val="ConsPlusNormal"/>
              <w:jc w:val="both"/>
            </w:pPr>
            <w: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2970" w:type="dxa"/>
          </w:tcPr>
          <w:p w:rsidR="00A524C1" w:rsidRDefault="00A524C1">
            <w:pPr>
              <w:pStyle w:val="ConsPlusNormal"/>
            </w:pPr>
            <w:r>
              <w:t>на основе IEC 60335-2-25:2010</w:t>
            </w:r>
          </w:p>
        </w:tc>
      </w:tr>
      <w:tr w:rsidR="00A524C1">
        <w:tc>
          <w:tcPr>
            <w:tcW w:w="825" w:type="dxa"/>
            <w:vMerge w:val="restart"/>
          </w:tcPr>
          <w:p w:rsidR="00A524C1" w:rsidRDefault="00A524C1">
            <w:pPr>
              <w:pStyle w:val="ConsPlusNormal"/>
              <w:jc w:val="center"/>
            </w:pPr>
            <w:r>
              <w:t>233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60335-2-28-2012</w:t>
            </w:r>
          </w:p>
        </w:tc>
        <w:tc>
          <w:tcPr>
            <w:tcW w:w="4455" w:type="dxa"/>
          </w:tcPr>
          <w:p w:rsidR="00A524C1" w:rsidRDefault="00A524C1">
            <w:pPr>
              <w:pStyle w:val="ConsPlusNormal"/>
              <w:jc w:val="both"/>
            </w:pPr>
            <w:r>
              <w:t>Безопасность бытовых и аналогичных электрических приборов. Часть 2-28. Частные требования к швейным машинам</w:t>
            </w:r>
          </w:p>
        </w:tc>
        <w:tc>
          <w:tcPr>
            <w:tcW w:w="2970" w:type="dxa"/>
          </w:tcPr>
          <w:p w:rsidR="00A524C1" w:rsidRDefault="00A524C1">
            <w:pPr>
              <w:pStyle w:val="ConsPlusNormal"/>
            </w:pPr>
            <w:r>
              <w:t xml:space="preserve">на основе ГОСТ Р </w:t>
            </w:r>
            <w:hyperlink r:id="rId219" w:history="1">
              <w:r>
                <w:rPr>
                  <w:color w:val="0000FF"/>
                </w:rPr>
                <w:t>52161.2.28-2009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0" w:history="1">
              <w:r>
                <w:rPr>
                  <w:color w:val="0000FF"/>
                </w:rPr>
                <w:t>52161.2.28-2009</w:t>
              </w:r>
            </w:hyperlink>
            <w:r>
              <w:t xml:space="preserve"> (МЭК 60335-2-28:2008)</w:t>
            </w:r>
          </w:p>
        </w:tc>
        <w:tc>
          <w:tcPr>
            <w:tcW w:w="4455" w:type="dxa"/>
          </w:tcPr>
          <w:p w:rsidR="00A524C1" w:rsidRDefault="00A524C1">
            <w:pPr>
              <w:pStyle w:val="ConsPlusNormal"/>
              <w:jc w:val="both"/>
            </w:pPr>
            <w:r>
              <w:t>Безопасность бытовых и аналогичных электрических приборов. Часть 2.28. Частные требования к швейным машинам</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234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60335-2-29-2012</w:t>
            </w:r>
          </w:p>
        </w:tc>
        <w:tc>
          <w:tcPr>
            <w:tcW w:w="4455" w:type="dxa"/>
          </w:tcPr>
          <w:p w:rsidR="00A524C1" w:rsidRDefault="00A524C1">
            <w:pPr>
              <w:pStyle w:val="ConsPlusNormal"/>
              <w:jc w:val="both"/>
            </w:pPr>
            <w:r>
              <w:t>Безопасность бытовых и аналогичных электрических приборов. Часть 2-29. Частные требования к зарядным устройствам батарей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52161.2.29-2007 (МЭК 60335-2-29:2004)</w:t>
            </w:r>
          </w:p>
        </w:tc>
        <w:tc>
          <w:tcPr>
            <w:tcW w:w="4455" w:type="dxa"/>
          </w:tcPr>
          <w:p w:rsidR="00A524C1" w:rsidRDefault="00A524C1">
            <w:pPr>
              <w:pStyle w:val="ConsPlusNormal"/>
              <w:jc w:val="both"/>
            </w:pPr>
            <w:r>
              <w:t xml:space="preserve">Безопасность бытовых и аналогичных электрических приборов. Часть 2.29. Частные </w:t>
            </w:r>
            <w:r>
              <w:lastRenderedPageBreak/>
              <w:t>требования для зарядных устройств батарей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235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60335-2-34-2012</w:t>
            </w:r>
          </w:p>
        </w:tc>
        <w:tc>
          <w:tcPr>
            <w:tcW w:w="4455" w:type="dxa"/>
          </w:tcPr>
          <w:p w:rsidR="00A524C1" w:rsidRDefault="00A524C1">
            <w:pPr>
              <w:pStyle w:val="ConsPlusNormal"/>
              <w:jc w:val="both"/>
            </w:pPr>
            <w:r>
              <w:t>Безопасность бытовых и аналогичных электрических приборов. Часть 2-34. Дополнительные требования к мотор-компрессорам</w:t>
            </w:r>
          </w:p>
        </w:tc>
        <w:tc>
          <w:tcPr>
            <w:tcW w:w="2970" w:type="dxa"/>
          </w:tcPr>
          <w:p w:rsidR="00A524C1" w:rsidRDefault="00A524C1">
            <w:pPr>
              <w:pStyle w:val="ConsPlusNormal"/>
            </w:pPr>
            <w:r>
              <w:t>на основе ГОСТ Р 52161.2.34-2009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52161.2.34-2009 (МЭК 60335-2-34:2009)</w:t>
            </w:r>
          </w:p>
        </w:tc>
        <w:tc>
          <w:tcPr>
            <w:tcW w:w="4455" w:type="dxa"/>
          </w:tcPr>
          <w:p w:rsidR="00A524C1" w:rsidRDefault="00A524C1">
            <w:pPr>
              <w:pStyle w:val="ConsPlusNormal"/>
              <w:jc w:val="both"/>
            </w:pPr>
            <w:r>
              <w:t>Безопасность бытовых и аналогичных электрических приборов. Часть 2.34. Частные требования к мотор-компрессорам</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60335-2-34-2010</w:t>
            </w:r>
          </w:p>
        </w:tc>
        <w:tc>
          <w:tcPr>
            <w:tcW w:w="4455" w:type="dxa"/>
          </w:tcPr>
          <w:p w:rsidR="00A524C1" w:rsidRDefault="00A524C1">
            <w:pPr>
              <w:pStyle w:val="ConsPlusNormal"/>
              <w:jc w:val="both"/>
            </w:pPr>
            <w:r>
              <w:t>Бытовые и аналогичные электрические приборы. Безопасность. Часть 2-34. Дополнительные требования к мотор-компрессорам</w:t>
            </w:r>
          </w:p>
        </w:tc>
        <w:tc>
          <w:tcPr>
            <w:tcW w:w="2970" w:type="dxa"/>
          </w:tcPr>
          <w:p w:rsidR="00A524C1" w:rsidRDefault="00A524C1">
            <w:pPr>
              <w:pStyle w:val="ConsPlusNormal"/>
            </w:pPr>
            <w:r>
              <w:t>на основе IEC 60335-2-34:2009</w:t>
            </w:r>
          </w:p>
        </w:tc>
      </w:tr>
      <w:tr w:rsidR="00A524C1">
        <w:tc>
          <w:tcPr>
            <w:tcW w:w="825" w:type="dxa"/>
          </w:tcPr>
          <w:p w:rsidR="00A524C1" w:rsidRDefault="00A524C1">
            <w:pPr>
              <w:pStyle w:val="ConsPlusNormal"/>
              <w:jc w:val="center"/>
            </w:pPr>
            <w:r>
              <w:t>236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60335-2-36-2005</w:t>
            </w:r>
          </w:p>
        </w:tc>
        <w:tc>
          <w:tcPr>
            <w:tcW w:w="4455" w:type="dxa"/>
          </w:tcPr>
          <w:p w:rsidR="00A524C1" w:rsidRDefault="00A524C1">
            <w:pPr>
              <w:pStyle w:val="ConsPlusNormal"/>
              <w:jc w:val="both"/>
            </w:pPr>
            <w: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970" w:type="dxa"/>
          </w:tcPr>
          <w:p w:rsidR="00A524C1" w:rsidRDefault="00A524C1">
            <w:pPr>
              <w:pStyle w:val="ConsPlusNormal"/>
            </w:pPr>
            <w:r>
              <w:t>на основе IEC 60335-2-36:2004</w:t>
            </w:r>
          </w:p>
        </w:tc>
      </w:tr>
      <w:tr w:rsidR="00A524C1">
        <w:tc>
          <w:tcPr>
            <w:tcW w:w="825" w:type="dxa"/>
          </w:tcPr>
          <w:p w:rsidR="00A524C1" w:rsidRDefault="00A524C1">
            <w:pPr>
              <w:pStyle w:val="ConsPlusNormal"/>
              <w:jc w:val="center"/>
            </w:pPr>
            <w:r>
              <w:t>237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60335-2-44-2012</w:t>
            </w:r>
          </w:p>
        </w:tc>
        <w:tc>
          <w:tcPr>
            <w:tcW w:w="4455" w:type="dxa"/>
          </w:tcPr>
          <w:p w:rsidR="00A524C1" w:rsidRDefault="00A524C1">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p>
        </w:tc>
        <w:tc>
          <w:tcPr>
            <w:tcW w:w="2310" w:type="dxa"/>
          </w:tcPr>
          <w:p w:rsidR="00A524C1" w:rsidRDefault="00A524C1">
            <w:pPr>
              <w:pStyle w:val="ConsPlusNormal"/>
              <w:jc w:val="center"/>
            </w:pPr>
          </w:p>
        </w:tc>
        <w:tc>
          <w:tcPr>
            <w:tcW w:w="2805" w:type="dxa"/>
          </w:tcPr>
          <w:p w:rsidR="00A524C1" w:rsidRDefault="00A524C1">
            <w:pPr>
              <w:pStyle w:val="ConsPlusNormal"/>
            </w:pPr>
            <w:r>
              <w:t>ГОСТ Р 52161.2.44-2008 (МЭК 60335-2-44:2003)</w:t>
            </w:r>
          </w:p>
        </w:tc>
        <w:tc>
          <w:tcPr>
            <w:tcW w:w="4455" w:type="dxa"/>
          </w:tcPr>
          <w:p w:rsidR="00A524C1" w:rsidRDefault="00A524C1">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238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60335-2-49-2010</w:t>
            </w:r>
          </w:p>
        </w:tc>
        <w:tc>
          <w:tcPr>
            <w:tcW w:w="4455" w:type="dxa"/>
          </w:tcPr>
          <w:p w:rsidR="00A524C1" w:rsidRDefault="00A524C1">
            <w:pPr>
              <w:pStyle w:val="ConsPlusNormal"/>
              <w:jc w:val="both"/>
            </w:pPr>
            <w:r>
              <w:t xml:space="preserve">Бытовые и аналогичные электрические приборы. Безопасность. Часть 2-49. Дополнительные требования к электрическим тепловым шкафам для </w:t>
            </w:r>
            <w:r>
              <w:lastRenderedPageBreak/>
              <w:t>предприятий общественного питания</w:t>
            </w:r>
          </w:p>
        </w:tc>
        <w:tc>
          <w:tcPr>
            <w:tcW w:w="2970" w:type="dxa"/>
          </w:tcPr>
          <w:p w:rsidR="00A524C1" w:rsidRDefault="00A524C1">
            <w:pPr>
              <w:pStyle w:val="ConsPlusNormal"/>
            </w:pPr>
            <w:r>
              <w:lastRenderedPageBreak/>
              <w:t>на основе IEC 60335-2-49:2008</w:t>
            </w:r>
          </w:p>
        </w:tc>
      </w:tr>
      <w:tr w:rsidR="00A524C1">
        <w:tc>
          <w:tcPr>
            <w:tcW w:w="825" w:type="dxa"/>
          </w:tcPr>
          <w:p w:rsidR="00A524C1" w:rsidRDefault="00A524C1">
            <w:pPr>
              <w:pStyle w:val="ConsPlusNormal"/>
              <w:jc w:val="center"/>
            </w:pPr>
            <w:r>
              <w:lastRenderedPageBreak/>
              <w:t>239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60335-2-53-2005</w:t>
            </w:r>
          </w:p>
        </w:tc>
        <w:tc>
          <w:tcPr>
            <w:tcW w:w="4455" w:type="dxa"/>
          </w:tcPr>
          <w:p w:rsidR="00A524C1" w:rsidRDefault="00A524C1">
            <w:pPr>
              <w:pStyle w:val="ConsPlusNormal"/>
              <w:jc w:val="both"/>
            </w:pPr>
            <w:r>
              <w:t>Бытовые и аналогичные электрические приборы. Безопасность. Часть 2-53. Дополнительные требования к нагревательным приборам для саун</w:t>
            </w:r>
          </w:p>
        </w:tc>
        <w:tc>
          <w:tcPr>
            <w:tcW w:w="2970" w:type="dxa"/>
          </w:tcPr>
          <w:p w:rsidR="00A524C1" w:rsidRDefault="00A524C1">
            <w:pPr>
              <w:pStyle w:val="ConsPlusNormal"/>
            </w:pPr>
            <w:r>
              <w:t>на основе IEC 60335-2-53:2002</w:t>
            </w:r>
          </w:p>
        </w:tc>
      </w:tr>
      <w:tr w:rsidR="00A524C1">
        <w:tc>
          <w:tcPr>
            <w:tcW w:w="825" w:type="dxa"/>
            <w:vMerge w:val="restart"/>
          </w:tcPr>
          <w:p w:rsidR="00A524C1" w:rsidRDefault="00A524C1">
            <w:pPr>
              <w:pStyle w:val="ConsPlusNormal"/>
              <w:jc w:val="center"/>
            </w:pPr>
            <w:r>
              <w:t>240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21" w:history="1">
              <w:r>
                <w:rPr>
                  <w:color w:val="0000FF"/>
                </w:rPr>
                <w:t>60335-2-51-2012</w:t>
              </w:r>
            </w:hyperlink>
          </w:p>
        </w:tc>
        <w:tc>
          <w:tcPr>
            <w:tcW w:w="4455" w:type="dxa"/>
          </w:tcPr>
          <w:p w:rsidR="00A524C1" w:rsidRDefault="00A524C1">
            <w:pPr>
              <w:pStyle w:val="ConsPlusNormal"/>
              <w:jc w:val="both"/>
            </w:pPr>
            <w: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52161.2.51-2008 (МЭК 60335-2-51:2008)</w:t>
            </w:r>
          </w:p>
        </w:tc>
        <w:tc>
          <w:tcPr>
            <w:tcW w:w="4455" w:type="dxa"/>
          </w:tcPr>
          <w:p w:rsidR="00A524C1" w:rsidRDefault="00A524C1">
            <w:pPr>
              <w:pStyle w:val="ConsPlusNormal"/>
              <w:jc w:val="both"/>
            </w:pPr>
            <w: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IEC 60335-2-51-2011</w:t>
            </w:r>
          </w:p>
        </w:tc>
        <w:tc>
          <w:tcPr>
            <w:tcW w:w="4455" w:type="dxa"/>
          </w:tcPr>
          <w:p w:rsidR="00A524C1" w:rsidRDefault="00A524C1">
            <w:pPr>
              <w:pStyle w:val="ConsPlusNormal"/>
              <w:jc w:val="both"/>
            </w:pPr>
            <w:r>
              <w:t>Бытовые и аналогичные электрические приборы. Безопасность. Часть 2-51. Дополнительные требования к стационарным циркуляционным насосам для отопительных систем и систем водоснабжения</w:t>
            </w:r>
          </w:p>
        </w:tc>
        <w:tc>
          <w:tcPr>
            <w:tcW w:w="2970" w:type="dxa"/>
          </w:tcPr>
          <w:p w:rsidR="00A524C1" w:rsidRDefault="00A524C1">
            <w:pPr>
              <w:pStyle w:val="ConsPlusNormal"/>
            </w:pPr>
            <w:r>
              <w:t>на основе IEC 60335-2-51:2008</w:t>
            </w:r>
          </w:p>
        </w:tc>
      </w:tr>
      <w:tr w:rsidR="00A524C1">
        <w:tc>
          <w:tcPr>
            <w:tcW w:w="825" w:type="dxa"/>
            <w:vMerge w:val="restart"/>
          </w:tcPr>
          <w:p w:rsidR="00A524C1" w:rsidRDefault="00A524C1">
            <w:pPr>
              <w:pStyle w:val="ConsPlusNormal"/>
              <w:jc w:val="center"/>
            </w:pPr>
            <w:r>
              <w:t>241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60335-2-54-2012</w:t>
            </w:r>
          </w:p>
        </w:tc>
        <w:tc>
          <w:tcPr>
            <w:tcW w:w="4455" w:type="dxa"/>
          </w:tcPr>
          <w:p w:rsidR="00A524C1" w:rsidRDefault="00A524C1">
            <w:pPr>
              <w:pStyle w:val="ConsPlusNormal"/>
              <w:jc w:val="both"/>
            </w:pPr>
            <w: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2970" w:type="dxa"/>
          </w:tcPr>
          <w:p w:rsidR="00A524C1" w:rsidRDefault="00A524C1">
            <w:pPr>
              <w:pStyle w:val="ConsPlusNormal"/>
            </w:pPr>
            <w:r>
              <w:t>на основе ГОСТ Р 52161.2.54-2008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52161.2.54-2008 (МЭК 60335-2-54:2007)</w:t>
            </w:r>
          </w:p>
        </w:tc>
        <w:tc>
          <w:tcPr>
            <w:tcW w:w="4455" w:type="dxa"/>
          </w:tcPr>
          <w:p w:rsidR="00A524C1" w:rsidRDefault="00A524C1">
            <w:pPr>
              <w:pStyle w:val="ConsPlusNormal"/>
              <w:jc w:val="both"/>
            </w:pPr>
            <w:r>
              <w:t xml:space="preserve">Безопасность бытовых и аналогичных электрических приборов. Часть 2.54. Частные требования к бытовым приборам для </w:t>
            </w:r>
            <w:r>
              <w:lastRenderedPageBreak/>
              <w:t>очистки поверхностей с использованием жидкостей или пара</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242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60335-2-59-2012</w:t>
            </w:r>
          </w:p>
        </w:tc>
        <w:tc>
          <w:tcPr>
            <w:tcW w:w="4455" w:type="dxa"/>
          </w:tcPr>
          <w:p w:rsidR="00A524C1" w:rsidRDefault="00A524C1">
            <w:pPr>
              <w:pStyle w:val="ConsPlusNormal"/>
              <w:jc w:val="both"/>
            </w:pPr>
            <w:r>
              <w:t>Безопасность бытовых и аналогичных электрических приборов. Часть 2-59. Частные требования к приборам для уничтожения насекомых</w:t>
            </w:r>
          </w:p>
        </w:tc>
        <w:tc>
          <w:tcPr>
            <w:tcW w:w="2970" w:type="dxa"/>
          </w:tcPr>
          <w:p w:rsidR="00A524C1" w:rsidRDefault="00A524C1">
            <w:pPr>
              <w:pStyle w:val="ConsPlusNormal"/>
            </w:pPr>
            <w:r>
              <w:t>на основе ГОСТ Р 52161.2.59-2008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52161.2.59-2008 (МЭК 60335-2-59:2006)</w:t>
            </w:r>
          </w:p>
        </w:tc>
        <w:tc>
          <w:tcPr>
            <w:tcW w:w="4455" w:type="dxa"/>
          </w:tcPr>
          <w:p w:rsidR="00A524C1" w:rsidRDefault="00A524C1">
            <w:pPr>
              <w:pStyle w:val="ConsPlusNormal"/>
              <w:jc w:val="both"/>
            </w:pPr>
            <w:r>
              <w:t>Безопасность бытовых и аналогичных электрических приборов. Часть 2.59. Частные требования к приборам для уничтожения насекомых</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243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60335-2-70-2011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доильным установкам</w:t>
            </w:r>
          </w:p>
        </w:tc>
        <w:tc>
          <w:tcPr>
            <w:tcW w:w="2970" w:type="dxa"/>
          </w:tcPr>
          <w:p w:rsidR="00A524C1" w:rsidRDefault="00A524C1">
            <w:pPr>
              <w:pStyle w:val="ConsPlusNormal"/>
            </w:pPr>
            <w:r>
              <w:t>на основе ГОСТ Р МЭК 60335-2-70-98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60335-2-70-98</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доильным установкам и методы испытаний</w:t>
            </w:r>
          </w:p>
        </w:tc>
        <w:tc>
          <w:tcPr>
            <w:tcW w:w="2970" w:type="dxa"/>
          </w:tcPr>
          <w:p w:rsidR="00A524C1" w:rsidRDefault="00A524C1">
            <w:pPr>
              <w:pStyle w:val="ConsPlusNormal"/>
            </w:pPr>
            <w:r>
              <w:t>на основе IEC 60335-2-70:1993</w:t>
            </w:r>
          </w:p>
        </w:tc>
      </w:tr>
      <w:tr w:rsidR="00A524C1">
        <w:tc>
          <w:tcPr>
            <w:tcW w:w="825" w:type="dxa"/>
            <w:vMerge w:val="restart"/>
          </w:tcPr>
          <w:p w:rsidR="00A524C1" w:rsidRDefault="00A524C1">
            <w:pPr>
              <w:pStyle w:val="ConsPlusNormal"/>
              <w:jc w:val="center"/>
            </w:pPr>
            <w:r>
              <w:t>244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60335-2-71-2011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970" w:type="dxa"/>
          </w:tcPr>
          <w:p w:rsidR="00A524C1" w:rsidRDefault="00A524C1">
            <w:pPr>
              <w:pStyle w:val="ConsPlusNormal"/>
            </w:pPr>
            <w:r>
              <w:t>на основе ГОСТ Р МЭК 60335-2-71-98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60335-2-71-98</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970" w:type="dxa"/>
          </w:tcPr>
          <w:p w:rsidR="00A524C1" w:rsidRDefault="00A524C1">
            <w:pPr>
              <w:pStyle w:val="ConsPlusNormal"/>
            </w:pPr>
            <w:r>
              <w:t>на основе IEC 60335-2-71:1993</w:t>
            </w:r>
          </w:p>
        </w:tc>
      </w:tr>
      <w:tr w:rsidR="00A524C1">
        <w:tc>
          <w:tcPr>
            <w:tcW w:w="825" w:type="dxa"/>
          </w:tcPr>
          <w:p w:rsidR="00A524C1" w:rsidRDefault="00A524C1">
            <w:pPr>
              <w:pStyle w:val="ConsPlusNormal"/>
              <w:jc w:val="center"/>
            </w:pPr>
            <w:r>
              <w:t>245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ГОСТ Р МЭК 60335-2-73-</w:t>
            </w:r>
            <w:r>
              <w:lastRenderedPageBreak/>
              <w:t>2000</w:t>
            </w:r>
          </w:p>
        </w:tc>
        <w:tc>
          <w:tcPr>
            <w:tcW w:w="4455" w:type="dxa"/>
          </w:tcPr>
          <w:p w:rsidR="00A524C1" w:rsidRDefault="00A524C1">
            <w:pPr>
              <w:pStyle w:val="ConsPlusNormal"/>
              <w:jc w:val="both"/>
            </w:pPr>
            <w:r>
              <w:lastRenderedPageBreak/>
              <w:t xml:space="preserve">Безопасность бытовых и аналогичных </w:t>
            </w:r>
            <w:r>
              <w:lastRenderedPageBreak/>
              <w:t>электрических приборов. Дополнительные требования к закрепляемым погружным нагревателям и методы испытаний</w:t>
            </w:r>
          </w:p>
        </w:tc>
        <w:tc>
          <w:tcPr>
            <w:tcW w:w="2970" w:type="dxa"/>
          </w:tcPr>
          <w:p w:rsidR="00A524C1" w:rsidRDefault="00A524C1">
            <w:pPr>
              <w:pStyle w:val="ConsPlusNormal"/>
            </w:pPr>
            <w:r>
              <w:lastRenderedPageBreak/>
              <w:t>на основе IEC 60335-2-73:1994</w:t>
            </w:r>
          </w:p>
        </w:tc>
      </w:tr>
      <w:tr w:rsidR="00A524C1">
        <w:tc>
          <w:tcPr>
            <w:tcW w:w="825" w:type="dxa"/>
            <w:vMerge w:val="restart"/>
          </w:tcPr>
          <w:p w:rsidR="00A524C1" w:rsidRDefault="00A524C1">
            <w:pPr>
              <w:pStyle w:val="ConsPlusNormal"/>
              <w:jc w:val="center"/>
            </w:pPr>
            <w:r>
              <w:lastRenderedPageBreak/>
              <w:t>246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60335-2-74-2012</w:t>
            </w:r>
          </w:p>
        </w:tc>
        <w:tc>
          <w:tcPr>
            <w:tcW w:w="4455" w:type="dxa"/>
          </w:tcPr>
          <w:p w:rsidR="00A524C1" w:rsidRDefault="00A524C1">
            <w:pPr>
              <w:pStyle w:val="ConsPlusNormal"/>
              <w:jc w:val="both"/>
            </w:pPr>
            <w:r>
              <w:t>Безопасность бытовых и аналогичных электрических приборов. Часть 2-74. Частные требования к переносным погружным нагревателям</w:t>
            </w:r>
          </w:p>
        </w:tc>
        <w:tc>
          <w:tcPr>
            <w:tcW w:w="2970" w:type="dxa"/>
          </w:tcPr>
          <w:p w:rsidR="00A524C1" w:rsidRDefault="00A524C1">
            <w:pPr>
              <w:pStyle w:val="ConsPlusNormal"/>
            </w:pPr>
            <w:r>
              <w:t xml:space="preserve">на основе ГОСТ Р </w:t>
            </w:r>
            <w:hyperlink r:id="rId222" w:history="1">
              <w:r>
                <w:rPr>
                  <w:color w:val="0000FF"/>
                </w:rPr>
                <w:t>52161.2.74-2008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3" w:history="1">
              <w:r>
                <w:rPr>
                  <w:color w:val="0000FF"/>
                </w:rPr>
                <w:t>52161.2.74-2008</w:t>
              </w:r>
            </w:hyperlink>
            <w:r>
              <w:t xml:space="preserve"> (МЭК 60335-2-74:2006)</w:t>
            </w:r>
          </w:p>
        </w:tc>
        <w:tc>
          <w:tcPr>
            <w:tcW w:w="4455" w:type="dxa"/>
          </w:tcPr>
          <w:p w:rsidR="00A524C1" w:rsidRDefault="00A524C1">
            <w:pPr>
              <w:pStyle w:val="ConsPlusNormal"/>
              <w:jc w:val="both"/>
            </w:pPr>
            <w:r>
              <w:t>Безопасность бытовых и аналогичных электрических приборов. Часть 2.74. Частные требования к переносным погружным нагревателям</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247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60335-2-76-2011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970" w:type="dxa"/>
          </w:tcPr>
          <w:p w:rsidR="00A524C1" w:rsidRDefault="00A524C1">
            <w:pPr>
              <w:pStyle w:val="ConsPlusNormal"/>
            </w:pPr>
            <w:r>
              <w:t>на основе ГОСТ Р МЭК 60335-2-76-2001</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60335-2-76-2001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970" w:type="dxa"/>
          </w:tcPr>
          <w:p w:rsidR="00A524C1" w:rsidRDefault="00A524C1">
            <w:pPr>
              <w:pStyle w:val="ConsPlusNormal"/>
            </w:pPr>
            <w:r>
              <w:t>на основе IEC 60335-2-76:1997</w:t>
            </w:r>
          </w:p>
        </w:tc>
      </w:tr>
      <w:tr w:rsidR="00A524C1">
        <w:tc>
          <w:tcPr>
            <w:tcW w:w="825" w:type="dxa"/>
            <w:vMerge w:val="restart"/>
          </w:tcPr>
          <w:p w:rsidR="00A524C1" w:rsidRDefault="00A524C1">
            <w:pPr>
              <w:pStyle w:val="ConsPlusNormal"/>
              <w:jc w:val="center"/>
            </w:pPr>
            <w:r>
              <w:t>248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60335-2-77-2011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970" w:type="dxa"/>
          </w:tcPr>
          <w:p w:rsidR="00A524C1" w:rsidRDefault="00A524C1">
            <w:pPr>
              <w:pStyle w:val="ConsPlusNormal"/>
            </w:pPr>
            <w:r>
              <w:t>на основе ГОСТ Р МЭК 60335-2-77-99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60335-2-77-99</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970" w:type="dxa"/>
          </w:tcPr>
          <w:p w:rsidR="00A524C1" w:rsidRDefault="00A524C1">
            <w:pPr>
              <w:pStyle w:val="ConsPlusNormal"/>
            </w:pPr>
            <w:r>
              <w:t>на основе IEC 60335-2-77:1996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60335-2-77-2002</w:t>
            </w:r>
          </w:p>
        </w:tc>
        <w:tc>
          <w:tcPr>
            <w:tcW w:w="4455" w:type="dxa"/>
          </w:tcPr>
          <w:p w:rsidR="00A524C1" w:rsidRDefault="00A524C1">
            <w:pPr>
              <w:pStyle w:val="ConsPlusNormal"/>
              <w:jc w:val="both"/>
            </w:pPr>
            <w:r>
              <w:t xml:space="preserve">Безопасность бытовых и аналогичных </w:t>
            </w:r>
            <w:r>
              <w:lastRenderedPageBreak/>
              <w:t>электрических приборов. Дополнительные требования к управляемым вручную газонокосилкам и методы испытаний</w:t>
            </w:r>
          </w:p>
        </w:tc>
        <w:tc>
          <w:tcPr>
            <w:tcW w:w="2970" w:type="dxa"/>
          </w:tcPr>
          <w:p w:rsidR="00A524C1" w:rsidRDefault="00A524C1">
            <w:pPr>
              <w:pStyle w:val="ConsPlusNormal"/>
            </w:pPr>
            <w:r>
              <w:lastRenderedPageBreak/>
              <w:t>на основе IEC 60335-2-77:1996</w:t>
            </w:r>
          </w:p>
        </w:tc>
      </w:tr>
      <w:tr w:rsidR="00A524C1">
        <w:tc>
          <w:tcPr>
            <w:tcW w:w="825" w:type="dxa"/>
            <w:vMerge w:val="restart"/>
          </w:tcPr>
          <w:p w:rsidR="00A524C1" w:rsidRDefault="00A524C1">
            <w:pPr>
              <w:pStyle w:val="ConsPlusNormal"/>
              <w:jc w:val="center"/>
            </w:pPr>
            <w:r>
              <w:lastRenderedPageBreak/>
              <w:t>249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60335-2-78-2011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наружным барбекю и методы испытаний</w:t>
            </w:r>
          </w:p>
        </w:tc>
        <w:tc>
          <w:tcPr>
            <w:tcW w:w="2970" w:type="dxa"/>
          </w:tcPr>
          <w:p w:rsidR="00A524C1" w:rsidRDefault="00A524C1">
            <w:pPr>
              <w:pStyle w:val="ConsPlusNormal"/>
            </w:pPr>
            <w:r>
              <w:t>на основе ГОСТ Р МЭК 60335-2-78-2001</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60335-2-78-2001</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наружным барбекю и методы испытаний</w:t>
            </w:r>
          </w:p>
        </w:tc>
        <w:tc>
          <w:tcPr>
            <w:tcW w:w="2970" w:type="dxa"/>
          </w:tcPr>
          <w:p w:rsidR="00A524C1" w:rsidRDefault="00A524C1">
            <w:pPr>
              <w:pStyle w:val="ConsPlusNormal"/>
            </w:pPr>
            <w:r>
              <w:t>на основе IEC 60335-2-78-95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60335-2-78-2003</w:t>
            </w:r>
          </w:p>
        </w:tc>
        <w:tc>
          <w:tcPr>
            <w:tcW w:w="4455" w:type="dxa"/>
          </w:tcPr>
          <w:p w:rsidR="00A524C1" w:rsidRDefault="00A524C1">
            <w:pPr>
              <w:pStyle w:val="ConsPlusNormal"/>
              <w:jc w:val="both"/>
            </w:pPr>
            <w:r>
              <w:t>Безопасность бытовых и аналогичных электрических приборов. Часть 2. Дополнительные требования к барбекю, применяемым вне помещений</w:t>
            </w:r>
          </w:p>
        </w:tc>
        <w:tc>
          <w:tcPr>
            <w:tcW w:w="2970" w:type="dxa"/>
          </w:tcPr>
          <w:p w:rsidR="00A524C1" w:rsidRDefault="00A524C1">
            <w:pPr>
              <w:pStyle w:val="ConsPlusNormal"/>
            </w:pPr>
            <w:r>
              <w:t>на основе IEC 60335-2-78-95</w:t>
            </w:r>
          </w:p>
        </w:tc>
      </w:tr>
      <w:tr w:rsidR="00A524C1">
        <w:tc>
          <w:tcPr>
            <w:tcW w:w="825" w:type="dxa"/>
          </w:tcPr>
          <w:p w:rsidR="00A524C1" w:rsidRDefault="00A524C1">
            <w:pPr>
              <w:pStyle w:val="ConsPlusNormal"/>
              <w:jc w:val="center"/>
            </w:pPr>
            <w:r>
              <w:t>250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60335-2-82-2011</w:t>
            </w:r>
          </w:p>
        </w:tc>
        <w:tc>
          <w:tcPr>
            <w:tcW w:w="4455" w:type="dxa"/>
          </w:tcPr>
          <w:p w:rsidR="00A524C1" w:rsidRDefault="00A524C1">
            <w:pPr>
              <w:pStyle w:val="ConsPlusNormal"/>
              <w:jc w:val="both"/>
            </w:pPr>
            <w: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2970" w:type="dxa"/>
          </w:tcPr>
          <w:p w:rsidR="00A524C1" w:rsidRDefault="00A524C1">
            <w:pPr>
              <w:pStyle w:val="ConsPlusNormal"/>
            </w:pPr>
            <w:r>
              <w:t>на основе IEC 60335-2-82:2008</w:t>
            </w:r>
          </w:p>
        </w:tc>
      </w:tr>
      <w:tr w:rsidR="00A524C1">
        <w:tc>
          <w:tcPr>
            <w:tcW w:w="825" w:type="dxa"/>
            <w:vMerge w:val="restart"/>
          </w:tcPr>
          <w:p w:rsidR="00A524C1" w:rsidRDefault="00A524C1">
            <w:pPr>
              <w:pStyle w:val="ConsPlusNormal"/>
              <w:jc w:val="center"/>
            </w:pPr>
            <w:r>
              <w:t>251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60335-2-85-2012</w:t>
            </w:r>
          </w:p>
        </w:tc>
        <w:tc>
          <w:tcPr>
            <w:tcW w:w="4455" w:type="dxa"/>
          </w:tcPr>
          <w:p w:rsidR="00A524C1" w:rsidRDefault="00A524C1">
            <w:pPr>
              <w:pStyle w:val="ConsPlusNormal"/>
              <w:jc w:val="both"/>
            </w:pPr>
            <w:r>
              <w:t>Безопасность бытовых и аналогичных электрических приборов. Часть 2.85. Частные требования к отпаривателям тканей</w:t>
            </w:r>
          </w:p>
        </w:tc>
        <w:tc>
          <w:tcPr>
            <w:tcW w:w="2970" w:type="dxa"/>
          </w:tcPr>
          <w:p w:rsidR="00A524C1" w:rsidRDefault="00A524C1">
            <w:pPr>
              <w:pStyle w:val="ConsPlusNormal"/>
            </w:pPr>
            <w:r>
              <w:t>на основе ГОСТ Р 52161.2.85-2009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52161.2.85-2009 (МЭК 60335-2-85:2008)</w:t>
            </w:r>
          </w:p>
        </w:tc>
        <w:tc>
          <w:tcPr>
            <w:tcW w:w="4455" w:type="dxa"/>
          </w:tcPr>
          <w:p w:rsidR="00A524C1" w:rsidRDefault="00A524C1">
            <w:pPr>
              <w:pStyle w:val="ConsPlusNormal"/>
              <w:jc w:val="both"/>
            </w:pPr>
            <w:r>
              <w:t>Безопасность бытовых и аналогичных электрических приборов. Часть 2.85. Частные требования к отпаривателям тканей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252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60335-2-88-2001</w:t>
            </w:r>
          </w:p>
        </w:tc>
        <w:tc>
          <w:tcPr>
            <w:tcW w:w="4455" w:type="dxa"/>
          </w:tcPr>
          <w:p w:rsidR="00A524C1" w:rsidRDefault="00A524C1">
            <w:pPr>
              <w:pStyle w:val="ConsPlusNormal"/>
              <w:jc w:val="both"/>
            </w:pPr>
            <w:r>
              <w:t xml:space="preserve">Безопасность бытовых и аналогичных электрических приборов. Дополнительные требования к увлажнителям, используемым с </w:t>
            </w:r>
            <w:r>
              <w:lastRenderedPageBreak/>
              <w:t>нагревательными приборами, вентиляторами и системами кондиционирования воздуха, и методы испытаний</w:t>
            </w:r>
          </w:p>
        </w:tc>
        <w:tc>
          <w:tcPr>
            <w:tcW w:w="2970" w:type="dxa"/>
          </w:tcPr>
          <w:p w:rsidR="00A524C1" w:rsidRDefault="00A524C1">
            <w:pPr>
              <w:pStyle w:val="ConsPlusNormal"/>
            </w:pPr>
            <w:r>
              <w:lastRenderedPageBreak/>
              <w:t>на основе IEC 60335-2-88:1997</w:t>
            </w:r>
          </w:p>
        </w:tc>
      </w:tr>
      <w:tr w:rsidR="00A524C1">
        <w:tc>
          <w:tcPr>
            <w:tcW w:w="825" w:type="dxa"/>
            <w:vMerge w:val="restart"/>
          </w:tcPr>
          <w:p w:rsidR="00A524C1" w:rsidRDefault="00A524C1">
            <w:pPr>
              <w:pStyle w:val="ConsPlusNormal"/>
              <w:jc w:val="center"/>
            </w:pPr>
            <w:r>
              <w:lastRenderedPageBreak/>
              <w:t>253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60335-2-96-2012</w:t>
            </w:r>
          </w:p>
        </w:tc>
        <w:tc>
          <w:tcPr>
            <w:tcW w:w="4455" w:type="dxa"/>
          </w:tcPr>
          <w:p w:rsidR="00A524C1" w:rsidRDefault="00A524C1">
            <w:pPr>
              <w:pStyle w:val="ConsPlusNormal"/>
              <w:jc w:val="both"/>
            </w:pPr>
            <w: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2970" w:type="dxa"/>
          </w:tcPr>
          <w:p w:rsidR="00A524C1" w:rsidRDefault="00A524C1">
            <w:pPr>
              <w:pStyle w:val="ConsPlusNormal"/>
            </w:pPr>
            <w:r>
              <w:t>на основе ГОСТ Р 52161.2.96-2009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4" w:history="1">
              <w:r>
                <w:rPr>
                  <w:color w:val="0000FF"/>
                </w:rPr>
                <w:t>52161.2.96-2006</w:t>
              </w:r>
            </w:hyperlink>
            <w:r>
              <w:t xml:space="preserve"> (МЭК 60335-2-96:2005)</w:t>
            </w:r>
          </w:p>
        </w:tc>
        <w:tc>
          <w:tcPr>
            <w:tcW w:w="4455" w:type="dxa"/>
          </w:tcPr>
          <w:p w:rsidR="00A524C1" w:rsidRDefault="00A524C1">
            <w:pPr>
              <w:pStyle w:val="ConsPlusNormal"/>
              <w:jc w:val="both"/>
            </w:pPr>
            <w:r>
              <w:t>Безопасность бытовых и аналогичных электрических приборов. Часть 2.96. Частные требования для гибких листовых нагревательных элементов для обогрева жилых помещений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254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60335-2-102-2011</w:t>
            </w:r>
          </w:p>
        </w:tc>
        <w:tc>
          <w:tcPr>
            <w:tcW w:w="4455" w:type="dxa"/>
          </w:tcPr>
          <w:p w:rsidR="00A524C1" w:rsidRDefault="00A524C1">
            <w:pPr>
              <w:pStyle w:val="ConsPlusNormal"/>
              <w:jc w:val="both"/>
            </w:pPr>
            <w: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970" w:type="dxa"/>
          </w:tcPr>
          <w:p w:rsidR="00A524C1" w:rsidRDefault="00A524C1">
            <w:pPr>
              <w:pStyle w:val="ConsPlusNormal"/>
            </w:pPr>
            <w:r>
              <w:t>на основе IEC 60335-2-102:2009</w:t>
            </w:r>
          </w:p>
        </w:tc>
      </w:tr>
      <w:tr w:rsidR="00A524C1">
        <w:tc>
          <w:tcPr>
            <w:tcW w:w="825" w:type="dxa"/>
          </w:tcPr>
          <w:p w:rsidR="00A524C1" w:rsidRDefault="00A524C1">
            <w:pPr>
              <w:pStyle w:val="ConsPlusNormal"/>
              <w:jc w:val="center"/>
            </w:pPr>
            <w:r>
              <w:t>255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60335-2-104-2011</w:t>
            </w:r>
          </w:p>
        </w:tc>
        <w:tc>
          <w:tcPr>
            <w:tcW w:w="4455" w:type="dxa"/>
          </w:tcPr>
          <w:p w:rsidR="00A524C1" w:rsidRDefault="00A524C1">
            <w:pPr>
              <w:pStyle w:val="ConsPlusNormal"/>
              <w:jc w:val="both"/>
            </w:pPr>
            <w: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970" w:type="dxa"/>
          </w:tcPr>
          <w:p w:rsidR="00A524C1" w:rsidRDefault="00A524C1">
            <w:pPr>
              <w:pStyle w:val="ConsPlusNormal"/>
            </w:pPr>
            <w:r>
              <w:t>на основе IEC 60335-2-104:2003</w:t>
            </w:r>
          </w:p>
        </w:tc>
      </w:tr>
      <w:tr w:rsidR="00A524C1">
        <w:tc>
          <w:tcPr>
            <w:tcW w:w="825" w:type="dxa"/>
          </w:tcPr>
          <w:p w:rsidR="00A524C1" w:rsidRDefault="00A524C1">
            <w:pPr>
              <w:pStyle w:val="ConsPlusNormal"/>
              <w:jc w:val="center"/>
            </w:pPr>
            <w:r>
              <w:t>256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60432-2-2008</w:t>
            </w:r>
          </w:p>
        </w:tc>
        <w:tc>
          <w:tcPr>
            <w:tcW w:w="4455" w:type="dxa"/>
          </w:tcPr>
          <w:p w:rsidR="00A524C1" w:rsidRDefault="00A524C1">
            <w:pPr>
              <w:pStyle w:val="ConsPlusNormal"/>
              <w:jc w:val="both"/>
            </w:pPr>
            <w:r>
              <w:t xml:space="preserve">Лампы накаливания. Требования безопасности. Часть 2. Лампы галогенные вольфрамовые для бытового и аналогичного </w:t>
            </w:r>
            <w:r>
              <w:lastRenderedPageBreak/>
              <w:t>общего освещения</w:t>
            </w:r>
          </w:p>
        </w:tc>
        <w:tc>
          <w:tcPr>
            <w:tcW w:w="2970" w:type="dxa"/>
          </w:tcPr>
          <w:p w:rsidR="00A524C1" w:rsidRDefault="00A524C1">
            <w:pPr>
              <w:pStyle w:val="ConsPlusNormal"/>
            </w:pPr>
            <w:r>
              <w:lastRenderedPageBreak/>
              <w:t>на основе IEC 60432-2:2005</w:t>
            </w:r>
          </w:p>
        </w:tc>
      </w:tr>
      <w:tr w:rsidR="00A524C1">
        <w:tc>
          <w:tcPr>
            <w:tcW w:w="825" w:type="dxa"/>
            <w:vMerge w:val="restart"/>
          </w:tcPr>
          <w:p w:rsidR="00A524C1" w:rsidRDefault="00A524C1">
            <w:pPr>
              <w:pStyle w:val="ConsPlusNormal"/>
              <w:jc w:val="center"/>
            </w:pPr>
            <w:r>
              <w:lastRenderedPageBreak/>
              <w:t>257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60439-1-2007</w:t>
            </w:r>
          </w:p>
        </w:tc>
        <w:tc>
          <w:tcPr>
            <w:tcW w:w="4455" w:type="dxa"/>
          </w:tcPr>
          <w:p w:rsidR="00A524C1" w:rsidRDefault="00A524C1">
            <w:pPr>
              <w:pStyle w:val="ConsPlusNormal"/>
              <w:jc w:val="both"/>
            </w:pPr>
            <w: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970" w:type="dxa"/>
          </w:tcPr>
          <w:p w:rsidR="00A524C1" w:rsidRDefault="00A524C1">
            <w:pPr>
              <w:pStyle w:val="ConsPlusNormal"/>
            </w:pPr>
            <w:r>
              <w:t>на основе IEC 60439-1:2004</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5" w:history="1">
              <w:r>
                <w:rPr>
                  <w:color w:val="0000FF"/>
                </w:rPr>
                <w:t>51321.1-2007</w:t>
              </w:r>
            </w:hyperlink>
            <w:r>
              <w:t xml:space="preserve"> (МЭК 60439-1:2004)</w:t>
            </w:r>
          </w:p>
        </w:tc>
        <w:tc>
          <w:tcPr>
            <w:tcW w:w="4455" w:type="dxa"/>
          </w:tcPr>
          <w:p w:rsidR="00A524C1" w:rsidRDefault="00A524C1">
            <w:pPr>
              <w:pStyle w:val="ConsPlusNormal"/>
              <w:jc w:val="both"/>
            </w:pPr>
            <w: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258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60439-2-2007</w:t>
            </w:r>
          </w:p>
        </w:tc>
        <w:tc>
          <w:tcPr>
            <w:tcW w:w="4455" w:type="dxa"/>
          </w:tcPr>
          <w:p w:rsidR="00A524C1" w:rsidRDefault="00A524C1">
            <w:pPr>
              <w:pStyle w:val="ConsPlusNormal"/>
              <w:jc w:val="both"/>
            </w:pPr>
            <w: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970" w:type="dxa"/>
          </w:tcPr>
          <w:p w:rsidR="00A524C1" w:rsidRDefault="00A524C1">
            <w:pPr>
              <w:pStyle w:val="ConsPlusNormal"/>
            </w:pPr>
            <w:r>
              <w:t>на основе IEC 60439-2:2005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6" w:history="1">
              <w:r>
                <w:rPr>
                  <w:color w:val="0000FF"/>
                </w:rPr>
                <w:t>51321.2-2009</w:t>
              </w:r>
            </w:hyperlink>
            <w:r>
              <w:t xml:space="preserve"> (МЭК 60439-2:2005)</w:t>
            </w:r>
          </w:p>
        </w:tc>
        <w:tc>
          <w:tcPr>
            <w:tcW w:w="4455" w:type="dxa"/>
          </w:tcPr>
          <w:p w:rsidR="00A524C1" w:rsidRDefault="00A524C1">
            <w:pPr>
              <w:pStyle w:val="ConsPlusNormal"/>
              <w:jc w:val="both"/>
            </w:pPr>
            <w:r>
              <w:t>Устройства комплектные низковольтные распределения и управления. Часть 2. Дополнительные требования к шинопроводам</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259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60439-3-2007</w:t>
            </w:r>
          </w:p>
        </w:tc>
        <w:tc>
          <w:tcPr>
            <w:tcW w:w="4455" w:type="dxa"/>
          </w:tcPr>
          <w:p w:rsidR="00A524C1" w:rsidRDefault="00A524C1">
            <w:pPr>
              <w:pStyle w:val="ConsPlusNormal"/>
              <w:jc w:val="both"/>
            </w:pPr>
            <w: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пользования неквалифицированным персоналом. Распределительные щиты</w:t>
            </w:r>
          </w:p>
        </w:tc>
        <w:tc>
          <w:tcPr>
            <w:tcW w:w="2970" w:type="dxa"/>
          </w:tcPr>
          <w:p w:rsidR="00A524C1" w:rsidRDefault="00A524C1">
            <w:pPr>
              <w:pStyle w:val="ConsPlusNormal"/>
            </w:pPr>
            <w:r>
              <w:t>на основе IEC 60439-3:2001</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7" w:history="1">
              <w:r>
                <w:rPr>
                  <w:color w:val="0000FF"/>
                </w:rPr>
                <w:t>51321.3-2009</w:t>
              </w:r>
            </w:hyperlink>
            <w:r>
              <w:t xml:space="preserve"> (МЭК 60439-3:2001)</w:t>
            </w:r>
          </w:p>
        </w:tc>
        <w:tc>
          <w:tcPr>
            <w:tcW w:w="4455" w:type="dxa"/>
          </w:tcPr>
          <w:p w:rsidR="00A524C1" w:rsidRDefault="00A524C1">
            <w:pPr>
              <w:pStyle w:val="ConsPlusNormal"/>
              <w:jc w:val="both"/>
            </w:pPr>
            <w:r>
              <w:t xml:space="preserve">Устройства комплектные низковольтные распределения и управления. Часть 3. </w:t>
            </w:r>
            <w:r>
              <w:lastRenderedPageBreak/>
              <w:t>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260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60439-4-2007</w:t>
            </w:r>
          </w:p>
        </w:tc>
        <w:tc>
          <w:tcPr>
            <w:tcW w:w="4455" w:type="dxa"/>
          </w:tcPr>
          <w:p w:rsidR="00A524C1" w:rsidRDefault="00A524C1">
            <w:pPr>
              <w:pStyle w:val="ConsPlusNormal"/>
              <w:jc w:val="both"/>
            </w:pPr>
            <w: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970" w:type="dxa"/>
          </w:tcPr>
          <w:p w:rsidR="00A524C1" w:rsidRDefault="00A524C1">
            <w:pPr>
              <w:pStyle w:val="ConsPlusNormal"/>
            </w:pPr>
            <w:r>
              <w:t>на основе IEC 60439-4:2004</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28" w:history="1">
              <w:r>
                <w:rPr>
                  <w:color w:val="0000FF"/>
                </w:rPr>
                <w:t>51321.4-2011</w:t>
              </w:r>
            </w:hyperlink>
          </w:p>
        </w:tc>
        <w:tc>
          <w:tcPr>
            <w:tcW w:w="4455" w:type="dxa"/>
          </w:tcPr>
          <w:p w:rsidR="00A524C1" w:rsidRDefault="00A524C1">
            <w:pPr>
              <w:pStyle w:val="ConsPlusNormal"/>
              <w:jc w:val="both"/>
            </w:pPr>
            <w: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2970" w:type="dxa"/>
          </w:tcPr>
          <w:p w:rsidR="00A524C1" w:rsidRDefault="00A524C1">
            <w:pPr>
              <w:pStyle w:val="ConsPlusNormal"/>
            </w:pPr>
            <w:r>
              <w:t>на основе IEC 60439-4:2004</w:t>
            </w:r>
          </w:p>
        </w:tc>
      </w:tr>
      <w:tr w:rsidR="00A524C1">
        <w:tc>
          <w:tcPr>
            <w:tcW w:w="825" w:type="dxa"/>
            <w:vMerge w:val="restart"/>
          </w:tcPr>
          <w:p w:rsidR="00A524C1" w:rsidRDefault="00A524C1">
            <w:pPr>
              <w:pStyle w:val="ConsPlusNormal"/>
              <w:jc w:val="center"/>
            </w:pPr>
            <w:r>
              <w:t>261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60439-5-2007</w:t>
            </w:r>
          </w:p>
        </w:tc>
        <w:tc>
          <w:tcPr>
            <w:tcW w:w="4455" w:type="dxa"/>
          </w:tcPr>
          <w:p w:rsidR="00A524C1" w:rsidRDefault="00A524C1">
            <w:pPr>
              <w:pStyle w:val="ConsPlusNormal"/>
              <w:jc w:val="both"/>
            </w:pPr>
            <w:r>
              <w:t>Низковольтные комплектные устройства распределения и управления. Часть 5. Дополнительные требования к устройствам распределения электроэнергии в сетях общего пользования</w:t>
            </w:r>
          </w:p>
        </w:tc>
        <w:tc>
          <w:tcPr>
            <w:tcW w:w="2970" w:type="dxa"/>
          </w:tcPr>
          <w:p w:rsidR="00A524C1" w:rsidRDefault="00A524C1">
            <w:pPr>
              <w:pStyle w:val="ConsPlusNormal"/>
            </w:pPr>
            <w:r>
              <w:t>на основе IEC 60439-5:2006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51321.5-2011</w:t>
            </w:r>
          </w:p>
        </w:tc>
        <w:tc>
          <w:tcPr>
            <w:tcW w:w="4455" w:type="dxa"/>
          </w:tcPr>
          <w:p w:rsidR="00A524C1" w:rsidRDefault="00A524C1">
            <w:pPr>
              <w:pStyle w:val="ConsPlusNormal"/>
              <w:jc w:val="both"/>
            </w:pPr>
            <w:r>
              <w:t>Устройства комплектные низковольтные распределения и управления. Часть 5. Дополнительные требования к низковольтным комплектным устройствам, предназначенным для наружной установки в общедоступных местах (распределительным шкафам и щитам)</w:t>
            </w:r>
          </w:p>
        </w:tc>
        <w:tc>
          <w:tcPr>
            <w:tcW w:w="2970" w:type="dxa"/>
          </w:tcPr>
          <w:p w:rsidR="00A524C1" w:rsidRDefault="00A524C1">
            <w:pPr>
              <w:pStyle w:val="ConsPlusNormal"/>
            </w:pPr>
            <w:r>
              <w:t>на основе IEC 60439-5:2006</w:t>
            </w:r>
          </w:p>
        </w:tc>
      </w:tr>
      <w:tr w:rsidR="00A524C1">
        <w:tc>
          <w:tcPr>
            <w:tcW w:w="825" w:type="dxa"/>
          </w:tcPr>
          <w:p w:rsidR="00A524C1" w:rsidRDefault="00A524C1">
            <w:pPr>
              <w:pStyle w:val="ConsPlusNormal"/>
              <w:jc w:val="center"/>
            </w:pPr>
            <w:r>
              <w:t>262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МЭК 60477-2-2007</w:t>
            </w:r>
          </w:p>
        </w:tc>
        <w:tc>
          <w:tcPr>
            <w:tcW w:w="4455" w:type="dxa"/>
          </w:tcPr>
          <w:p w:rsidR="00A524C1" w:rsidRDefault="00A524C1">
            <w:pPr>
              <w:pStyle w:val="ConsPlusNormal"/>
              <w:jc w:val="both"/>
            </w:pPr>
            <w:r>
              <w:t>Меры сопротивления лабораторные. Часть 2. Меры сопротивления переменного тока лабораторные</w:t>
            </w:r>
          </w:p>
        </w:tc>
        <w:tc>
          <w:tcPr>
            <w:tcW w:w="2970" w:type="dxa"/>
          </w:tcPr>
          <w:p w:rsidR="00A524C1" w:rsidRDefault="00A524C1">
            <w:pPr>
              <w:pStyle w:val="ConsPlusNormal"/>
            </w:pPr>
            <w:r>
              <w:t>на основе IEC 60477-2:1979</w:t>
            </w:r>
          </w:p>
        </w:tc>
      </w:tr>
      <w:tr w:rsidR="00A524C1">
        <w:tc>
          <w:tcPr>
            <w:tcW w:w="825" w:type="dxa"/>
          </w:tcPr>
          <w:p w:rsidR="00A524C1" w:rsidRDefault="00A524C1">
            <w:pPr>
              <w:pStyle w:val="ConsPlusNormal"/>
              <w:jc w:val="center"/>
            </w:pPr>
            <w:r>
              <w:lastRenderedPageBreak/>
              <w:t>263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60598-1-2008</w:t>
            </w:r>
          </w:p>
        </w:tc>
        <w:tc>
          <w:tcPr>
            <w:tcW w:w="4455" w:type="dxa"/>
          </w:tcPr>
          <w:p w:rsidR="00A524C1" w:rsidRDefault="00A524C1">
            <w:pPr>
              <w:pStyle w:val="ConsPlusNormal"/>
              <w:jc w:val="both"/>
            </w:pPr>
            <w:r>
              <w:t>Светильники. Часть 1. Общие требования и методы испытаний</w:t>
            </w:r>
          </w:p>
        </w:tc>
        <w:tc>
          <w:tcPr>
            <w:tcW w:w="2970" w:type="dxa"/>
          </w:tcPr>
          <w:p w:rsidR="00A524C1" w:rsidRDefault="00A524C1">
            <w:pPr>
              <w:pStyle w:val="ConsPlusNormal"/>
            </w:pPr>
            <w:r>
              <w:t>на основе IEC 60598-1:2008</w:t>
            </w:r>
          </w:p>
        </w:tc>
      </w:tr>
      <w:tr w:rsidR="00A524C1">
        <w:tc>
          <w:tcPr>
            <w:tcW w:w="825" w:type="dxa"/>
            <w:vMerge w:val="restart"/>
          </w:tcPr>
          <w:p w:rsidR="00A524C1" w:rsidRDefault="00A524C1">
            <w:pPr>
              <w:pStyle w:val="ConsPlusNormal"/>
              <w:jc w:val="center"/>
            </w:pPr>
            <w:r>
              <w:t>264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60598-2-2-99</w:t>
            </w:r>
          </w:p>
        </w:tc>
        <w:tc>
          <w:tcPr>
            <w:tcW w:w="4455" w:type="dxa"/>
          </w:tcPr>
          <w:p w:rsidR="00A524C1" w:rsidRDefault="00A524C1">
            <w:pPr>
              <w:pStyle w:val="ConsPlusNormal"/>
              <w:jc w:val="both"/>
            </w:pPr>
            <w:r>
              <w:t>Светильники. Часть 2. Частные требования. Раздел 2. Светильники встраиваемые</w:t>
            </w:r>
          </w:p>
        </w:tc>
        <w:tc>
          <w:tcPr>
            <w:tcW w:w="2970" w:type="dxa"/>
          </w:tcPr>
          <w:p w:rsidR="00A524C1" w:rsidRDefault="00A524C1">
            <w:pPr>
              <w:pStyle w:val="ConsPlusNormal"/>
            </w:pPr>
            <w:r>
              <w:t>на основе IEC 60598-2-2:1997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29" w:history="1">
              <w:r>
                <w:rPr>
                  <w:color w:val="0000FF"/>
                </w:rPr>
                <w:t>60598-2-2-99</w:t>
              </w:r>
            </w:hyperlink>
          </w:p>
        </w:tc>
        <w:tc>
          <w:tcPr>
            <w:tcW w:w="4455" w:type="dxa"/>
          </w:tcPr>
          <w:p w:rsidR="00A524C1" w:rsidRDefault="00A524C1">
            <w:pPr>
              <w:pStyle w:val="ConsPlusNormal"/>
              <w:jc w:val="both"/>
            </w:pPr>
            <w:r>
              <w:t>Светильники. Часть 2. Частные требования. Раздел 2. Светильники встраиваемые</w:t>
            </w:r>
          </w:p>
        </w:tc>
        <w:tc>
          <w:tcPr>
            <w:tcW w:w="2970" w:type="dxa"/>
          </w:tcPr>
          <w:p w:rsidR="00A524C1" w:rsidRDefault="00A524C1">
            <w:pPr>
              <w:pStyle w:val="ConsPlusNormal"/>
            </w:pPr>
            <w:r>
              <w:t>на основе IEC 60598-2-2:1997</w:t>
            </w:r>
          </w:p>
        </w:tc>
      </w:tr>
      <w:tr w:rsidR="00A524C1">
        <w:tc>
          <w:tcPr>
            <w:tcW w:w="825" w:type="dxa"/>
          </w:tcPr>
          <w:p w:rsidR="00A524C1" w:rsidRDefault="00A524C1">
            <w:pPr>
              <w:pStyle w:val="ConsPlusNormal"/>
              <w:jc w:val="center"/>
            </w:pPr>
            <w:r>
              <w:t>265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60598-2-3-2009</w:t>
            </w:r>
          </w:p>
        </w:tc>
        <w:tc>
          <w:tcPr>
            <w:tcW w:w="4455" w:type="dxa"/>
          </w:tcPr>
          <w:p w:rsidR="00A524C1" w:rsidRDefault="00A524C1">
            <w:pPr>
              <w:pStyle w:val="ConsPlusNormal"/>
              <w:jc w:val="both"/>
            </w:pPr>
            <w:r>
              <w:t>Светильники. Часть 2-3. Дополнительные требования к светильникам для освещения улиц и дорог</w:t>
            </w:r>
          </w:p>
        </w:tc>
        <w:tc>
          <w:tcPr>
            <w:tcW w:w="2970" w:type="dxa"/>
          </w:tcPr>
          <w:p w:rsidR="00A524C1" w:rsidRDefault="00A524C1">
            <w:pPr>
              <w:pStyle w:val="ConsPlusNormal"/>
            </w:pPr>
            <w:r>
              <w:t>на основе IEC 60598-2-3:2002</w:t>
            </w:r>
          </w:p>
        </w:tc>
      </w:tr>
      <w:tr w:rsidR="00A524C1">
        <w:tc>
          <w:tcPr>
            <w:tcW w:w="825" w:type="dxa"/>
            <w:vMerge w:val="restart"/>
          </w:tcPr>
          <w:p w:rsidR="00A524C1" w:rsidRDefault="00A524C1">
            <w:pPr>
              <w:pStyle w:val="ConsPlusNormal"/>
              <w:jc w:val="center"/>
            </w:pPr>
            <w:r>
              <w:t>266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60598-2-5-2012</w:t>
            </w:r>
          </w:p>
        </w:tc>
        <w:tc>
          <w:tcPr>
            <w:tcW w:w="4455" w:type="dxa"/>
          </w:tcPr>
          <w:p w:rsidR="00A524C1" w:rsidRDefault="00A524C1">
            <w:pPr>
              <w:pStyle w:val="ConsPlusNormal"/>
              <w:jc w:val="both"/>
            </w:pPr>
            <w:r>
              <w:t>Светильники. Часть 2. Частные требования. Раздел 5. Прожекторы заливающего света</w:t>
            </w:r>
          </w:p>
        </w:tc>
        <w:tc>
          <w:tcPr>
            <w:tcW w:w="2970" w:type="dxa"/>
          </w:tcPr>
          <w:p w:rsidR="00A524C1" w:rsidRDefault="00A524C1">
            <w:pPr>
              <w:pStyle w:val="ConsPlusNormal"/>
            </w:pPr>
            <w:r>
              <w:t xml:space="preserve">на основе ГОСТ Р МЭК </w:t>
            </w:r>
            <w:hyperlink r:id="rId230" w:history="1">
              <w:r>
                <w:rPr>
                  <w:color w:val="0000FF"/>
                </w:rPr>
                <w:t>60598-2-5-99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31" w:history="1">
              <w:r>
                <w:rPr>
                  <w:color w:val="0000FF"/>
                </w:rPr>
                <w:t>60598-2-5-99</w:t>
              </w:r>
            </w:hyperlink>
          </w:p>
        </w:tc>
        <w:tc>
          <w:tcPr>
            <w:tcW w:w="4455" w:type="dxa"/>
          </w:tcPr>
          <w:p w:rsidR="00A524C1" w:rsidRDefault="00A524C1">
            <w:pPr>
              <w:pStyle w:val="ConsPlusNormal"/>
              <w:jc w:val="both"/>
            </w:pPr>
            <w:r>
              <w:t>Светильники. Часть 2. Частные требования. Раздел 5. Прожекторы заливающего света</w:t>
            </w:r>
          </w:p>
        </w:tc>
        <w:tc>
          <w:tcPr>
            <w:tcW w:w="2970" w:type="dxa"/>
          </w:tcPr>
          <w:p w:rsidR="00A524C1" w:rsidRDefault="00A524C1">
            <w:pPr>
              <w:pStyle w:val="ConsPlusNormal"/>
            </w:pPr>
            <w:r>
              <w:t>на основе IEC 60598-2-5:98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60598-2-5-2002</w:t>
            </w:r>
          </w:p>
        </w:tc>
        <w:tc>
          <w:tcPr>
            <w:tcW w:w="4455" w:type="dxa"/>
          </w:tcPr>
          <w:p w:rsidR="00A524C1" w:rsidRDefault="00A524C1">
            <w:pPr>
              <w:pStyle w:val="ConsPlusNormal"/>
              <w:jc w:val="both"/>
            </w:pPr>
            <w:r>
              <w:t>Светильники. Часть 2. Частные требования. Раздел 5. Прожекторы заливающего света</w:t>
            </w:r>
          </w:p>
        </w:tc>
        <w:tc>
          <w:tcPr>
            <w:tcW w:w="2970" w:type="dxa"/>
          </w:tcPr>
          <w:p w:rsidR="00A524C1" w:rsidRDefault="00A524C1">
            <w:pPr>
              <w:pStyle w:val="ConsPlusNormal"/>
            </w:pPr>
            <w:r>
              <w:t>на основе IEC 60598-2-5:98</w:t>
            </w:r>
          </w:p>
        </w:tc>
      </w:tr>
      <w:tr w:rsidR="00A524C1">
        <w:tc>
          <w:tcPr>
            <w:tcW w:w="825" w:type="dxa"/>
            <w:vMerge w:val="restart"/>
          </w:tcPr>
          <w:p w:rsidR="00A524C1" w:rsidRDefault="00A524C1">
            <w:pPr>
              <w:pStyle w:val="ConsPlusNormal"/>
              <w:jc w:val="center"/>
            </w:pPr>
            <w:r>
              <w:t>267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60598-2-6-2002</w:t>
            </w:r>
          </w:p>
        </w:tc>
        <w:tc>
          <w:tcPr>
            <w:tcW w:w="4455" w:type="dxa"/>
          </w:tcPr>
          <w:p w:rsidR="00A524C1" w:rsidRDefault="00A524C1">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970" w:type="dxa"/>
          </w:tcPr>
          <w:p w:rsidR="00A524C1" w:rsidRDefault="00A524C1">
            <w:pPr>
              <w:pStyle w:val="ConsPlusNormal"/>
            </w:pPr>
            <w:r>
              <w:t>на основе IEC 60598-2-6:1994</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32" w:history="1">
              <w:r>
                <w:rPr>
                  <w:color w:val="0000FF"/>
                </w:rPr>
                <w:t>598-2-6-98</w:t>
              </w:r>
            </w:hyperlink>
          </w:p>
        </w:tc>
        <w:tc>
          <w:tcPr>
            <w:tcW w:w="4455" w:type="dxa"/>
          </w:tcPr>
          <w:p w:rsidR="00A524C1" w:rsidRDefault="00A524C1">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970" w:type="dxa"/>
          </w:tcPr>
          <w:p w:rsidR="00A524C1" w:rsidRDefault="00A524C1">
            <w:pPr>
              <w:pStyle w:val="ConsPlusNormal"/>
            </w:pPr>
            <w:r>
              <w:t>на основе IEC 60598-2-6:1994</w:t>
            </w:r>
          </w:p>
        </w:tc>
      </w:tr>
      <w:tr w:rsidR="00A524C1">
        <w:tc>
          <w:tcPr>
            <w:tcW w:w="825" w:type="dxa"/>
            <w:vMerge w:val="restart"/>
          </w:tcPr>
          <w:p w:rsidR="00A524C1" w:rsidRDefault="00A524C1">
            <w:pPr>
              <w:pStyle w:val="ConsPlusNormal"/>
              <w:jc w:val="center"/>
            </w:pPr>
            <w:r>
              <w:t>268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IEC 60598-2-8-2011</w:t>
            </w:r>
          </w:p>
        </w:tc>
        <w:tc>
          <w:tcPr>
            <w:tcW w:w="4455" w:type="dxa"/>
          </w:tcPr>
          <w:p w:rsidR="00A524C1" w:rsidRDefault="00A524C1">
            <w:pPr>
              <w:pStyle w:val="ConsPlusNormal"/>
              <w:jc w:val="both"/>
            </w:pPr>
            <w:r>
              <w:t>Светильники. Часть 2. Частные требования. Раздел 8. Светильники ручные</w:t>
            </w:r>
          </w:p>
        </w:tc>
        <w:tc>
          <w:tcPr>
            <w:tcW w:w="2970" w:type="dxa"/>
          </w:tcPr>
          <w:p w:rsidR="00A524C1" w:rsidRDefault="00A524C1">
            <w:pPr>
              <w:pStyle w:val="ConsPlusNormal"/>
            </w:pPr>
            <w:r>
              <w:t xml:space="preserve">на основе ГОСТ Р МЭК </w:t>
            </w:r>
            <w:hyperlink r:id="rId233" w:history="1">
              <w:r>
                <w:rPr>
                  <w:color w:val="0000FF"/>
                </w:rPr>
                <w:t>598-2-8-97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34" w:history="1">
              <w:r>
                <w:rPr>
                  <w:color w:val="0000FF"/>
                </w:rPr>
                <w:t>598-2-8-97</w:t>
              </w:r>
            </w:hyperlink>
          </w:p>
        </w:tc>
        <w:tc>
          <w:tcPr>
            <w:tcW w:w="4455" w:type="dxa"/>
          </w:tcPr>
          <w:p w:rsidR="00A524C1" w:rsidRDefault="00A524C1">
            <w:pPr>
              <w:pStyle w:val="ConsPlusNormal"/>
              <w:jc w:val="both"/>
            </w:pPr>
            <w:r>
              <w:t>Светильники. Часть 2. Частные требования. Раздел 8. Светильники ручные</w:t>
            </w:r>
          </w:p>
        </w:tc>
        <w:tc>
          <w:tcPr>
            <w:tcW w:w="2970" w:type="dxa"/>
          </w:tcPr>
          <w:p w:rsidR="00A524C1" w:rsidRDefault="00A524C1">
            <w:pPr>
              <w:pStyle w:val="ConsPlusNormal"/>
            </w:pPr>
            <w:r>
              <w:t>на основе IEC 60598-2-8:1996</w:t>
            </w:r>
          </w:p>
          <w:p w:rsidR="00A524C1" w:rsidRDefault="00A524C1">
            <w:pPr>
              <w:pStyle w:val="ConsPlusNormal"/>
            </w:pPr>
            <w:r>
              <w:t>с изменением N 1 от 2000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60598-2-8-2002</w:t>
            </w:r>
          </w:p>
        </w:tc>
        <w:tc>
          <w:tcPr>
            <w:tcW w:w="4455" w:type="dxa"/>
          </w:tcPr>
          <w:p w:rsidR="00A524C1" w:rsidRDefault="00A524C1">
            <w:pPr>
              <w:pStyle w:val="ConsPlusNormal"/>
              <w:jc w:val="both"/>
            </w:pPr>
            <w:r>
              <w:t>Светильники. Часть 2. Частные требования. Раздел 8. Светильники ручные</w:t>
            </w:r>
          </w:p>
        </w:tc>
        <w:tc>
          <w:tcPr>
            <w:tcW w:w="2970" w:type="dxa"/>
          </w:tcPr>
          <w:p w:rsidR="00A524C1" w:rsidRDefault="00A524C1">
            <w:pPr>
              <w:pStyle w:val="ConsPlusNormal"/>
            </w:pPr>
            <w:r>
              <w:t>на основе IEC 60598-2-8:2001</w:t>
            </w:r>
          </w:p>
        </w:tc>
      </w:tr>
      <w:tr w:rsidR="00A524C1">
        <w:tc>
          <w:tcPr>
            <w:tcW w:w="825" w:type="dxa"/>
          </w:tcPr>
          <w:p w:rsidR="00A524C1" w:rsidRDefault="00A524C1">
            <w:pPr>
              <w:pStyle w:val="ConsPlusNormal"/>
              <w:jc w:val="center"/>
            </w:pPr>
            <w:r>
              <w:t>269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60598-2-11-2010</w:t>
            </w:r>
          </w:p>
        </w:tc>
        <w:tc>
          <w:tcPr>
            <w:tcW w:w="4455" w:type="dxa"/>
          </w:tcPr>
          <w:p w:rsidR="00A524C1" w:rsidRDefault="00A524C1">
            <w:pPr>
              <w:pStyle w:val="ConsPlusNormal"/>
              <w:jc w:val="both"/>
            </w:pPr>
            <w:r>
              <w:t>Светильники. Часть 2-11. Частные требования. Аквариумные светильники</w:t>
            </w:r>
          </w:p>
        </w:tc>
        <w:tc>
          <w:tcPr>
            <w:tcW w:w="2970" w:type="dxa"/>
          </w:tcPr>
          <w:p w:rsidR="00A524C1" w:rsidRDefault="00A524C1">
            <w:pPr>
              <w:pStyle w:val="ConsPlusNormal"/>
            </w:pPr>
            <w:r>
              <w:t>на основе IEC 60598-2-11:2005</w:t>
            </w:r>
          </w:p>
        </w:tc>
      </w:tr>
      <w:tr w:rsidR="00A524C1">
        <w:tc>
          <w:tcPr>
            <w:tcW w:w="825" w:type="dxa"/>
          </w:tcPr>
          <w:p w:rsidR="00A524C1" w:rsidRDefault="00A524C1">
            <w:pPr>
              <w:pStyle w:val="ConsPlusNormal"/>
              <w:jc w:val="center"/>
            </w:pPr>
            <w:r>
              <w:t>270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60598-2-12-2009</w:t>
            </w:r>
          </w:p>
        </w:tc>
        <w:tc>
          <w:tcPr>
            <w:tcW w:w="4455" w:type="dxa"/>
          </w:tcPr>
          <w:p w:rsidR="00A524C1" w:rsidRDefault="00A524C1">
            <w:pPr>
              <w:pStyle w:val="ConsPlusNormal"/>
              <w:jc w:val="both"/>
            </w:pPr>
            <w:r>
              <w:t>Светильники. Часть 2-12. Дополнительные требования к ночным светильникам для крепления в штепсельной сетевой розетке</w:t>
            </w:r>
          </w:p>
        </w:tc>
        <w:tc>
          <w:tcPr>
            <w:tcW w:w="2970" w:type="dxa"/>
          </w:tcPr>
          <w:p w:rsidR="00A524C1" w:rsidRDefault="00A524C1">
            <w:pPr>
              <w:pStyle w:val="ConsPlusNormal"/>
            </w:pPr>
            <w:r>
              <w:t>на основе IEC 60598-2-12:2006</w:t>
            </w:r>
          </w:p>
        </w:tc>
      </w:tr>
      <w:tr w:rsidR="00A524C1">
        <w:tc>
          <w:tcPr>
            <w:tcW w:w="825" w:type="dxa"/>
            <w:vMerge w:val="restart"/>
          </w:tcPr>
          <w:p w:rsidR="00A524C1" w:rsidRDefault="00A524C1">
            <w:pPr>
              <w:pStyle w:val="ConsPlusNormal"/>
              <w:jc w:val="center"/>
            </w:pPr>
            <w:r>
              <w:t>271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60598-2-13-2010</w:t>
            </w:r>
          </w:p>
        </w:tc>
        <w:tc>
          <w:tcPr>
            <w:tcW w:w="4455" w:type="dxa"/>
          </w:tcPr>
          <w:p w:rsidR="00A524C1" w:rsidRDefault="00A524C1">
            <w:pPr>
              <w:pStyle w:val="ConsPlusNormal"/>
              <w:jc w:val="both"/>
            </w:pPr>
            <w:r>
              <w:t>Светильники. Часть 2-13. Частные требования. Светильники, углубляемые в грунт</w:t>
            </w:r>
          </w:p>
        </w:tc>
        <w:tc>
          <w:tcPr>
            <w:tcW w:w="2970" w:type="dxa"/>
          </w:tcPr>
          <w:p w:rsidR="00A524C1" w:rsidRDefault="00A524C1">
            <w:pPr>
              <w:pStyle w:val="ConsPlusNormal"/>
            </w:pPr>
            <w:r>
              <w:t>на основе ГОСТ Р МЭК 60598-2-13-2010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60598-2-13-2010</w:t>
            </w:r>
          </w:p>
        </w:tc>
        <w:tc>
          <w:tcPr>
            <w:tcW w:w="4455" w:type="dxa"/>
          </w:tcPr>
          <w:p w:rsidR="00A524C1" w:rsidRDefault="00A524C1">
            <w:pPr>
              <w:pStyle w:val="ConsPlusNormal"/>
              <w:jc w:val="both"/>
            </w:pPr>
            <w:r>
              <w:t>Светильники. Часть 2-13. Частные требования. Светильники, углубляемые в грунт</w:t>
            </w:r>
          </w:p>
        </w:tc>
        <w:tc>
          <w:tcPr>
            <w:tcW w:w="2970" w:type="dxa"/>
          </w:tcPr>
          <w:p w:rsidR="00A524C1" w:rsidRDefault="00A524C1">
            <w:pPr>
              <w:pStyle w:val="ConsPlusNormal"/>
            </w:pPr>
            <w:r>
              <w:t>на основе IEC 60598-2-13:2006</w:t>
            </w:r>
          </w:p>
        </w:tc>
      </w:tr>
      <w:tr w:rsidR="00A524C1">
        <w:tc>
          <w:tcPr>
            <w:tcW w:w="825" w:type="dxa"/>
            <w:vMerge w:val="restart"/>
          </w:tcPr>
          <w:p w:rsidR="00A524C1" w:rsidRDefault="00A524C1">
            <w:pPr>
              <w:pStyle w:val="ConsPlusNormal"/>
              <w:jc w:val="center"/>
            </w:pPr>
            <w:r>
              <w:t>272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60598-2-19-2012</w:t>
            </w:r>
          </w:p>
        </w:tc>
        <w:tc>
          <w:tcPr>
            <w:tcW w:w="4455" w:type="dxa"/>
          </w:tcPr>
          <w:p w:rsidR="00A524C1" w:rsidRDefault="00A524C1">
            <w:pPr>
              <w:pStyle w:val="ConsPlusNormal"/>
              <w:jc w:val="both"/>
            </w:pPr>
            <w:r>
              <w:t>Светильники. Часть 2. Частные требования. Раздел 19. Светильники вентилируемые. Требования безопасности</w:t>
            </w:r>
          </w:p>
        </w:tc>
        <w:tc>
          <w:tcPr>
            <w:tcW w:w="2970" w:type="dxa"/>
          </w:tcPr>
          <w:p w:rsidR="00A524C1" w:rsidRDefault="00A524C1">
            <w:pPr>
              <w:pStyle w:val="ConsPlusNormal"/>
            </w:pPr>
            <w:r>
              <w:t xml:space="preserve">на основе ГОСТ Р МЭК </w:t>
            </w:r>
            <w:hyperlink r:id="rId235" w:history="1">
              <w:r>
                <w:rPr>
                  <w:color w:val="0000FF"/>
                </w:rPr>
                <w:t>598-2-17-97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36" w:history="1">
              <w:r>
                <w:rPr>
                  <w:color w:val="0000FF"/>
                </w:rPr>
                <w:t>598-2-19-97</w:t>
              </w:r>
            </w:hyperlink>
          </w:p>
        </w:tc>
        <w:tc>
          <w:tcPr>
            <w:tcW w:w="4455" w:type="dxa"/>
          </w:tcPr>
          <w:p w:rsidR="00A524C1" w:rsidRDefault="00A524C1">
            <w:pPr>
              <w:pStyle w:val="ConsPlusNormal"/>
              <w:jc w:val="both"/>
            </w:pPr>
            <w:r>
              <w:t>Светильники. Часть 2. Частные требования. Раздел 19. Светильники вентилируемые. Требования безопасности</w:t>
            </w:r>
          </w:p>
        </w:tc>
        <w:tc>
          <w:tcPr>
            <w:tcW w:w="2970" w:type="dxa"/>
          </w:tcPr>
          <w:p w:rsidR="00A524C1" w:rsidRDefault="00A524C1">
            <w:pPr>
              <w:pStyle w:val="ConsPlusNormal"/>
            </w:pPr>
            <w:r>
              <w:t>на основе IEC 60598-2-19:1981</w:t>
            </w:r>
          </w:p>
          <w:p w:rsidR="00A524C1" w:rsidRDefault="00A524C1">
            <w:pPr>
              <w:pStyle w:val="ConsPlusNormal"/>
            </w:pPr>
            <w:r>
              <w:t>с изменением N 1 от 1987</w:t>
            </w:r>
          </w:p>
          <w:p w:rsidR="00A524C1" w:rsidRDefault="00A524C1">
            <w:pPr>
              <w:pStyle w:val="ConsPlusNormal"/>
            </w:pPr>
            <w:r>
              <w:t>с изменением N 2 от 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60598-2-19-2003</w:t>
            </w:r>
          </w:p>
        </w:tc>
        <w:tc>
          <w:tcPr>
            <w:tcW w:w="4455" w:type="dxa"/>
          </w:tcPr>
          <w:p w:rsidR="00A524C1" w:rsidRDefault="00A524C1">
            <w:pPr>
              <w:pStyle w:val="ConsPlusNormal"/>
              <w:jc w:val="both"/>
            </w:pPr>
            <w:r>
              <w:t>Светильники. Часть 2. Частные требования. Раздел 19. Светильники вентилируемые. Требования безопасности</w:t>
            </w:r>
          </w:p>
        </w:tc>
        <w:tc>
          <w:tcPr>
            <w:tcW w:w="2970" w:type="dxa"/>
          </w:tcPr>
          <w:p w:rsidR="00A524C1" w:rsidRDefault="00A524C1">
            <w:pPr>
              <w:pStyle w:val="ConsPlusNormal"/>
            </w:pPr>
            <w:r>
              <w:t>на основе IEC 60598-2-19:1981</w:t>
            </w:r>
          </w:p>
          <w:p w:rsidR="00A524C1" w:rsidRDefault="00A524C1">
            <w:pPr>
              <w:pStyle w:val="ConsPlusNormal"/>
            </w:pPr>
            <w:r>
              <w:t>с изменением N 1 от 1987</w:t>
            </w:r>
          </w:p>
          <w:p w:rsidR="00A524C1" w:rsidRDefault="00A524C1">
            <w:pPr>
              <w:pStyle w:val="ConsPlusNormal"/>
            </w:pPr>
            <w:r>
              <w:t>с изменением N 2 от 1997</w:t>
            </w:r>
          </w:p>
        </w:tc>
      </w:tr>
      <w:tr w:rsidR="00A524C1">
        <w:tc>
          <w:tcPr>
            <w:tcW w:w="825" w:type="dxa"/>
          </w:tcPr>
          <w:p w:rsidR="00A524C1" w:rsidRDefault="00A524C1">
            <w:pPr>
              <w:pStyle w:val="ConsPlusNormal"/>
              <w:jc w:val="center"/>
            </w:pPr>
            <w:r>
              <w:t>273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СТБ IEC 60598-2-20-2008</w:t>
            </w:r>
          </w:p>
        </w:tc>
        <w:tc>
          <w:tcPr>
            <w:tcW w:w="4455" w:type="dxa"/>
          </w:tcPr>
          <w:p w:rsidR="00A524C1" w:rsidRDefault="00A524C1">
            <w:pPr>
              <w:pStyle w:val="ConsPlusNormal"/>
              <w:jc w:val="both"/>
            </w:pPr>
            <w:r>
              <w:t xml:space="preserve">Светильники. Раздел 2-20. Дополнительные </w:t>
            </w:r>
            <w:r>
              <w:lastRenderedPageBreak/>
              <w:t>требования к световым гирляндам</w:t>
            </w:r>
          </w:p>
        </w:tc>
        <w:tc>
          <w:tcPr>
            <w:tcW w:w="2970" w:type="dxa"/>
          </w:tcPr>
          <w:p w:rsidR="00A524C1" w:rsidRDefault="00A524C1">
            <w:pPr>
              <w:pStyle w:val="ConsPlusNormal"/>
            </w:pPr>
            <w:r>
              <w:lastRenderedPageBreak/>
              <w:t>на основе IEC 60598-2-20:2002</w:t>
            </w:r>
          </w:p>
          <w:p w:rsidR="00A524C1" w:rsidRDefault="00A524C1">
            <w:pPr>
              <w:pStyle w:val="ConsPlusNormal"/>
            </w:pPr>
            <w:r>
              <w:lastRenderedPageBreak/>
              <w:t>с технической поправкой N 1 от 2003</w:t>
            </w:r>
          </w:p>
          <w:p w:rsidR="00A524C1" w:rsidRDefault="00A524C1">
            <w:pPr>
              <w:pStyle w:val="ConsPlusNormal"/>
            </w:pPr>
            <w:r>
              <w:t>с технической поправкой N 2 от 2003</w:t>
            </w:r>
          </w:p>
        </w:tc>
      </w:tr>
      <w:tr w:rsidR="00A524C1">
        <w:tc>
          <w:tcPr>
            <w:tcW w:w="825" w:type="dxa"/>
            <w:vMerge w:val="restart"/>
          </w:tcPr>
          <w:p w:rsidR="00A524C1" w:rsidRDefault="00A524C1">
            <w:pPr>
              <w:pStyle w:val="ConsPlusNormal"/>
              <w:jc w:val="center"/>
            </w:pPr>
            <w:r>
              <w:lastRenderedPageBreak/>
              <w:t>274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60598-2-23-2012</w:t>
            </w:r>
          </w:p>
        </w:tc>
        <w:tc>
          <w:tcPr>
            <w:tcW w:w="4455" w:type="dxa"/>
          </w:tcPr>
          <w:p w:rsidR="00A524C1" w:rsidRDefault="00A524C1">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2970" w:type="dxa"/>
          </w:tcPr>
          <w:p w:rsidR="00A524C1" w:rsidRDefault="00A524C1">
            <w:pPr>
              <w:pStyle w:val="ConsPlusNormal"/>
            </w:pPr>
            <w:r>
              <w:t>на основе ГОСТ Р МЭК 60598-2-23-98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60598-2-23-98</w:t>
            </w:r>
          </w:p>
        </w:tc>
        <w:tc>
          <w:tcPr>
            <w:tcW w:w="4455" w:type="dxa"/>
          </w:tcPr>
          <w:p w:rsidR="00A524C1" w:rsidRDefault="00A524C1">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2970" w:type="dxa"/>
          </w:tcPr>
          <w:p w:rsidR="00A524C1" w:rsidRDefault="00A524C1">
            <w:pPr>
              <w:pStyle w:val="ConsPlusNormal"/>
            </w:pPr>
            <w:r>
              <w:t>на основе IEC 60598-2-23:1996</w:t>
            </w:r>
          </w:p>
          <w:p w:rsidR="00A524C1" w:rsidRDefault="00A524C1">
            <w:pPr>
              <w:pStyle w:val="ConsPlusNormal"/>
            </w:pPr>
            <w:r>
              <w:t>с изменением N 1 от 2000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60598-2-23-2002</w:t>
            </w:r>
          </w:p>
        </w:tc>
        <w:tc>
          <w:tcPr>
            <w:tcW w:w="4455" w:type="dxa"/>
          </w:tcPr>
          <w:p w:rsidR="00A524C1" w:rsidRDefault="00A524C1">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2970" w:type="dxa"/>
          </w:tcPr>
          <w:p w:rsidR="00A524C1" w:rsidRDefault="00A524C1">
            <w:pPr>
              <w:pStyle w:val="ConsPlusNormal"/>
            </w:pPr>
            <w:r>
              <w:t>на основе IEC 60598-2-23:2001</w:t>
            </w:r>
          </w:p>
        </w:tc>
      </w:tr>
      <w:tr w:rsidR="00A524C1">
        <w:tc>
          <w:tcPr>
            <w:tcW w:w="825" w:type="dxa"/>
            <w:vMerge w:val="restart"/>
          </w:tcPr>
          <w:p w:rsidR="00A524C1" w:rsidRDefault="00A524C1">
            <w:pPr>
              <w:pStyle w:val="ConsPlusNormal"/>
              <w:jc w:val="center"/>
            </w:pPr>
            <w:r>
              <w:t>275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60598-2-24-2011</w:t>
            </w:r>
          </w:p>
        </w:tc>
        <w:tc>
          <w:tcPr>
            <w:tcW w:w="4455" w:type="dxa"/>
          </w:tcPr>
          <w:p w:rsidR="00A524C1" w:rsidRDefault="00A524C1">
            <w:pPr>
              <w:pStyle w:val="ConsPlusNormal"/>
              <w:jc w:val="both"/>
            </w:pPr>
            <w:r>
              <w:t>Светильники. Часть 2-24. Частные требования. Светильники с ограничением температуры поверхности</w:t>
            </w:r>
          </w:p>
        </w:tc>
        <w:tc>
          <w:tcPr>
            <w:tcW w:w="2970" w:type="dxa"/>
          </w:tcPr>
          <w:p w:rsidR="00A524C1" w:rsidRDefault="00A524C1">
            <w:pPr>
              <w:pStyle w:val="ConsPlusNormal"/>
            </w:pPr>
            <w:r>
              <w:t>на основе ГОСТ Р МЭК 60598-2-24-99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60598-2-24-99</w:t>
            </w:r>
          </w:p>
        </w:tc>
        <w:tc>
          <w:tcPr>
            <w:tcW w:w="4455" w:type="dxa"/>
          </w:tcPr>
          <w:p w:rsidR="00A524C1" w:rsidRDefault="00A524C1">
            <w:pPr>
              <w:pStyle w:val="ConsPlusNormal"/>
              <w:jc w:val="both"/>
            </w:pPr>
            <w:r>
              <w:t>Светильники. Часть 2-24. Частные требования. Светильники с ограничением температуры поверхности</w:t>
            </w:r>
          </w:p>
        </w:tc>
        <w:tc>
          <w:tcPr>
            <w:tcW w:w="2970" w:type="dxa"/>
          </w:tcPr>
          <w:p w:rsidR="00A524C1" w:rsidRDefault="00A524C1">
            <w:pPr>
              <w:pStyle w:val="ConsPlusNormal"/>
            </w:pPr>
            <w:r>
              <w:t>на основе IEC 60598-2-24:1997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60598-2-24-2002</w:t>
            </w:r>
          </w:p>
        </w:tc>
        <w:tc>
          <w:tcPr>
            <w:tcW w:w="4455" w:type="dxa"/>
          </w:tcPr>
          <w:p w:rsidR="00A524C1" w:rsidRDefault="00A524C1">
            <w:pPr>
              <w:pStyle w:val="ConsPlusNormal"/>
              <w:jc w:val="both"/>
            </w:pPr>
            <w:r>
              <w:t>Светильники. Часть 2-24. Светильники с ограничением температуры поверхности</w:t>
            </w:r>
          </w:p>
        </w:tc>
        <w:tc>
          <w:tcPr>
            <w:tcW w:w="2970" w:type="dxa"/>
          </w:tcPr>
          <w:p w:rsidR="00A524C1" w:rsidRDefault="00A524C1">
            <w:pPr>
              <w:pStyle w:val="ConsPlusNormal"/>
            </w:pPr>
            <w:r>
              <w:t>на основе IEC 60598-2-24:1997</w:t>
            </w:r>
          </w:p>
        </w:tc>
      </w:tr>
      <w:tr w:rsidR="00A524C1">
        <w:tc>
          <w:tcPr>
            <w:tcW w:w="825" w:type="dxa"/>
          </w:tcPr>
          <w:p w:rsidR="00A524C1" w:rsidRDefault="00A524C1">
            <w:pPr>
              <w:pStyle w:val="ConsPlusNormal"/>
              <w:jc w:val="center"/>
            </w:pPr>
            <w:r>
              <w:t>276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w:t>
            </w:r>
            <w:hyperlink r:id="rId237" w:history="1">
              <w:r>
                <w:rPr>
                  <w:color w:val="0000FF"/>
                </w:rPr>
                <w:t>50827.1-2009</w:t>
              </w:r>
            </w:hyperlink>
            <w:r>
              <w:t xml:space="preserve"> (МЭК 60670-1:2002)</w:t>
            </w:r>
          </w:p>
        </w:tc>
        <w:tc>
          <w:tcPr>
            <w:tcW w:w="4455"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277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 xml:space="preserve">ГОСТ Р 50827.2-2009 (МЭК </w:t>
            </w:r>
            <w:r>
              <w:lastRenderedPageBreak/>
              <w:t>60670-21:2004)</w:t>
            </w:r>
          </w:p>
        </w:tc>
        <w:tc>
          <w:tcPr>
            <w:tcW w:w="4455" w:type="dxa"/>
          </w:tcPr>
          <w:p w:rsidR="00A524C1" w:rsidRDefault="00A524C1">
            <w:pPr>
              <w:pStyle w:val="ConsPlusNormal"/>
              <w:jc w:val="both"/>
            </w:pPr>
            <w:r>
              <w:lastRenderedPageBreak/>
              <w:t xml:space="preserve">Коробки и корпусы для электрических </w:t>
            </w:r>
            <w:r>
              <w:lastRenderedPageBreak/>
              <w:t>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278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50827.3-2009 (МЭК 60670-22:2003)</w:t>
            </w:r>
          </w:p>
        </w:tc>
        <w:tc>
          <w:tcPr>
            <w:tcW w:w="4455"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279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50827.4-2009 (МЭК 60670-23:2006)</w:t>
            </w:r>
          </w:p>
        </w:tc>
        <w:tc>
          <w:tcPr>
            <w:tcW w:w="4455"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280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50827.5-2009 (МЭК 60670-24:2005)</w:t>
            </w:r>
          </w:p>
        </w:tc>
        <w:tc>
          <w:tcPr>
            <w:tcW w:w="4455"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281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60691-2007</w:t>
            </w:r>
          </w:p>
        </w:tc>
        <w:tc>
          <w:tcPr>
            <w:tcW w:w="4455" w:type="dxa"/>
          </w:tcPr>
          <w:p w:rsidR="00A524C1" w:rsidRDefault="00A524C1">
            <w:pPr>
              <w:pStyle w:val="ConsPlusNormal"/>
              <w:jc w:val="both"/>
            </w:pPr>
            <w:r>
              <w:t>Вставки плавкие. Требования и руководство по применению</w:t>
            </w:r>
          </w:p>
        </w:tc>
        <w:tc>
          <w:tcPr>
            <w:tcW w:w="2970" w:type="dxa"/>
          </w:tcPr>
          <w:p w:rsidR="00A524C1" w:rsidRDefault="00A524C1">
            <w:pPr>
              <w:pStyle w:val="ConsPlusNormal"/>
            </w:pPr>
            <w:r>
              <w:t>на основе IEC 60691:2002</w:t>
            </w:r>
          </w:p>
        </w:tc>
      </w:tr>
      <w:tr w:rsidR="00A524C1">
        <w:tc>
          <w:tcPr>
            <w:tcW w:w="825" w:type="dxa"/>
            <w:vMerge w:val="restart"/>
          </w:tcPr>
          <w:p w:rsidR="00A524C1" w:rsidRDefault="00A524C1">
            <w:pPr>
              <w:pStyle w:val="ConsPlusNormal"/>
              <w:jc w:val="center"/>
            </w:pPr>
            <w:r>
              <w:t>282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lastRenderedPageBreak/>
              <w:t>СТБ МЭК 60715-2006</w:t>
            </w:r>
          </w:p>
        </w:tc>
        <w:tc>
          <w:tcPr>
            <w:tcW w:w="4455" w:type="dxa"/>
          </w:tcPr>
          <w:p w:rsidR="00A524C1" w:rsidRDefault="00A524C1">
            <w:pPr>
              <w:pStyle w:val="ConsPlusNormal"/>
              <w:jc w:val="both"/>
            </w:pPr>
            <w:r>
              <w:t xml:space="preserve">Аппаратура распределения и управления </w:t>
            </w:r>
            <w:r>
              <w:lastRenderedPageBreak/>
              <w:t>низковольтная. Установка и крепление на направляющих электрических аппаратов в устройствах распределения и управления</w:t>
            </w:r>
          </w:p>
        </w:tc>
        <w:tc>
          <w:tcPr>
            <w:tcW w:w="2970" w:type="dxa"/>
          </w:tcPr>
          <w:p w:rsidR="00A524C1" w:rsidRDefault="00A524C1">
            <w:pPr>
              <w:pStyle w:val="ConsPlusNormal"/>
            </w:pPr>
            <w:r>
              <w:lastRenderedPageBreak/>
              <w:t>на основе IEC 60715:1981</w:t>
            </w:r>
          </w:p>
          <w:p w:rsidR="00A524C1" w:rsidRDefault="00A524C1">
            <w:pPr>
              <w:pStyle w:val="ConsPlusNormal"/>
            </w:pPr>
            <w:r>
              <w:lastRenderedPageBreak/>
              <w:t>с изменением N 1 от 1995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60715-2003</w:t>
            </w:r>
          </w:p>
        </w:tc>
        <w:tc>
          <w:tcPr>
            <w:tcW w:w="4455" w:type="dxa"/>
          </w:tcPr>
          <w:p w:rsidR="00A524C1" w:rsidRDefault="00A524C1">
            <w:pPr>
              <w:pStyle w:val="ConsPlusNormal"/>
              <w:jc w:val="both"/>
            </w:pPr>
            <w:r>
              <w:t>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2970" w:type="dxa"/>
          </w:tcPr>
          <w:p w:rsidR="00A524C1" w:rsidRDefault="00A524C1">
            <w:pPr>
              <w:pStyle w:val="ConsPlusNormal"/>
            </w:pPr>
            <w:r>
              <w:t>на основе IEC 60715:1981</w:t>
            </w:r>
          </w:p>
          <w:p w:rsidR="00A524C1" w:rsidRDefault="00A524C1">
            <w:pPr>
              <w:pStyle w:val="ConsPlusNormal"/>
            </w:pPr>
            <w:r>
              <w:t>с изменением N 1 от 1995</w:t>
            </w:r>
          </w:p>
        </w:tc>
      </w:tr>
      <w:tr w:rsidR="00A524C1">
        <w:tc>
          <w:tcPr>
            <w:tcW w:w="825" w:type="dxa"/>
            <w:vMerge w:val="restart"/>
          </w:tcPr>
          <w:p w:rsidR="00A524C1" w:rsidRDefault="00A524C1">
            <w:pPr>
              <w:pStyle w:val="ConsPlusNormal"/>
              <w:jc w:val="center"/>
            </w:pPr>
            <w:r>
              <w:t>283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60730-2-2-2011</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970" w:type="dxa"/>
          </w:tcPr>
          <w:p w:rsidR="00A524C1" w:rsidRDefault="00A524C1">
            <w:pPr>
              <w:pStyle w:val="ConsPlusNormal"/>
            </w:pPr>
            <w:r>
              <w:t>на основе ГОСТ Р 53994.2.2-2010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53994.2.2-2010 (МЭК 60730-2-2:2005)</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284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60730-2-4-2011</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970" w:type="dxa"/>
          </w:tcPr>
          <w:p w:rsidR="00A524C1" w:rsidRDefault="00A524C1">
            <w:pPr>
              <w:pStyle w:val="ConsPlusNormal"/>
            </w:pPr>
            <w:r>
              <w:t>на основе ГОСТ Р 53994.2.4-2010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53994.2.4-2010 (МЭК 60730-2-4:2006)</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285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60730-2-5-2004</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2970" w:type="dxa"/>
          </w:tcPr>
          <w:p w:rsidR="00A524C1" w:rsidRDefault="00A524C1">
            <w:pPr>
              <w:pStyle w:val="ConsPlusNormal"/>
            </w:pPr>
            <w:r>
              <w:t>на основе IEC 60730-2-5:2000</w:t>
            </w:r>
          </w:p>
        </w:tc>
      </w:tr>
      <w:tr w:rsidR="00A524C1">
        <w:tc>
          <w:tcPr>
            <w:tcW w:w="825" w:type="dxa"/>
            <w:vMerge w:val="restart"/>
          </w:tcPr>
          <w:p w:rsidR="00A524C1" w:rsidRDefault="00A524C1">
            <w:pPr>
              <w:pStyle w:val="ConsPlusNormal"/>
              <w:jc w:val="center"/>
            </w:pPr>
            <w:r>
              <w:t>286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60730-2-7-2011</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970" w:type="dxa"/>
          </w:tcPr>
          <w:p w:rsidR="00A524C1" w:rsidRDefault="00A524C1">
            <w:pPr>
              <w:pStyle w:val="ConsPlusNormal"/>
            </w:pPr>
            <w:r>
              <w:t>на основе ГОСТ Р 53994.2.7-2010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53994.2.7-2010 (МЭК 60730-2-7:2008)</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287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60730-2-8-2008</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2970" w:type="dxa"/>
          </w:tcPr>
          <w:p w:rsidR="00A524C1" w:rsidRDefault="00A524C1">
            <w:pPr>
              <w:pStyle w:val="ConsPlusNormal"/>
            </w:pPr>
            <w:r>
              <w:t>на основе IEC 60730-2-8:2003</w:t>
            </w:r>
          </w:p>
        </w:tc>
      </w:tr>
      <w:tr w:rsidR="00A524C1">
        <w:tc>
          <w:tcPr>
            <w:tcW w:w="825" w:type="dxa"/>
            <w:vMerge w:val="restart"/>
          </w:tcPr>
          <w:p w:rsidR="00A524C1" w:rsidRDefault="00A524C1">
            <w:pPr>
              <w:pStyle w:val="ConsPlusNormal"/>
              <w:jc w:val="center"/>
            </w:pPr>
            <w:r>
              <w:t>288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60730-2-9-2011</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2970" w:type="dxa"/>
          </w:tcPr>
          <w:p w:rsidR="00A524C1" w:rsidRDefault="00A524C1">
            <w:pPr>
              <w:pStyle w:val="ConsPlusNormal"/>
            </w:pPr>
            <w:r>
              <w:t>на основе ГОСТ Р 53994.2.9-2010</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53994.2.9-2010 (МЭК 60730-2-9:2008)</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2.9. Частные требования к термочувствительным управляющим устройствам</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289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730-2-10-96</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Дополнительные требования к пусковым реле электродвигателей и методы испытаний</w:t>
            </w:r>
          </w:p>
        </w:tc>
        <w:tc>
          <w:tcPr>
            <w:tcW w:w="2970" w:type="dxa"/>
          </w:tcPr>
          <w:p w:rsidR="00A524C1" w:rsidRDefault="00A524C1">
            <w:pPr>
              <w:pStyle w:val="ConsPlusNormal"/>
            </w:pPr>
            <w:r>
              <w:t>на основе IEC 60730-2-10:1991</w:t>
            </w:r>
          </w:p>
        </w:tc>
      </w:tr>
      <w:tr w:rsidR="00A524C1">
        <w:tc>
          <w:tcPr>
            <w:tcW w:w="825" w:type="dxa"/>
            <w:vMerge w:val="restart"/>
          </w:tcPr>
          <w:p w:rsidR="00A524C1" w:rsidRDefault="00A524C1">
            <w:pPr>
              <w:pStyle w:val="ConsPlusNormal"/>
              <w:jc w:val="center"/>
            </w:pPr>
            <w:r>
              <w:t>290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60730-2-11-2008</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2-11. Дополнительные требования к регуляторам энергии</w:t>
            </w:r>
          </w:p>
        </w:tc>
        <w:tc>
          <w:tcPr>
            <w:tcW w:w="2970" w:type="dxa"/>
          </w:tcPr>
          <w:p w:rsidR="00A524C1" w:rsidRDefault="00A524C1">
            <w:pPr>
              <w:pStyle w:val="ConsPlusNormal"/>
            </w:pPr>
            <w:r>
              <w:t>на основе IEC 60730-2-11:2006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53994.2.11-2010 (МЭК 60730-2-11:2006)</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291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60730-2-12-2007</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2970" w:type="dxa"/>
          </w:tcPr>
          <w:p w:rsidR="00A524C1" w:rsidRDefault="00A524C1">
            <w:pPr>
              <w:pStyle w:val="ConsPlusNormal"/>
            </w:pPr>
            <w:r>
              <w:t>на основе IEC 60730-2-12:2005</w:t>
            </w:r>
          </w:p>
        </w:tc>
      </w:tr>
      <w:tr w:rsidR="00A524C1">
        <w:tc>
          <w:tcPr>
            <w:tcW w:w="825" w:type="dxa"/>
          </w:tcPr>
          <w:p w:rsidR="00A524C1" w:rsidRDefault="00A524C1">
            <w:pPr>
              <w:pStyle w:val="ConsPlusNormal"/>
              <w:jc w:val="center"/>
            </w:pPr>
            <w:r>
              <w:t>292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60730-2-14-2006</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2970" w:type="dxa"/>
          </w:tcPr>
          <w:p w:rsidR="00A524C1" w:rsidRDefault="00A524C1">
            <w:pPr>
              <w:pStyle w:val="ConsPlusNormal"/>
            </w:pPr>
            <w:r>
              <w:t>на основе IEC 60730-2-14:2001</w:t>
            </w:r>
          </w:p>
        </w:tc>
      </w:tr>
      <w:tr w:rsidR="00A524C1">
        <w:tc>
          <w:tcPr>
            <w:tcW w:w="825" w:type="dxa"/>
          </w:tcPr>
          <w:p w:rsidR="00A524C1" w:rsidRDefault="00A524C1">
            <w:pPr>
              <w:pStyle w:val="ConsPlusNormal"/>
              <w:jc w:val="center"/>
            </w:pPr>
            <w:r>
              <w:t>293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60730-2-18-2006</w:t>
            </w:r>
          </w:p>
        </w:tc>
        <w:tc>
          <w:tcPr>
            <w:tcW w:w="4455" w:type="dxa"/>
          </w:tcPr>
          <w:p w:rsidR="00A524C1" w:rsidRDefault="00A524C1">
            <w:pPr>
              <w:pStyle w:val="ConsPlusNormal"/>
            </w:pPr>
            <w:r>
              <w:t>Автоматические электрические управляющие устройства бытового и аналогичного назначения. Часть 2-18. Дополнительные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2970" w:type="dxa"/>
          </w:tcPr>
          <w:p w:rsidR="00A524C1" w:rsidRDefault="00A524C1">
            <w:pPr>
              <w:pStyle w:val="ConsPlusNormal"/>
            </w:pPr>
            <w:r>
              <w:t>на основе IEC 60730-2-18:1997</w:t>
            </w:r>
          </w:p>
        </w:tc>
      </w:tr>
      <w:tr w:rsidR="00A524C1">
        <w:tc>
          <w:tcPr>
            <w:tcW w:w="825" w:type="dxa"/>
            <w:vMerge w:val="restart"/>
          </w:tcPr>
          <w:p w:rsidR="00A524C1" w:rsidRDefault="00A524C1">
            <w:pPr>
              <w:pStyle w:val="ConsPlusNormal"/>
              <w:jc w:val="center"/>
            </w:pPr>
            <w:r>
              <w:lastRenderedPageBreak/>
              <w:t>294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38" w:history="1">
              <w:r>
                <w:rPr>
                  <w:color w:val="0000FF"/>
                </w:rPr>
                <w:t>60745-1-2011</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1. Общие требования</w:t>
            </w:r>
          </w:p>
        </w:tc>
        <w:tc>
          <w:tcPr>
            <w:tcW w:w="2970" w:type="dxa"/>
          </w:tcPr>
          <w:p w:rsidR="00A524C1" w:rsidRDefault="00A524C1">
            <w:pPr>
              <w:pStyle w:val="ConsPlusNormal"/>
            </w:pPr>
            <w:r>
              <w:t xml:space="preserve">на основе ГОСТ Р МЭК </w:t>
            </w:r>
            <w:hyperlink r:id="rId239" w:history="1">
              <w:r>
                <w:rPr>
                  <w:color w:val="0000FF"/>
                </w:rPr>
                <w:t>60745-1-2009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40" w:history="1">
              <w:r>
                <w:rPr>
                  <w:color w:val="0000FF"/>
                </w:rPr>
                <w:t>60745-1-2009</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1. Общие требования</w:t>
            </w:r>
          </w:p>
        </w:tc>
        <w:tc>
          <w:tcPr>
            <w:tcW w:w="2970" w:type="dxa"/>
          </w:tcPr>
          <w:p w:rsidR="00A524C1" w:rsidRDefault="00A524C1">
            <w:pPr>
              <w:pStyle w:val="ConsPlusNormal"/>
            </w:pPr>
            <w:r>
              <w:t>на основе IEC 60745-1:2006</w:t>
            </w:r>
          </w:p>
        </w:tc>
      </w:tr>
      <w:tr w:rsidR="00A524C1">
        <w:tc>
          <w:tcPr>
            <w:tcW w:w="825" w:type="dxa"/>
            <w:vMerge w:val="restart"/>
          </w:tcPr>
          <w:p w:rsidR="00A524C1" w:rsidRDefault="00A524C1">
            <w:pPr>
              <w:pStyle w:val="ConsPlusNormal"/>
              <w:jc w:val="center"/>
            </w:pPr>
            <w:r>
              <w:t>295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60745-2-1-2011</w:t>
            </w:r>
          </w:p>
        </w:tc>
        <w:tc>
          <w:tcPr>
            <w:tcW w:w="4455" w:type="dxa"/>
          </w:tcPr>
          <w:p w:rsidR="00A524C1" w:rsidRDefault="00A524C1">
            <w:pPr>
              <w:pStyle w:val="ConsPlusNormal"/>
              <w:jc w:val="both"/>
            </w:pPr>
            <w:r>
              <w:t>Машины ручные электрические. Безопасность и методы испытаний. Часть 2-1. Частные требования к сверлильным и ударно-сверлильным машинам</w:t>
            </w:r>
          </w:p>
        </w:tc>
        <w:tc>
          <w:tcPr>
            <w:tcW w:w="2970" w:type="dxa"/>
          </w:tcPr>
          <w:p w:rsidR="00A524C1" w:rsidRDefault="00A524C1">
            <w:pPr>
              <w:pStyle w:val="ConsPlusNormal"/>
            </w:pPr>
            <w:r>
              <w:t xml:space="preserve">на основе </w:t>
            </w:r>
            <w:hyperlink r:id="rId241" w:history="1">
              <w:r>
                <w:rPr>
                  <w:color w:val="0000FF"/>
                </w:rPr>
                <w:t>ГОСТ Р МЭК 60745-2-1-2006</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42" w:history="1">
              <w:r>
                <w:rPr>
                  <w:color w:val="0000FF"/>
                </w:rPr>
                <w:t>60745-2-1-2006</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2970" w:type="dxa"/>
          </w:tcPr>
          <w:p w:rsidR="00A524C1" w:rsidRDefault="00A524C1">
            <w:pPr>
              <w:pStyle w:val="ConsPlusNormal"/>
            </w:pPr>
            <w:r>
              <w:t>на основе IEC 60745-2-1:2003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60745-2-1-2006</w:t>
            </w:r>
          </w:p>
        </w:tc>
        <w:tc>
          <w:tcPr>
            <w:tcW w:w="4455" w:type="dxa"/>
          </w:tcPr>
          <w:p w:rsidR="00A524C1" w:rsidRDefault="00A524C1">
            <w:pPr>
              <w:pStyle w:val="ConsPlusNormal"/>
              <w:jc w:val="both"/>
            </w:pPr>
            <w:r>
              <w:t>Инструмент ручной электромеханический. Безопасность. Часть 2-1. Дополнительные требования к дрелям, включая ударные дрели</w:t>
            </w:r>
          </w:p>
        </w:tc>
        <w:tc>
          <w:tcPr>
            <w:tcW w:w="2970" w:type="dxa"/>
          </w:tcPr>
          <w:p w:rsidR="00A524C1" w:rsidRDefault="00A524C1">
            <w:pPr>
              <w:pStyle w:val="ConsPlusNormal"/>
            </w:pPr>
            <w:r>
              <w:t>на основе IEC 60745-2-1:2003</w:t>
            </w:r>
          </w:p>
        </w:tc>
      </w:tr>
      <w:tr w:rsidR="00A524C1">
        <w:tc>
          <w:tcPr>
            <w:tcW w:w="825" w:type="dxa"/>
            <w:vMerge w:val="restart"/>
          </w:tcPr>
          <w:p w:rsidR="00A524C1" w:rsidRDefault="00A524C1">
            <w:pPr>
              <w:pStyle w:val="ConsPlusNormal"/>
              <w:jc w:val="center"/>
            </w:pPr>
            <w:r>
              <w:t>296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60745-2-2-2011</w:t>
            </w:r>
          </w:p>
        </w:tc>
        <w:tc>
          <w:tcPr>
            <w:tcW w:w="4455" w:type="dxa"/>
          </w:tcPr>
          <w:p w:rsidR="00A524C1" w:rsidRDefault="00A524C1">
            <w:pPr>
              <w:pStyle w:val="ConsPlusNormal"/>
              <w:jc w:val="both"/>
            </w:pPr>
            <w:r>
              <w:t>Машины ручные электрические. Частные требования безопасности и методы испытаний шуруповертов и ударных гайковертов</w:t>
            </w:r>
          </w:p>
        </w:tc>
        <w:tc>
          <w:tcPr>
            <w:tcW w:w="2970" w:type="dxa"/>
          </w:tcPr>
          <w:p w:rsidR="00A524C1" w:rsidRDefault="00A524C1">
            <w:pPr>
              <w:pStyle w:val="ConsPlusNormal"/>
            </w:pPr>
            <w:r>
              <w:t>на основе IEC 60745-2-2:2008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60745-2-2-2010</w:t>
            </w:r>
          </w:p>
        </w:tc>
        <w:tc>
          <w:tcPr>
            <w:tcW w:w="4455" w:type="dxa"/>
          </w:tcPr>
          <w:p w:rsidR="00A524C1" w:rsidRDefault="00A524C1">
            <w:pPr>
              <w:pStyle w:val="ConsPlusNormal"/>
              <w:jc w:val="both"/>
            </w:pPr>
            <w:r>
              <w:t>Машины ручные электрические. Безопасность и методы испытаний. Часть 2-2. Частные требования к шуруповертам и ударным гайковертам</w:t>
            </w:r>
          </w:p>
        </w:tc>
        <w:tc>
          <w:tcPr>
            <w:tcW w:w="2970" w:type="dxa"/>
          </w:tcPr>
          <w:p w:rsidR="00A524C1" w:rsidRDefault="00A524C1">
            <w:pPr>
              <w:pStyle w:val="ConsPlusNormal"/>
            </w:pPr>
            <w:r>
              <w:t>на основе IEC 60745-2-2:2008</w:t>
            </w:r>
          </w:p>
        </w:tc>
      </w:tr>
      <w:tr w:rsidR="00A524C1">
        <w:tc>
          <w:tcPr>
            <w:tcW w:w="825" w:type="dxa"/>
            <w:vMerge w:val="restart"/>
          </w:tcPr>
          <w:p w:rsidR="00A524C1" w:rsidRDefault="00A524C1">
            <w:pPr>
              <w:pStyle w:val="ConsPlusNormal"/>
              <w:jc w:val="center"/>
            </w:pPr>
            <w:r>
              <w:t>297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IEC 60745-2-4-2011</w:t>
            </w:r>
          </w:p>
        </w:tc>
        <w:tc>
          <w:tcPr>
            <w:tcW w:w="4455" w:type="dxa"/>
          </w:tcPr>
          <w:p w:rsidR="00A524C1" w:rsidRDefault="00A524C1">
            <w:pPr>
              <w:pStyle w:val="ConsPlusNormal"/>
              <w:jc w:val="both"/>
            </w:pPr>
            <w:r>
              <w:t xml:space="preserve">Машины ручные электрические. Безопасность и методы испытаний. Часть 2-4. </w:t>
            </w:r>
            <w:r>
              <w:lastRenderedPageBreak/>
              <w:t>Частные требования к плоскошлифовальным и ленточношлифовальным машинам</w:t>
            </w:r>
          </w:p>
        </w:tc>
        <w:tc>
          <w:tcPr>
            <w:tcW w:w="2970" w:type="dxa"/>
          </w:tcPr>
          <w:p w:rsidR="00A524C1" w:rsidRDefault="00A524C1">
            <w:pPr>
              <w:pStyle w:val="ConsPlusNormal"/>
            </w:pPr>
            <w:r>
              <w:lastRenderedPageBreak/>
              <w:t xml:space="preserve">на основе </w:t>
            </w:r>
            <w:hyperlink r:id="rId243" w:history="1">
              <w:r>
                <w:rPr>
                  <w:color w:val="0000FF"/>
                </w:rPr>
                <w:t>ГОСТ Р МЭК 60745-2-4-2008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44" w:history="1">
              <w:r>
                <w:rPr>
                  <w:color w:val="0000FF"/>
                </w:rPr>
                <w:t>60745-2-4-2008</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970" w:type="dxa"/>
          </w:tcPr>
          <w:p w:rsidR="00A524C1" w:rsidRDefault="00A524C1">
            <w:pPr>
              <w:pStyle w:val="ConsPlusNormal"/>
            </w:pPr>
            <w:r>
              <w:t>на основе IEC 60745-2-4:2008</w:t>
            </w:r>
          </w:p>
        </w:tc>
      </w:tr>
      <w:tr w:rsidR="00A524C1">
        <w:tc>
          <w:tcPr>
            <w:tcW w:w="825" w:type="dxa"/>
            <w:vMerge w:val="restart"/>
          </w:tcPr>
          <w:p w:rsidR="00A524C1" w:rsidRDefault="00A524C1">
            <w:pPr>
              <w:pStyle w:val="ConsPlusNormal"/>
              <w:jc w:val="center"/>
            </w:pPr>
            <w:r>
              <w:t>298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45" w:history="1">
              <w:r>
                <w:rPr>
                  <w:color w:val="0000FF"/>
                </w:rPr>
                <w:t>60745-2-5-2011</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2-5. Частные требования к дисковым пилам</w:t>
            </w:r>
          </w:p>
        </w:tc>
        <w:tc>
          <w:tcPr>
            <w:tcW w:w="2970" w:type="dxa"/>
          </w:tcPr>
          <w:p w:rsidR="00A524C1" w:rsidRDefault="00A524C1">
            <w:pPr>
              <w:pStyle w:val="ConsPlusNormal"/>
            </w:pPr>
            <w:r>
              <w:t xml:space="preserve">на основе </w:t>
            </w:r>
            <w:hyperlink r:id="rId246" w:history="1">
              <w:r>
                <w:rPr>
                  <w:color w:val="0000FF"/>
                </w:rPr>
                <w:t>ГОСТ Р МЭК 60745-2-5-2007</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47" w:history="1">
              <w:r>
                <w:rPr>
                  <w:color w:val="0000FF"/>
                </w:rPr>
                <w:t>60745-2-5-2007</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2-5. Частные требования к дисковым пилам</w:t>
            </w:r>
          </w:p>
        </w:tc>
        <w:tc>
          <w:tcPr>
            <w:tcW w:w="2970" w:type="dxa"/>
          </w:tcPr>
          <w:p w:rsidR="00A524C1" w:rsidRDefault="00A524C1">
            <w:pPr>
              <w:pStyle w:val="ConsPlusNormal"/>
            </w:pPr>
            <w:r>
              <w:t>на основе IEC 60745-2-5:2003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60745-2-5-2006</w:t>
            </w:r>
          </w:p>
        </w:tc>
        <w:tc>
          <w:tcPr>
            <w:tcW w:w="4455" w:type="dxa"/>
          </w:tcPr>
          <w:p w:rsidR="00A524C1" w:rsidRDefault="00A524C1">
            <w:pPr>
              <w:pStyle w:val="ConsPlusNormal"/>
              <w:jc w:val="both"/>
            </w:pPr>
            <w:r>
              <w:t>Инструмент ручной электромеханический. Безопасность. Часть 2-5. Дополнительные требования к дисковым пилам</w:t>
            </w:r>
          </w:p>
        </w:tc>
        <w:tc>
          <w:tcPr>
            <w:tcW w:w="2970" w:type="dxa"/>
          </w:tcPr>
          <w:p w:rsidR="00A524C1" w:rsidRDefault="00A524C1">
            <w:pPr>
              <w:pStyle w:val="ConsPlusNormal"/>
            </w:pPr>
            <w:r>
              <w:t>на основе IEC 60745-2-5:2003</w:t>
            </w:r>
          </w:p>
        </w:tc>
      </w:tr>
      <w:tr w:rsidR="00A524C1">
        <w:tc>
          <w:tcPr>
            <w:tcW w:w="825" w:type="dxa"/>
            <w:vMerge w:val="restart"/>
          </w:tcPr>
          <w:p w:rsidR="00A524C1" w:rsidRDefault="00A524C1">
            <w:pPr>
              <w:pStyle w:val="ConsPlusNormal"/>
              <w:jc w:val="center"/>
            </w:pPr>
            <w:r>
              <w:t>299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60825-1-2011</w:t>
            </w:r>
          </w:p>
        </w:tc>
        <w:tc>
          <w:tcPr>
            <w:tcW w:w="4455" w:type="dxa"/>
          </w:tcPr>
          <w:p w:rsidR="00A524C1" w:rsidRDefault="00A524C1">
            <w:pPr>
              <w:pStyle w:val="ConsPlusNormal"/>
              <w:jc w:val="both"/>
            </w:pPr>
            <w:r>
              <w:t>Безопасность лазерных изделий. Часть 1. Классификация оборудования и требования</w:t>
            </w:r>
          </w:p>
        </w:tc>
        <w:tc>
          <w:tcPr>
            <w:tcW w:w="2970" w:type="dxa"/>
          </w:tcPr>
          <w:p w:rsidR="00A524C1" w:rsidRDefault="00A524C1">
            <w:pPr>
              <w:pStyle w:val="ConsPlusNormal"/>
            </w:pPr>
            <w:r>
              <w:t>на основе IEC 60825-1:2007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60825-1-2009</w:t>
            </w:r>
          </w:p>
        </w:tc>
        <w:tc>
          <w:tcPr>
            <w:tcW w:w="4455" w:type="dxa"/>
          </w:tcPr>
          <w:p w:rsidR="00A524C1" w:rsidRDefault="00A524C1">
            <w:pPr>
              <w:pStyle w:val="ConsPlusNormal"/>
              <w:jc w:val="both"/>
            </w:pPr>
            <w:r>
              <w:t>Безопасность лазерной аппаратуры. Часть 1. Классификация оборудования, требования и руководство для потребителей</w:t>
            </w:r>
          </w:p>
        </w:tc>
        <w:tc>
          <w:tcPr>
            <w:tcW w:w="2970" w:type="dxa"/>
          </w:tcPr>
          <w:p w:rsidR="00A524C1" w:rsidRDefault="00A524C1">
            <w:pPr>
              <w:pStyle w:val="ConsPlusNormal"/>
            </w:pPr>
            <w:r>
              <w:t>на основе IEC 60825-1:2007</w:t>
            </w:r>
          </w:p>
        </w:tc>
      </w:tr>
      <w:tr w:rsidR="00A524C1">
        <w:tc>
          <w:tcPr>
            <w:tcW w:w="825" w:type="dxa"/>
            <w:vMerge w:val="restart"/>
          </w:tcPr>
          <w:p w:rsidR="00A524C1" w:rsidRDefault="00A524C1">
            <w:pPr>
              <w:pStyle w:val="ConsPlusNormal"/>
              <w:jc w:val="center"/>
            </w:pPr>
            <w:r>
              <w:t>300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48" w:history="1">
              <w:r>
                <w:rPr>
                  <w:color w:val="0000FF"/>
                </w:rPr>
                <w:t>60745-2-9-2011</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2970" w:type="dxa"/>
          </w:tcPr>
          <w:p w:rsidR="00A524C1" w:rsidRDefault="00A524C1">
            <w:pPr>
              <w:pStyle w:val="ConsPlusNormal"/>
            </w:pPr>
            <w:r>
              <w:t xml:space="preserve">на основе </w:t>
            </w:r>
            <w:hyperlink r:id="rId249" w:history="1">
              <w:r>
                <w:rPr>
                  <w:color w:val="0000FF"/>
                </w:rPr>
                <w:t>ГОСТ Р МЭК 60745-2-9-2010</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50" w:history="1">
              <w:r>
                <w:rPr>
                  <w:color w:val="0000FF"/>
                </w:rPr>
                <w:t>60745-2-9-2010</w:t>
              </w:r>
            </w:hyperlink>
          </w:p>
        </w:tc>
        <w:tc>
          <w:tcPr>
            <w:tcW w:w="4455" w:type="dxa"/>
          </w:tcPr>
          <w:p w:rsidR="00A524C1" w:rsidRDefault="00A524C1">
            <w:pPr>
              <w:pStyle w:val="ConsPlusNormal"/>
              <w:jc w:val="both"/>
            </w:pPr>
            <w:r>
              <w:t xml:space="preserve">Машины ручные электрические. Безопасность и методы испытаний. Часть 2-9. Частные требования к машинам для </w:t>
            </w:r>
            <w:r>
              <w:lastRenderedPageBreak/>
              <w:t>нарезания внутренней резьбы</w:t>
            </w:r>
          </w:p>
        </w:tc>
        <w:tc>
          <w:tcPr>
            <w:tcW w:w="2970" w:type="dxa"/>
          </w:tcPr>
          <w:p w:rsidR="00A524C1" w:rsidRDefault="00A524C1">
            <w:pPr>
              <w:pStyle w:val="ConsPlusNormal"/>
            </w:pPr>
            <w:r>
              <w:lastRenderedPageBreak/>
              <w:t>на основе IEC 60745-2-9:2008</w:t>
            </w:r>
          </w:p>
        </w:tc>
      </w:tr>
      <w:tr w:rsidR="00A524C1">
        <w:tc>
          <w:tcPr>
            <w:tcW w:w="825" w:type="dxa"/>
            <w:vMerge w:val="restart"/>
          </w:tcPr>
          <w:p w:rsidR="00A524C1" w:rsidRDefault="00A524C1">
            <w:pPr>
              <w:pStyle w:val="ConsPlusNormal"/>
              <w:jc w:val="center"/>
            </w:pPr>
            <w:r>
              <w:lastRenderedPageBreak/>
              <w:t>301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60745-2-11-2011</w:t>
            </w:r>
          </w:p>
        </w:tc>
        <w:tc>
          <w:tcPr>
            <w:tcW w:w="4455" w:type="dxa"/>
          </w:tcPr>
          <w:p w:rsidR="00A524C1" w:rsidRDefault="00A524C1">
            <w:pPr>
              <w:pStyle w:val="ConsPlusNormal"/>
              <w:jc w:val="both"/>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970" w:type="dxa"/>
          </w:tcPr>
          <w:p w:rsidR="00A524C1" w:rsidRDefault="00A524C1">
            <w:pPr>
              <w:pStyle w:val="ConsPlusNormal"/>
            </w:pPr>
            <w:r>
              <w:t xml:space="preserve">на основе </w:t>
            </w:r>
            <w:hyperlink r:id="rId251" w:history="1">
              <w:r>
                <w:rPr>
                  <w:color w:val="0000FF"/>
                </w:rPr>
                <w:t>ГОСТ Р МЭК 60745-2-11-2008</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52" w:history="1">
              <w:r>
                <w:rPr>
                  <w:color w:val="0000FF"/>
                </w:rPr>
                <w:t>60745-2-11-2008</w:t>
              </w:r>
            </w:hyperlink>
          </w:p>
        </w:tc>
        <w:tc>
          <w:tcPr>
            <w:tcW w:w="4455" w:type="dxa"/>
          </w:tcPr>
          <w:p w:rsidR="00A524C1" w:rsidRDefault="00A524C1">
            <w:pPr>
              <w:pStyle w:val="ConsPlusNormal"/>
              <w:jc w:val="both"/>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970" w:type="dxa"/>
          </w:tcPr>
          <w:p w:rsidR="00A524C1" w:rsidRDefault="00A524C1">
            <w:pPr>
              <w:pStyle w:val="ConsPlusNormal"/>
            </w:pPr>
            <w:r>
              <w:t>на основе IEC 60745-2-11:2003</w:t>
            </w:r>
          </w:p>
          <w:p w:rsidR="00A524C1" w:rsidRDefault="00A524C1">
            <w:pPr>
              <w:pStyle w:val="ConsPlusNormal"/>
            </w:pPr>
            <w:r>
              <w:t>с изменением А1 от 2008</w:t>
            </w:r>
          </w:p>
        </w:tc>
      </w:tr>
      <w:tr w:rsidR="00A524C1">
        <w:tc>
          <w:tcPr>
            <w:tcW w:w="825" w:type="dxa"/>
            <w:vMerge w:val="restart"/>
          </w:tcPr>
          <w:p w:rsidR="00A524C1" w:rsidRDefault="00A524C1">
            <w:pPr>
              <w:pStyle w:val="ConsPlusNormal"/>
              <w:jc w:val="center"/>
            </w:pPr>
            <w:r>
              <w:t>302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IEC </w:t>
            </w:r>
            <w:hyperlink r:id="rId253" w:history="1">
              <w:r>
                <w:rPr>
                  <w:color w:val="0000FF"/>
                </w:rPr>
                <w:t>60799-2011</w:t>
              </w:r>
            </w:hyperlink>
          </w:p>
        </w:tc>
        <w:tc>
          <w:tcPr>
            <w:tcW w:w="4455" w:type="dxa"/>
          </w:tcPr>
          <w:p w:rsidR="00A524C1" w:rsidRDefault="00A524C1">
            <w:pPr>
              <w:pStyle w:val="ConsPlusNormal"/>
            </w:pPr>
            <w:r>
              <w:t>Электроустановочные устройства. Шнуры-соединители и шнуры для межсоединений</w:t>
            </w:r>
          </w:p>
        </w:tc>
        <w:tc>
          <w:tcPr>
            <w:tcW w:w="2970" w:type="dxa"/>
          </w:tcPr>
          <w:p w:rsidR="00A524C1" w:rsidRDefault="00A524C1">
            <w:pPr>
              <w:pStyle w:val="ConsPlusNormal"/>
            </w:pPr>
            <w:r>
              <w:t xml:space="preserve">на основе ГОСТ Р МЭК </w:t>
            </w:r>
            <w:hyperlink r:id="rId254" w:history="1">
              <w:r>
                <w:rPr>
                  <w:color w:val="0000FF"/>
                </w:rPr>
                <w:t>60799-2002</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55" w:history="1">
              <w:r>
                <w:rPr>
                  <w:color w:val="0000FF"/>
                </w:rPr>
                <w:t>60799-2002</w:t>
              </w:r>
            </w:hyperlink>
          </w:p>
        </w:tc>
        <w:tc>
          <w:tcPr>
            <w:tcW w:w="4455" w:type="dxa"/>
          </w:tcPr>
          <w:p w:rsidR="00A524C1" w:rsidRDefault="00A524C1">
            <w:pPr>
              <w:pStyle w:val="ConsPlusNormal"/>
            </w:pPr>
            <w:r>
              <w:t>Электроустановочные устройства. Шнуры-соединители и шнуры для межсоединений</w:t>
            </w:r>
          </w:p>
        </w:tc>
        <w:tc>
          <w:tcPr>
            <w:tcW w:w="2970" w:type="dxa"/>
          </w:tcPr>
          <w:p w:rsidR="00A524C1" w:rsidRDefault="00A524C1">
            <w:pPr>
              <w:pStyle w:val="ConsPlusNormal"/>
            </w:pPr>
            <w:r>
              <w:t>на основе IEC 60799:1998</w:t>
            </w:r>
          </w:p>
        </w:tc>
      </w:tr>
      <w:tr w:rsidR="00A524C1">
        <w:tc>
          <w:tcPr>
            <w:tcW w:w="825" w:type="dxa"/>
          </w:tcPr>
          <w:p w:rsidR="00A524C1" w:rsidRDefault="00A524C1">
            <w:pPr>
              <w:pStyle w:val="ConsPlusNormal"/>
              <w:jc w:val="center"/>
            </w:pPr>
            <w:r>
              <w:t>303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60838-1-2010</w:t>
            </w:r>
          </w:p>
        </w:tc>
        <w:tc>
          <w:tcPr>
            <w:tcW w:w="4455" w:type="dxa"/>
          </w:tcPr>
          <w:p w:rsidR="00A524C1" w:rsidRDefault="00A524C1">
            <w:pPr>
              <w:pStyle w:val="ConsPlusNormal"/>
              <w:jc w:val="both"/>
            </w:pPr>
            <w:r>
              <w:t>Патроны ламповые различных типов. Часть 1. Общие требования и методы испытаний</w:t>
            </w:r>
          </w:p>
        </w:tc>
        <w:tc>
          <w:tcPr>
            <w:tcW w:w="2970" w:type="dxa"/>
          </w:tcPr>
          <w:p w:rsidR="00A524C1" w:rsidRDefault="00A524C1">
            <w:pPr>
              <w:pStyle w:val="ConsPlusNormal"/>
            </w:pPr>
            <w:r>
              <w:t>на основе IEC 60838-1:2008</w:t>
            </w:r>
          </w:p>
        </w:tc>
      </w:tr>
      <w:tr w:rsidR="00A524C1">
        <w:tc>
          <w:tcPr>
            <w:tcW w:w="825" w:type="dxa"/>
          </w:tcPr>
          <w:p w:rsidR="00A524C1" w:rsidRDefault="00A524C1">
            <w:pPr>
              <w:pStyle w:val="ConsPlusNormal"/>
              <w:jc w:val="center"/>
            </w:pPr>
            <w:r>
              <w:t>304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60838-2-2-2010</w:t>
            </w:r>
          </w:p>
        </w:tc>
        <w:tc>
          <w:tcPr>
            <w:tcW w:w="4455" w:type="dxa"/>
          </w:tcPr>
          <w:p w:rsidR="00A524C1" w:rsidRDefault="00A524C1">
            <w:pPr>
              <w:pStyle w:val="ConsPlusNormal"/>
              <w:jc w:val="both"/>
            </w:pPr>
            <w:r>
              <w:t>Патроны ламповые различных типов. Часть 2-2. Дополнительные требования. Соединители для модулей со светоизлучающими диодами</w:t>
            </w:r>
          </w:p>
        </w:tc>
        <w:tc>
          <w:tcPr>
            <w:tcW w:w="2970" w:type="dxa"/>
          </w:tcPr>
          <w:p w:rsidR="00A524C1" w:rsidRDefault="00A524C1">
            <w:pPr>
              <w:pStyle w:val="ConsPlusNormal"/>
            </w:pPr>
            <w:r>
              <w:t>на основе IEC 60838-2-2:2006</w:t>
            </w:r>
          </w:p>
        </w:tc>
      </w:tr>
      <w:tr w:rsidR="00A524C1">
        <w:tc>
          <w:tcPr>
            <w:tcW w:w="825" w:type="dxa"/>
            <w:vMerge w:val="restart"/>
          </w:tcPr>
          <w:p w:rsidR="00A524C1" w:rsidRDefault="00A524C1">
            <w:pPr>
              <w:pStyle w:val="ConsPlusNormal"/>
              <w:jc w:val="center"/>
            </w:pPr>
            <w:r>
              <w:t>305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30988.2.2-2012 (IEC 60884-2-2:1989)</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51322.2.2-99 (МЭК 60884-2-2-89)</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ГОСТ Р 51322.2.2-2003 (МЭК 60884-2-2-89)</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306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30988.2.6-2012 (IEC 60884-2-6:1997)</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51322.2.6-99 (МЭК 60884-2-6-97)</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ГОСТ Р 51322.2.6-2003 (МЭК 60884-2-6-97)</w:t>
            </w:r>
          </w:p>
        </w:tc>
        <w:tc>
          <w:tcPr>
            <w:tcW w:w="4455" w:type="dxa"/>
          </w:tcPr>
          <w:p w:rsidR="00A524C1" w:rsidRDefault="00A524C1">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307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 xml:space="preserve">ГОСТ IEC </w:t>
            </w:r>
            <w:hyperlink r:id="rId256" w:history="1">
              <w:r>
                <w:rPr>
                  <w:color w:val="0000FF"/>
                </w:rPr>
                <w:t>60898-2-2011</w:t>
              </w:r>
            </w:hyperlink>
          </w:p>
        </w:tc>
        <w:tc>
          <w:tcPr>
            <w:tcW w:w="4455" w:type="dxa"/>
          </w:tcPr>
          <w:p w:rsidR="00A524C1" w:rsidRDefault="00A524C1">
            <w:pPr>
              <w:pStyle w:val="ConsPlusNormal"/>
            </w:pPr>
            <w:r>
              <w:t xml:space="preserve">Выключатели автоматические для защиты от сверхтоков электроустановок бытового и аналогичного назначения. Часть 2. Выключатели автоматические для </w:t>
            </w:r>
            <w:r>
              <w:lastRenderedPageBreak/>
              <w:t>переменного и постоянного тока</w:t>
            </w:r>
          </w:p>
        </w:tc>
        <w:tc>
          <w:tcPr>
            <w:tcW w:w="2970" w:type="dxa"/>
          </w:tcPr>
          <w:p w:rsidR="00A524C1" w:rsidRDefault="00A524C1">
            <w:pPr>
              <w:pStyle w:val="ConsPlusNormal"/>
            </w:pPr>
            <w:r>
              <w:lastRenderedPageBreak/>
              <w:t xml:space="preserve">на основе </w:t>
            </w:r>
            <w:hyperlink r:id="rId257" w:history="1">
              <w:r>
                <w:rPr>
                  <w:color w:val="0000FF"/>
                </w:rPr>
                <w:t>ГОСТ Р МЭК 60898-2-2006</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58" w:history="1">
              <w:r>
                <w:rPr>
                  <w:color w:val="0000FF"/>
                </w:rPr>
                <w:t>60898-2-2006</w:t>
              </w:r>
            </w:hyperlink>
          </w:p>
        </w:tc>
        <w:tc>
          <w:tcPr>
            <w:tcW w:w="4455" w:type="dxa"/>
          </w:tcPr>
          <w:p w:rsidR="00A524C1" w:rsidRDefault="00A524C1">
            <w:pPr>
              <w:pStyle w:val="ConsPlusNormal"/>
            </w:pPr>
            <w: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970" w:type="dxa"/>
          </w:tcPr>
          <w:p w:rsidR="00A524C1" w:rsidRDefault="00A524C1">
            <w:pPr>
              <w:pStyle w:val="ConsPlusNormal"/>
            </w:pPr>
            <w:r>
              <w:t>на основе IEC 60898-2:2003</w:t>
            </w:r>
          </w:p>
        </w:tc>
      </w:tr>
      <w:tr w:rsidR="00A524C1">
        <w:tc>
          <w:tcPr>
            <w:tcW w:w="825" w:type="dxa"/>
          </w:tcPr>
          <w:p w:rsidR="00A524C1" w:rsidRDefault="00A524C1">
            <w:pPr>
              <w:pStyle w:val="ConsPlusNormal"/>
              <w:jc w:val="center"/>
            </w:pPr>
            <w:r>
              <w:t>308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50031-2012</w:t>
            </w:r>
          </w:p>
        </w:tc>
        <w:tc>
          <w:tcPr>
            <w:tcW w:w="4455" w:type="dxa"/>
          </w:tcPr>
          <w:p w:rsidR="00A524C1" w:rsidRDefault="00A524C1">
            <w:pPr>
              <w:pStyle w:val="ConsPlusNormal"/>
            </w:pPr>
            <w:r>
              <w:t>Автоматические выключатели для электрооборудования (АВО)</w:t>
            </w:r>
          </w:p>
        </w:tc>
        <w:tc>
          <w:tcPr>
            <w:tcW w:w="2970" w:type="dxa"/>
          </w:tcPr>
          <w:p w:rsidR="00A524C1" w:rsidRDefault="00A524C1">
            <w:pPr>
              <w:pStyle w:val="ConsPlusNormal"/>
            </w:pPr>
            <w:r>
              <w:t>на основе IEC 60934:2007</w:t>
            </w:r>
          </w:p>
        </w:tc>
      </w:tr>
      <w:tr w:rsidR="00A524C1">
        <w:tc>
          <w:tcPr>
            <w:tcW w:w="825" w:type="dxa"/>
            <w:vMerge w:val="restart"/>
          </w:tcPr>
          <w:p w:rsidR="00A524C1" w:rsidRDefault="00A524C1">
            <w:pPr>
              <w:pStyle w:val="ConsPlusNormal"/>
              <w:jc w:val="center"/>
            </w:pPr>
            <w:r>
              <w:t>309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ГОСТ Р 50030.5.2-2003 (МЭК 60947-5-2:97)</w:t>
            </w:r>
          </w:p>
        </w:tc>
        <w:tc>
          <w:tcPr>
            <w:tcW w:w="4455" w:type="dxa"/>
          </w:tcPr>
          <w:p w:rsidR="00A524C1" w:rsidRDefault="00A524C1">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50030.5.2-99 (МЭК 60947-5-2-97)</w:t>
            </w:r>
          </w:p>
        </w:tc>
        <w:tc>
          <w:tcPr>
            <w:tcW w:w="4455" w:type="dxa"/>
          </w:tcPr>
          <w:p w:rsidR="00A524C1" w:rsidRDefault="00A524C1">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310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50030.5.5-2011 (IEC 60947-5-5:2005)</w:t>
            </w:r>
          </w:p>
        </w:tc>
        <w:tc>
          <w:tcPr>
            <w:tcW w:w="4455" w:type="dxa"/>
          </w:tcPr>
          <w:p w:rsidR="00A524C1" w:rsidRDefault="00A524C1">
            <w:pPr>
              <w:pStyle w:val="ConsPlusNormal"/>
              <w:jc w:val="both"/>
            </w:pPr>
            <w:r>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311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50030.6.2-2011 (IEC 60947-6-2:2007)</w:t>
            </w:r>
          </w:p>
        </w:tc>
        <w:tc>
          <w:tcPr>
            <w:tcW w:w="4455" w:type="dxa"/>
          </w:tcPr>
          <w:p w:rsidR="00A524C1" w:rsidRDefault="00A524C1">
            <w:pPr>
              <w:pStyle w:val="ConsPlusNormal"/>
              <w:jc w:val="both"/>
            </w:pPr>
            <w: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312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30011.7.1-2012 (IEC 60947-7-1:2002)</w:t>
            </w:r>
          </w:p>
        </w:tc>
        <w:tc>
          <w:tcPr>
            <w:tcW w:w="4455" w:type="dxa"/>
          </w:tcPr>
          <w:p w:rsidR="00A524C1" w:rsidRDefault="00A524C1">
            <w:pPr>
              <w:pStyle w:val="ConsPlusNormal"/>
              <w:jc w:val="both"/>
            </w:pPr>
            <w: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50030.7.1-2009 (МЭК 60947-7-1:2002)</w:t>
            </w:r>
          </w:p>
        </w:tc>
        <w:tc>
          <w:tcPr>
            <w:tcW w:w="4455" w:type="dxa"/>
          </w:tcPr>
          <w:p w:rsidR="00A524C1" w:rsidRDefault="00A524C1">
            <w:pPr>
              <w:pStyle w:val="ConsPlusNormal"/>
              <w:jc w:val="both"/>
            </w:pPr>
            <w:r>
              <w:t>Аппаратура распределения и управления низковольтная. Часть 7.1. Электрооборудование вспомогательное. Клеммные колодки для медных проводников</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313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30011.7.2-2012 (IEC 60947-7-2:2002)</w:t>
            </w:r>
          </w:p>
        </w:tc>
        <w:tc>
          <w:tcPr>
            <w:tcW w:w="4455" w:type="dxa"/>
          </w:tcPr>
          <w:p w:rsidR="00A524C1" w:rsidRDefault="00A524C1">
            <w:pPr>
              <w:pStyle w:val="ConsPlusNormal"/>
              <w:jc w:val="both"/>
            </w:pPr>
            <w: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50030.7.2-2009 (МЭК 60947-7-2:2002)</w:t>
            </w:r>
          </w:p>
        </w:tc>
        <w:tc>
          <w:tcPr>
            <w:tcW w:w="4455" w:type="dxa"/>
          </w:tcPr>
          <w:p w:rsidR="00A524C1" w:rsidRDefault="00A524C1">
            <w:pPr>
              <w:pStyle w:val="ConsPlusNormal"/>
              <w:jc w:val="both"/>
            </w:pPr>
            <w:r>
              <w:t>Аппаратура распределения и управления низковольтная. Часть 7.2. Электрооборудование вспомогательное. Клеммные колодки защитных проводников для присоединения медных проводников</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314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60950-21-2005</w:t>
            </w:r>
          </w:p>
        </w:tc>
        <w:tc>
          <w:tcPr>
            <w:tcW w:w="4455" w:type="dxa"/>
          </w:tcPr>
          <w:p w:rsidR="00A524C1" w:rsidRDefault="00A524C1">
            <w:pPr>
              <w:pStyle w:val="ConsPlusNormal"/>
            </w:pPr>
            <w:r>
              <w:t>Оборудование информационных технологий. Требования безопасности. Часть 21. Удаленное электропитание</w:t>
            </w:r>
          </w:p>
        </w:tc>
        <w:tc>
          <w:tcPr>
            <w:tcW w:w="2970" w:type="dxa"/>
          </w:tcPr>
          <w:p w:rsidR="00A524C1" w:rsidRDefault="00A524C1">
            <w:pPr>
              <w:pStyle w:val="ConsPlusNormal"/>
            </w:pPr>
            <w:r>
              <w:t>на основе IEC 60950-21:2002</w:t>
            </w:r>
          </w:p>
        </w:tc>
      </w:tr>
      <w:tr w:rsidR="00A524C1">
        <w:tc>
          <w:tcPr>
            <w:tcW w:w="825" w:type="dxa"/>
          </w:tcPr>
          <w:p w:rsidR="00A524C1" w:rsidRDefault="00A524C1">
            <w:pPr>
              <w:pStyle w:val="ConsPlusNormal"/>
              <w:jc w:val="center"/>
            </w:pPr>
            <w:r>
              <w:t>315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60950-22-2009</w:t>
            </w:r>
          </w:p>
        </w:tc>
        <w:tc>
          <w:tcPr>
            <w:tcW w:w="4455" w:type="dxa"/>
          </w:tcPr>
          <w:p w:rsidR="00A524C1" w:rsidRDefault="00A524C1">
            <w:pPr>
              <w:pStyle w:val="ConsPlusNormal"/>
            </w:pPr>
            <w: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2970" w:type="dxa"/>
          </w:tcPr>
          <w:p w:rsidR="00A524C1" w:rsidRDefault="00A524C1">
            <w:pPr>
              <w:pStyle w:val="ConsPlusNormal"/>
            </w:pPr>
            <w:r>
              <w:t>на основе IEC 60950-22:2005</w:t>
            </w:r>
          </w:p>
        </w:tc>
      </w:tr>
      <w:tr w:rsidR="00A524C1">
        <w:tc>
          <w:tcPr>
            <w:tcW w:w="825" w:type="dxa"/>
          </w:tcPr>
          <w:p w:rsidR="00A524C1" w:rsidRDefault="00A524C1">
            <w:pPr>
              <w:pStyle w:val="ConsPlusNormal"/>
              <w:jc w:val="center"/>
            </w:pPr>
            <w:r>
              <w:t>316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lastRenderedPageBreak/>
              <w:t>СТБ IEC 60968-2008</w:t>
            </w:r>
          </w:p>
          <w:p w:rsidR="00A524C1" w:rsidRDefault="00A524C1">
            <w:pPr>
              <w:pStyle w:val="ConsPlusNormal"/>
            </w:pPr>
            <w:r>
              <w:lastRenderedPageBreak/>
              <w:t>с изменением N 1 от 2010</w:t>
            </w:r>
          </w:p>
        </w:tc>
        <w:tc>
          <w:tcPr>
            <w:tcW w:w="4455" w:type="dxa"/>
          </w:tcPr>
          <w:p w:rsidR="00A524C1" w:rsidRDefault="00A524C1">
            <w:pPr>
              <w:pStyle w:val="ConsPlusNormal"/>
              <w:jc w:val="both"/>
            </w:pPr>
            <w:r>
              <w:lastRenderedPageBreak/>
              <w:t xml:space="preserve">Лампы со встроенными </w:t>
            </w:r>
            <w:r>
              <w:lastRenderedPageBreak/>
              <w:t>пускорегулирующими аппаратами для общего освещения. Требования безопасности</w:t>
            </w:r>
          </w:p>
        </w:tc>
        <w:tc>
          <w:tcPr>
            <w:tcW w:w="2970" w:type="dxa"/>
          </w:tcPr>
          <w:p w:rsidR="00A524C1" w:rsidRDefault="00A524C1">
            <w:pPr>
              <w:pStyle w:val="ConsPlusNormal"/>
            </w:pPr>
            <w:r>
              <w:lastRenderedPageBreak/>
              <w:t>на основе IEC 60968:99</w:t>
            </w:r>
          </w:p>
        </w:tc>
      </w:tr>
      <w:tr w:rsidR="00A524C1">
        <w:tc>
          <w:tcPr>
            <w:tcW w:w="825" w:type="dxa"/>
          </w:tcPr>
          <w:p w:rsidR="00A524C1" w:rsidRDefault="00A524C1">
            <w:pPr>
              <w:pStyle w:val="ConsPlusNormal"/>
              <w:jc w:val="center"/>
            </w:pPr>
            <w:r>
              <w:lastRenderedPageBreak/>
              <w:t>317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МЭК </w:t>
            </w:r>
            <w:hyperlink r:id="rId259" w:history="1">
              <w:r>
                <w:rPr>
                  <w:color w:val="0000FF"/>
                </w:rPr>
                <w:t>60974-1-2004</w:t>
              </w:r>
            </w:hyperlink>
          </w:p>
        </w:tc>
        <w:tc>
          <w:tcPr>
            <w:tcW w:w="4455" w:type="dxa"/>
          </w:tcPr>
          <w:p w:rsidR="00A524C1" w:rsidRDefault="00A524C1">
            <w:pPr>
              <w:pStyle w:val="ConsPlusNormal"/>
              <w:jc w:val="both"/>
            </w:pPr>
            <w:r>
              <w:t>Источники питания для дуговой сварки. Требования безопасности</w:t>
            </w:r>
          </w:p>
        </w:tc>
        <w:tc>
          <w:tcPr>
            <w:tcW w:w="2970" w:type="dxa"/>
          </w:tcPr>
          <w:p w:rsidR="00A524C1" w:rsidRDefault="00A524C1">
            <w:pPr>
              <w:pStyle w:val="ConsPlusNormal"/>
            </w:pPr>
            <w:r>
              <w:t>на основе IEC 60974-1:1989</w:t>
            </w:r>
          </w:p>
        </w:tc>
      </w:tr>
      <w:tr w:rsidR="00A524C1">
        <w:tc>
          <w:tcPr>
            <w:tcW w:w="825" w:type="dxa"/>
            <w:vMerge w:val="restart"/>
          </w:tcPr>
          <w:p w:rsidR="00A524C1" w:rsidRDefault="00A524C1">
            <w:pPr>
              <w:pStyle w:val="ConsPlusNormal"/>
              <w:jc w:val="center"/>
            </w:pPr>
            <w:r>
              <w:t>318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31195.2.2-2012 (IEC 60998-2-2:1991)</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50043.3-2000 (МЭК 60998-2-2-91)</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319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31195.2.3-2012 (IEC 60998-2-3:1991)</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50043.4-2000 (МЭК 60998-2-3-91)</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320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60998-2-4-2011</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970" w:type="dxa"/>
          </w:tcPr>
          <w:p w:rsidR="00A524C1" w:rsidRDefault="00A524C1">
            <w:pPr>
              <w:pStyle w:val="ConsPlusNormal"/>
            </w:pPr>
            <w:r>
              <w:t>на основе ГОСТ Р МЭК 998-2-4-96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998-2-4-96</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970" w:type="dxa"/>
          </w:tcPr>
          <w:p w:rsidR="00A524C1" w:rsidRDefault="00A524C1">
            <w:pPr>
              <w:pStyle w:val="ConsPlusNormal"/>
            </w:pPr>
            <w:r>
              <w:t>на основе IEC 60998-2-4:93</w:t>
            </w:r>
          </w:p>
        </w:tc>
      </w:tr>
      <w:tr w:rsidR="00A524C1">
        <w:tc>
          <w:tcPr>
            <w:tcW w:w="825" w:type="dxa"/>
            <w:vMerge w:val="restart"/>
          </w:tcPr>
          <w:p w:rsidR="00A524C1" w:rsidRDefault="00A524C1">
            <w:pPr>
              <w:pStyle w:val="ConsPlusNormal"/>
              <w:jc w:val="center"/>
            </w:pPr>
            <w:r>
              <w:t>321</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31195.2.5-2012 (IEC 60998-2-5:1996)</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50043.6-2000 (МЭК 60998-2-5-96)</w:t>
            </w:r>
          </w:p>
        </w:tc>
        <w:tc>
          <w:tcPr>
            <w:tcW w:w="4455"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31602.1-2012 (IEC 60999-1:1999)</w:t>
            </w:r>
          </w:p>
        </w:tc>
        <w:tc>
          <w:tcPr>
            <w:tcW w:w="4455" w:type="dxa"/>
          </w:tcPr>
          <w:p w:rsidR="00A524C1" w:rsidRDefault="00A524C1">
            <w:pPr>
              <w:pStyle w:val="ConsPlusNormal"/>
            </w:pPr>
            <w: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 кв.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51686.1-2000 (МЭК 60999-1-99)</w:t>
            </w:r>
          </w:p>
        </w:tc>
        <w:tc>
          <w:tcPr>
            <w:tcW w:w="4455" w:type="dxa"/>
          </w:tcPr>
          <w:p w:rsidR="00A524C1" w:rsidRDefault="00A524C1">
            <w:pPr>
              <w:pStyle w:val="ConsPlusNormal"/>
            </w:pPr>
            <w: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мм2</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31602.2-2012 (IEC 60999-2:1995)</w:t>
            </w:r>
          </w:p>
        </w:tc>
        <w:tc>
          <w:tcPr>
            <w:tcW w:w="4455" w:type="dxa"/>
          </w:tcPr>
          <w:p w:rsidR="00A524C1" w:rsidRDefault="00A524C1">
            <w:pPr>
              <w:pStyle w:val="ConsPlusNormal"/>
              <w:jc w:val="both"/>
            </w:pPr>
            <w: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 кв.</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51686.2-2000 (МЭК 60999-2-95)</w:t>
            </w:r>
          </w:p>
        </w:tc>
        <w:tc>
          <w:tcPr>
            <w:tcW w:w="4455" w:type="dxa"/>
          </w:tcPr>
          <w:p w:rsidR="00A524C1" w:rsidRDefault="00A524C1">
            <w:pPr>
              <w:pStyle w:val="ConsPlusNormal"/>
              <w:jc w:val="both"/>
            </w:pPr>
            <w: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мм2</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ГОСТ Р 51326.1-2003 (МЭК 61008-1-96)</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60" w:history="1">
              <w:r>
                <w:rPr>
                  <w:color w:val="0000FF"/>
                </w:rPr>
                <w:t>51326.1-99</w:t>
              </w:r>
            </w:hyperlink>
            <w:r>
              <w:t xml:space="preserve"> (МЭК 61008-1-96)</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31601.2.1-2012 (IEC 61008-2-1:1990)</w:t>
            </w:r>
          </w:p>
        </w:tc>
        <w:tc>
          <w:tcPr>
            <w:tcW w:w="4455" w:type="dxa"/>
          </w:tcPr>
          <w:p w:rsidR="00A524C1" w:rsidRDefault="00A524C1">
            <w:pPr>
              <w:pStyle w:val="ConsPlusNormal"/>
            </w:pPr>
            <w:r>
              <w:t xml:space="preserve">Выключатели автоматические, управляемые дифференциальным током, бытового и </w:t>
            </w:r>
            <w:r>
              <w:lastRenderedPageBreak/>
              <w:t>аналогичного назначения без встроенной защиты от сверхтоков. Часть 2-1. Применяемость основных норм к ВДТ, функционально не зависящим от напряжения сети</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61" w:history="1">
              <w:r>
                <w:rPr>
                  <w:color w:val="0000FF"/>
                </w:rPr>
                <w:t>51326.2.1-99</w:t>
              </w:r>
            </w:hyperlink>
            <w:r>
              <w:t xml:space="preserve"> (МЭК 61008-2-1-90)</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 зависящим от напряжения сети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31601.2.2-2012 (IEC 61008-2-2:1990)</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62" w:history="1">
              <w:r>
                <w:rPr>
                  <w:color w:val="0000FF"/>
                </w:rPr>
                <w:t>51326.2.2-99</w:t>
              </w:r>
            </w:hyperlink>
            <w:r>
              <w:t xml:space="preserve"> (МЭК 61008-2-2-90)</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327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51327.1-2010 (МЭК 61009-1:2006)</w:t>
            </w:r>
          </w:p>
        </w:tc>
        <w:tc>
          <w:tcPr>
            <w:tcW w:w="4455" w:type="dxa"/>
          </w:tcPr>
          <w:p w:rsidR="00A524C1" w:rsidRDefault="00A524C1">
            <w:pPr>
              <w:pStyle w:val="ConsPlusNormal"/>
            </w:pPr>
            <w:r>
              <w:t xml:space="preserve">Выключатели автоматические, управляемые дифференциальным током, бытового и аналогичного назначения со встроенной защитой от сверхтоков. Часть 1. Общие </w:t>
            </w:r>
            <w:r>
              <w:lastRenderedPageBreak/>
              <w:t>требования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328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31225.2.1-2012 (IEC 61009-2-1:1991)</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 зависящим от напряжения сети</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63" w:history="1">
              <w:r>
                <w:rPr>
                  <w:color w:val="0000FF"/>
                </w:rPr>
                <w:t>51327.2.1-99</w:t>
              </w:r>
            </w:hyperlink>
            <w:r>
              <w:t xml:space="preserve"> (МЭК 61009-2-1-91)</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 зависящим от напряжения сети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31225.2.2-2012 (IEC 61009-2-2:1991)</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64" w:history="1">
              <w:r>
                <w:rPr>
                  <w:color w:val="0000FF"/>
                </w:rPr>
                <w:t>51327.2.2-99</w:t>
              </w:r>
            </w:hyperlink>
            <w:r>
              <w:t xml:space="preserve"> (МЭК 61009-2-2-91)</w:t>
            </w:r>
          </w:p>
        </w:tc>
        <w:tc>
          <w:tcPr>
            <w:tcW w:w="4455"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340</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lastRenderedPageBreak/>
              <w:t>ГОСТ IEC 61010-031-2011</w:t>
            </w:r>
          </w:p>
        </w:tc>
        <w:tc>
          <w:tcPr>
            <w:tcW w:w="4455" w:type="dxa"/>
          </w:tcPr>
          <w:p w:rsidR="00A524C1" w:rsidRDefault="00A524C1">
            <w:pPr>
              <w:pStyle w:val="ConsPlusNormal"/>
            </w:pPr>
            <w:r>
              <w:t>Безопасность электрических контрольно-</w:t>
            </w:r>
            <w:r>
              <w:lastRenderedPageBreak/>
              <w:t>измерительных приборов и лабораторного оборудования. Часть 031. Требования безопасности к щупам электрическим ручным для электрических измерений и испытаний</w:t>
            </w:r>
          </w:p>
        </w:tc>
        <w:tc>
          <w:tcPr>
            <w:tcW w:w="2970" w:type="dxa"/>
          </w:tcPr>
          <w:p w:rsidR="00A524C1" w:rsidRDefault="00A524C1">
            <w:pPr>
              <w:pStyle w:val="ConsPlusNormal"/>
            </w:pPr>
            <w:r>
              <w:lastRenderedPageBreak/>
              <w:t xml:space="preserve">на основе </w:t>
            </w:r>
            <w:hyperlink r:id="rId265" w:history="1">
              <w:r>
                <w:rPr>
                  <w:color w:val="0000FF"/>
                </w:rPr>
                <w:t>ГОСТ Р МЭК 61010-</w:t>
              </w:r>
              <w:r>
                <w:rPr>
                  <w:color w:val="0000FF"/>
                </w:rPr>
                <w:lastRenderedPageBreak/>
                <w:t>031-2005</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66" w:history="1">
              <w:r>
                <w:rPr>
                  <w:color w:val="0000FF"/>
                </w:rPr>
                <w:t>61010-031-2005</w:t>
              </w:r>
            </w:hyperlink>
          </w:p>
        </w:tc>
        <w:tc>
          <w:tcPr>
            <w:tcW w:w="4455" w:type="dxa"/>
          </w:tcPr>
          <w:p w:rsidR="00A524C1" w:rsidRDefault="00A524C1">
            <w:pPr>
              <w:pStyle w:val="ConsPlusNormal"/>
            </w:pPr>
            <w:r>
              <w:t>Безопасность электрических контрольно-измерительных приборов и лабораторного оборудования. Часть 031. Требования безопасности к щупам электрическим ручным для электрических измерений и испытаний</w:t>
            </w:r>
          </w:p>
        </w:tc>
        <w:tc>
          <w:tcPr>
            <w:tcW w:w="2970" w:type="dxa"/>
          </w:tcPr>
          <w:p w:rsidR="00A524C1" w:rsidRDefault="00A524C1">
            <w:pPr>
              <w:pStyle w:val="ConsPlusNormal"/>
            </w:pPr>
            <w:r>
              <w:t>на основе IEC 61010-2-031:2002</w:t>
            </w:r>
          </w:p>
          <w:p w:rsidR="00A524C1" w:rsidRDefault="00A524C1">
            <w:pPr>
              <w:pStyle w:val="ConsPlusNormal"/>
            </w:pPr>
            <w:r>
              <w:t>с изменением А1 от 2008</w:t>
            </w:r>
          </w:p>
        </w:tc>
      </w:tr>
      <w:tr w:rsidR="00A524C1">
        <w:tc>
          <w:tcPr>
            <w:tcW w:w="825" w:type="dxa"/>
          </w:tcPr>
          <w:p w:rsidR="00A524C1" w:rsidRDefault="00A524C1">
            <w:pPr>
              <w:pStyle w:val="ConsPlusNormal"/>
              <w:jc w:val="center"/>
            </w:pPr>
            <w:r>
              <w:t>341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61029-2-1-2011</w:t>
            </w:r>
          </w:p>
        </w:tc>
        <w:tc>
          <w:tcPr>
            <w:tcW w:w="4455" w:type="dxa"/>
          </w:tcPr>
          <w:p w:rsidR="00A524C1" w:rsidRDefault="00A524C1">
            <w:pPr>
              <w:pStyle w:val="ConsPlusNormal"/>
              <w:jc w:val="both"/>
            </w:pPr>
            <w:r>
              <w:t>Машины электрические переносные. Часть 2-1. Дополнительные требования безопасности к круглопильным станкам</w:t>
            </w:r>
          </w:p>
        </w:tc>
        <w:tc>
          <w:tcPr>
            <w:tcW w:w="2970" w:type="dxa"/>
          </w:tcPr>
          <w:p w:rsidR="00A524C1" w:rsidRDefault="00A524C1">
            <w:pPr>
              <w:pStyle w:val="ConsPlusNormal"/>
            </w:pPr>
            <w:r>
              <w:t>на основе IEC 61029-2-1:1993</w:t>
            </w:r>
          </w:p>
          <w:p w:rsidR="00A524C1" w:rsidRDefault="00A524C1">
            <w:pPr>
              <w:pStyle w:val="ConsPlusNormal"/>
            </w:pPr>
            <w:r>
              <w:t>с изменением А1 от 1990 с</w:t>
            </w:r>
          </w:p>
          <w:p w:rsidR="00A524C1" w:rsidRDefault="00A524C1">
            <w:pPr>
              <w:pStyle w:val="ConsPlusNormal"/>
            </w:pPr>
            <w:r>
              <w:t>изменением А2 от 2001</w:t>
            </w:r>
          </w:p>
        </w:tc>
      </w:tr>
      <w:tr w:rsidR="00A524C1">
        <w:tc>
          <w:tcPr>
            <w:tcW w:w="825" w:type="dxa"/>
            <w:vMerge w:val="restart"/>
          </w:tcPr>
          <w:p w:rsidR="00A524C1" w:rsidRDefault="00A524C1">
            <w:pPr>
              <w:pStyle w:val="ConsPlusNormal"/>
              <w:jc w:val="center"/>
            </w:pPr>
            <w:r>
              <w:t>342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61029-2-2-2011</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радиально-рычажных пил</w:t>
            </w:r>
          </w:p>
        </w:tc>
        <w:tc>
          <w:tcPr>
            <w:tcW w:w="2970" w:type="dxa"/>
          </w:tcPr>
          <w:p w:rsidR="00A524C1" w:rsidRDefault="00A524C1">
            <w:pPr>
              <w:pStyle w:val="ConsPlusNormal"/>
            </w:pPr>
            <w:r>
              <w:t>на основе ГОСТ Р МЭК 1029-2-2-95</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1029-2-2-95</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радиально-рычажных пил</w:t>
            </w:r>
          </w:p>
        </w:tc>
        <w:tc>
          <w:tcPr>
            <w:tcW w:w="2970" w:type="dxa"/>
          </w:tcPr>
          <w:p w:rsidR="00A524C1" w:rsidRDefault="00A524C1">
            <w:pPr>
              <w:pStyle w:val="ConsPlusNormal"/>
            </w:pPr>
            <w:r>
              <w:t>на основе IEC 61029-2-2:1993</w:t>
            </w:r>
          </w:p>
        </w:tc>
      </w:tr>
      <w:tr w:rsidR="00A524C1">
        <w:tc>
          <w:tcPr>
            <w:tcW w:w="825" w:type="dxa"/>
          </w:tcPr>
          <w:p w:rsidR="00A524C1" w:rsidRDefault="00A524C1">
            <w:pPr>
              <w:pStyle w:val="ConsPlusNormal"/>
              <w:jc w:val="center"/>
            </w:pPr>
            <w:r>
              <w:t>343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61029-2-3-2011</w:t>
            </w:r>
          </w:p>
        </w:tc>
        <w:tc>
          <w:tcPr>
            <w:tcW w:w="4455" w:type="dxa"/>
          </w:tcPr>
          <w:p w:rsidR="00A524C1" w:rsidRDefault="00A524C1">
            <w:pPr>
              <w:pStyle w:val="ConsPlusNormal"/>
              <w:jc w:val="both"/>
            </w:pPr>
            <w:r>
              <w:t>Машины электрические переносные. Часть 2-3. Дополнительные требования безопасности к строгальным и рейсмусовым станкам</w:t>
            </w:r>
          </w:p>
        </w:tc>
        <w:tc>
          <w:tcPr>
            <w:tcW w:w="2970" w:type="dxa"/>
          </w:tcPr>
          <w:p w:rsidR="00A524C1" w:rsidRDefault="00A524C1">
            <w:pPr>
              <w:pStyle w:val="ConsPlusNormal"/>
            </w:pPr>
            <w:r>
              <w:t>на основе IEC 61029-2-3:1993</w:t>
            </w:r>
          </w:p>
          <w:p w:rsidR="00A524C1" w:rsidRDefault="00A524C1">
            <w:pPr>
              <w:pStyle w:val="ConsPlusNormal"/>
            </w:pPr>
            <w:r>
              <w:t>с изменением А1 от 1999</w:t>
            </w:r>
          </w:p>
        </w:tc>
      </w:tr>
      <w:tr w:rsidR="00A524C1">
        <w:tc>
          <w:tcPr>
            <w:tcW w:w="825" w:type="dxa"/>
            <w:vMerge w:val="restart"/>
          </w:tcPr>
          <w:p w:rsidR="00A524C1" w:rsidRDefault="00A524C1">
            <w:pPr>
              <w:pStyle w:val="ConsPlusNormal"/>
              <w:jc w:val="center"/>
            </w:pPr>
            <w:r>
              <w:t>344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61029-2-4-2012</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2970" w:type="dxa"/>
          </w:tcPr>
          <w:p w:rsidR="00A524C1" w:rsidRDefault="00A524C1">
            <w:pPr>
              <w:pStyle w:val="ConsPlusNormal"/>
            </w:pPr>
            <w:r>
              <w:t>на основе ГОСТ Р МЭК 1029-2-4-96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1029-2-4-96</w:t>
            </w:r>
          </w:p>
        </w:tc>
        <w:tc>
          <w:tcPr>
            <w:tcW w:w="4455" w:type="dxa"/>
          </w:tcPr>
          <w:p w:rsidR="00A524C1" w:rsidRDefault="00A524C1">
            <w:pPr>
              <w:pStyle w:val="ConsPlusNormal"/>
              <w:jc w:val="both"/>
            </w:pPr>
            <w:r>
              <w:t xml:space="preserve">Машины переносные электрические. </w:t>
            </w:r>
            <w:r>
              <w:lastRenderedPageBreak/>
              <w:t>Частные требования безопасности и методы испытаний настольных шлифовальных машин</w:t>
            </w:r>
          </w:p>
        </w:tc>
        <w:tc>
          <w:tcPr>
            <w:tcW w:w="2970" w:type="dxa"/>
          </w:tcPr>
          <w:p w:rsidR="00A524C1" w:rsidRDefault="00A524C1">
            <w:pPr>
              <w:pStyle w:val="ConsPlusNormal"/>
            </w:pPr>
            <w:r>
              <w:lastRenderedPageBreak/>
              <w:t>на основе IEC 61029-2-4:1993</w:t>
            </w:r>
          </w:p>
        </w:tc>
      </w:tr>
      <w:tr w:rsidR="00A524C1">
        <w:tc>
          <w:tcPr>
            <w:tcW w:w="825" w:type="dxa"/>
            <w:vMerge w:val="restart"/>
          </w:tcPr>
          <w:p w:rsidR="00A524C1" w:rsidRDefault="00A524C1">
            <w:pPr>
              <w:pStyle w:val="ConsPlusNormal"/>
              <w:jc w:val="center"/>
            </w:pPr>
            <w:r>
              <w:lastRenderedPageBreak/>
              <w:t>345</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61029-2-5-2011</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ленточных пил</w:t>
            </w:r>
          </w:p>
        </w:tc>
        <w:tc>
          <w:tcPr>
            <w:tcW w:w="2970" w:type="dxa"/>
          </w:tcPr>
          <w:p w:rsidR="00A524C1" w:rsidRDefault="00A524C1">
            <w:pPr>
              <w:pStyle w:val="ConsPlusNormal"/>
            </w:pPr>
            <w:r>
              <w:t>на основе ГОСТ Р МЭК 1029-2-5-96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1029-2-5-96</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ленточных пил</w:t>
            </w:r>
          </w:p>
        </w:tc>
        <w:tc>
          <w:tcPr>
            <w:tcW w:w="2970" w:type="dxa"/>
          </w:tcPr>
          <w:p w:rsidR="00A524C1" w:rsidRDefault="00A524C1">
            <w:pPr>
              <w:pStyle w:val="ConsPlusNormal"/>
            </w:pPr>
            <w:r>
              <w:t>на основе IEC 61029-2-5:1993</w:t>
            </w:r>
          </w:p>
        </w:tc>
      </w:tr>
      <w:tr w:rsidR="00A524C1">
        <w:tc>
          <w:tcPr>
            <w:tcW w:w="825" w:type="dxa"/>
            <w:vMerge w:val="restart"/>
          </w:tcPr>
          <w:p w:rsidR="00A524C1" w:rsidRDefault="00A524C1">
            <w:pPr>
              <w:pStyle w:val="ConsPlusNormal"/>
              <w:jc w:val="center"/>
            </w:pPr>
            <w:r>
              <w:t>346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61029-2-6-2011</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970" w:type="dxa"/>
          </w:tcPr>
          <w:p w:rsidR="00A524C1" w:rsidRDefault="00A524C1">
            <w:pPr>
              <w:pStyle w:val="ConsPlusNormal"/>
            </w:pPr>
            <w:r>
              <w:t>на основе ГОСТ Р МЭК 1029-2-6-96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1029-2-6-96</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970" w:type="dxa"/>
          </w:tcPr>
          <w:p w:rsidR="00A524C1" w:rsidRDefault="00A524C1">
            <w:pPr>
              <w:pStyle w:val="ConsPlusNormal"/>
            </w:pPr>
            <w:r>
              <w:t>на основе IEC 61029-2-6:1993</w:t>
            </w:r>
          </w:p>
        </w:tc>
      </w:tr>
      <w:tr w:rsidR="00A524C1">
        <w:tc>
          <w:tcPr>
            <w:tcW w:w="825" w:type="dxa"/>
            <w:vMerge w:val="restart"/>
          </w:tcPr>
          <w:p w:rsidR="00A524C1" w:rsidRDefault="00A524C1">
            <w:pPr>
              <w:pStyle w:val="ConsPlusNormal"/>
              <w:jc w:val="center"/>
            </w:pPr>
            <w:r>
              <w:t>347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IEC 61029-2-7-2011</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алмазных пил с подачей воды</w:t>
            </w:r>
          </w:p>
        </w:tc>
        <w:tc>
          <w:tcPr>
            <w:tcW w:w="2970" w:type="dxa"/>
          </w:tcPr>
          <w:p w:rsidR="00A524C1" w:rsidRDefault="00A524C1">
            <w:pPr>
              <w:pStyle w:val="ConsPlusNormal"/>
            </w:pPr>
            <w:r>
              <w:t>на основе ГОСТ Р МЭК 1029-2-7-2002</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1029-2-7-96</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алмазных пил с подачей воды</w:t>
            </w:r>
          </w:p>
        </w:tc>
        <w:tc>
          <w:tcPr>
            <w:tcW w:w="2970" w:type="dxa"/>
          </w:tcPr>
          <w:p w:rsidR="00A524C1" w:rsidRDefault="00A524C1">
            <w:pPr>
              <w:pStyle w:val="ConsPlusNormal"/>
            </w:pPr>
            <w:r>
              <w:t>на основе IEC 61029-2-7:1993</w:t>
            </w:r>
          </w:p>
        </w:tc>
      </w:tr>
      <w:tr w:rsidR="00A524C1">
        <w:tc>
          <w:tcPr>
            <w:tcW w:w="825" w:type="dxa"/>
            <w:vMerge w:val="restart"/>
          </w:tcPr>
          <w:p w:rsidR="00A524C1" w:rsidRDefault="00A524C1">
            <w:pPr>
              <w:pStyle w:val="ConsPlusNormal"/>
              <w:jc w:val="center"/>
            </w:pPr>
            <w:r>
              <w:t>348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67" w:history="1">
              <w:r>
                <w:rPr>
                  <w:color w:val="0000FF"/>
                </w:rPr>
                <w:t>61029-2-8-2011</w:t>
              </w:r>
            </w:hyperlink>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970" w:type="dxa"/>
          </w:tcPr>
          <w:p w:rsidR="00A524C1" w:rsidRDefault="00A524C1">
            <w:pPr>
              <w:pStyle w:val="ConsPlusNormal"/>
            </w:pPr>
            <w:r>
              <w:t>на основе ГОСТ Р МЭК 1029-2-8-2002</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68" w:history="1">
              <w:r>
                <w:rPr>
                  <w:color w:val="0000FF"/>
                </w:rPr>
                <w:t>1029-2-8-2000</w:t>
              </w:r>
            </w:hyperlink>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970" w:type="dxa"/>
          </w:tcPr>
          <w:p w:rsidR="00A524C1" w:rsidRDefault="00A524C1">
            <w:pPr>
              <w:pStyle w:val="ConsPlusNormal"/>
            </w:pPr>
            <w:r>
              <w:t>на основе IEC 61029-2-8:1995</w:t>
            </w:r>
          </w:p>
        </w:tc>
      </w:tr>
      <w:tr w:rsidR="00A524C1">
        <w:tc>
          <w:tcPr>
            <w:tcW w:w="825" w:type="dxa"/>
          </w:tcPr>
          <w:p w:rsidR="00A524C1" w:rsidRDefault="00A524C1">
            <w:pPr>
              <w:pStyle w:val="ConsPlusNormal"/>
              <w:jc w:val="center"/>
            </w:pPr>
            <w:r>
              <w:t>349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1029-2-9-2002</w:t>
            </w:r>
          </w:p>
        </w:tc>
        <w:tc>
          <w:tcPr>
            <w:tcW w:w="4455" w:type="dxa"/>
          </w:tcPr>
          <w:p w:rsidR="00A524C1" w:rsidRDefault="00A524C1">
            <w:pPr>
              <w:pStyle w:val="ConsPlusNormal"/>
              <w:jc w:val="both"/>
            </w:pPr>
            <w:r>
              <w:t>Машины переносные электрические. Частные требования безопасности и методы испытаний торцовочных пил</w:t>
            </w:r>
          </w:p>
        </w:tc>
        <w:tc>
          <w:tcPr>
            <w:tcW w:w="2970" w:type="dxa"/>
          </w:tcPr>
          <w:p w:rsidR="00A524C1" w:rsidRDefault="00A524C1">
            <w:pPr>
              <w:pStyle w:val="ConsPlusNormal"/>
            </w:pPr>
            <w:r>
              <w:t>на основе IEC 61029-2-9:1995</w:t>
            </w:r>
          </w:p>
        </w:tc>
      </w:tr>
      <w:tr w:rsidR="00A524C1">
        <w:tc>
          <w:tcPr>
            <w:tcW w:w="825" w:type="dxa"/>
          </w:tcPr>
          <w:p w:rsidR="00A524C1" w:rsidRDefault="00A524C1">
            <w:pPr>
              <w:pStyle w:val="ConsPlusNormal"/>
              <w:jc w:val="center"/>
            </w:pPr>
            <w:r>
              <w:t>350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61058-1-2009</w:t>
            </w:r>
          </w:p>
        </w:tc>
        <w:tc>
          <w:tcPr>
            <w:tcW w:w="4455" w:type="dxa"/>
          </w:tcPr>
          <w:p w:rsidR="00A524C1" w:rsidRDefault="00A524C1">
            <w:pPr>
              <w:pStyle w:val="ConsPlusNormal"/>
              <w:jc w:val="both"/>
            </w:pPr>
            <w:r>
              <w:t>Выключатели для электроприборов. Часть 1. Общие требования</w:t>
            </w:r>
          </w:p>
        </w:tc>
        <w:tc>
          <w:tcPr>
            <w:tcW w:w="2970" w:type="dxa"/>
          </w:tcPr>
          <w:p w:rsidR="00A524C1" w:rsidRDefault="00A524C1">
            <w:pPr>
              <w:pStyle w:val="ConsPlusNormal"/>
            </w:pPr>
            <w:r>
              <w:t>на основе IEC 61058-1:2008</w:t>
            </w:r>
          </w:p>
          <w:p w:rsidR="00A524C1" w:rsidRDefault="00A524C1">
            <w:pPr>
              <w:pStyle w:val="ConsPlusNormal"/>
            </w:pPr>
            <w:r>
              <w:t>с поправкой от 2009</w:t>
            </w:r>
          </w:p>
        </w:tc>
      </w:tr>
      <w:tr w:rsidR="00A524C1">
        <w:tc>
          <w:tcPr>
            <w:tcW w:w="825" w:type="dxa"/>
          </w:tcPr>
          <w:p w:rsidR="00A524C1" w:rsidRDefault="00A524C1">
            <w:pPr>
              <w:pStyle w:val="ConsPlusNormal"/>
              <w:jc w:val="center"/>
            </w:pPr>
            <w:r>
              <w:t>351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61058-2-1-2009</w:t>
            </w:r>
          </w:p>
        </w:tc>
        <w:tc>
          <w:tcPr>
            <w:tcW w:w="4455" w:type="dxa"/>
          </w:tcPr>
          <w:p w:rsidR="00A524C1" w:rsidRDefault="00A524C1">
            <w:pPr>
              <w:pStyle w:val="ConsPlusNormal"/>
              <w:jc w:val="both"/>
            </w:pPr>
            <w:r>
              <w:t>Выключатели для электрических бытовых приборов. Часть 2-1. Дополнительные требования к шнуровым выключателям</w:t>
            </w:r>
          </w:p>
        </w:tc>
        <w:tc>
          <w:tcPr>
            <w:tcW w:w="2970" w:type="dxa"/>
          </w:tcPr>
          <w:p w:rsidR="00A524C1" w:rsidRDefault="00A524C1">
            <w:pPr>
              <w:pStyle w:val="ConsPlusNormal"/>
            </w:pPr>
            <w:r>
              <w:t>на основе IEC 61058-2-1:1992</w:t>
            </w:r>
          </w:p>
        </w:tc>
      </w:tr>
      <w:tr w:rsidR="00A524C1">
        <w:tc>
          <w:tcPr>
            <w:tcW w:w="825" w:type="dxa"/>
          </w:tcPr>
          <w:p w:rsidR="00A524C1" w:rsidRDefault="00A524C1">
            <w:pPr>
              <w:pStyle w:val="ConsPlusNormal"/>
              <w:jc w:val="center"/>
            </w:pPr>
            <w:r>
              <w:t>352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61058-2-4-2008</w:t>
            </w:r>
          </w:p>
        </w:tc>
        <w:tc>
          <w:tcPr>
            <w:tcW w:w="4455" w:type="dxa"/>
          </w:tcPr>
          <w:p w:rsidR="00A524C1" w:rsidRDefault="00A524C1">
            <w:pPr>
              <w:pStyle w:val="ConsPlusNormal"/>
              <w:jc w:val="both"/>
            </w:pPr>
            <w:r>
              <w:t>Выключатели для электрических бытовых приборов. Часть 2-4. Дополнительные требования к независимо устанавливаемым выключателям</w:t>
            </w:r>
          </w:p>
        </w:tc>
        <w:tc>
          <w:tcPr>
            <w:tcW w:w="2970" w:type="dxa"/>
          </w:tcPr>
          <w:p w:rsidR="00A524C1" w:rsidRDefault="00A524C1">
            <w:pPr>
              <w:pStyle w:val="ConsPlusNormal"/>
            </w:pPr>
            <w:r>
              <w:t>на основе IEC 61058-2-4:1995</w:t>
            </w:r>
          </w:p>
        </w:tc>
      </w:tr>
      <w:tr w:rsidR="00A524C1">
        <w:tc>
          <w:tcPr>
            <w:tcW w:w="825" w:type="dxa"/>
          </w:tcPr>
          <w:p w:rsidR="00A524C1" w:rsidRDefault="00A524C1">
            <w:pPr>
              <w:pStyle w:val="ConsPlusNormal"/>
              <w:jc w:val="center"/>
            </w:pPr>
            <w:r>
              <w:t>353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61058-2-5-2008</w:t>
            </w:r>
          </w:p>
        </w:tc>
        <w:tc>
          <w:tcPr>
            <w:tcW w:w="4455" w:type="dxa"/>
          </w:tcPr>
          <w:p w:rsidR="00A524C1" w:rsidRDefault="00A524C1">
            <w:pPr>
              <w:pStyle w:val="ConsPlusNormal"/>
              <w:jc w:val="both"/>
            </w:pPr>
            <w:r>
              <w:t>Выключатели для электроприборов. Часть 2-5. Дополнительные требования к переключателям полюсов</w:t>
            </w:r>
          </w:p>
        </w:tc>
        <w:tc>
          <w:tcPr>
            <w:tcW w:w="2970" w:type="dxa"/>
          </w:tcPr>
          <w:p w:rsidR="00A524C1" w:rsidRDefault="00A524C1">
            <w:pPr>
              <w:pStyle w:val="ConsPlusNormal"/>
            </w:pPr>
            <w:r>
              <w:t>на основе IEC 61058-2-5:1994</w:t>
            </w:r>
          </w:p>
        </w:tc>
      </w:tr>
      <w:tr w:rsidR="00A524C1">
        <w:tc>
          <w:tcPr>
            <w:tcW w:w="825" w:type="dxa"/>
          </w:tcPr>
          <w:p w:rsidR="00A524C1" w:rsidRDefault="00A524C1">
            <w:pPr>
              <w:pStyle w:val="ConsPlusNormal"/>
              <w:jc w:val="center"/>
            </w:pPr>
            <w:r>
              <w:t>354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2805" w:type="dxa"/>
          </w:tcPr>
          <w:p w:rsidR="00A524C1" w:rsidRDefault="00A524C1">
            <w:pPr>
              <w:pStyle w:val="ConsPlusNormal"/>
            </w:pPr>
            <w:r>
              <w:t>ГОСТ Р 51731-2010 (МЭК 61095:2000)</w:t>
            </w:r>
          </w:p>
        </w:tc>
        <w:tc>
          <w:tcPr>
            <w:tcW w:w="4455" w:type="dxa"/>
          </w:tcPr>
          <w:p w:rsidR="00A524C1" w:rsidRDefault="00A524C1">
            <w:pPr>
              <w:pStyle w:val="ConsPlusNormal"/>
            </w:pPr>
            <w:r>
              <w:t>Контакторы электромеханические бытового и аналогичного назначения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355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61140-2007</w:t>
            </w:r>
          </w:p>
        </w:tc>
        <w:tc>
          <w:tcPr>
            <w:tcW w:w="4455" w:type="dxa"/>
          </w:tcPr>
          <w:p w:rsidR="00A524C1" w:rsidRDefault="00A524C1">
            <w:pPr>
              <w:pStyle w:val="ConsPlusNormal"/>
              <w:jc w:val="both"/>
            </w:pPr>
            <w:r>
              <w:t>Защита от поражения электрическим током. Общие положения безопасности установок и оборудования</w:t>
            </w:r>
          </w:p>
        </w:tc>
        <w:tc>
          <w:tcPr>
            <w:tcW w:w="2970" w:type="dxa"/>
          </w:tcPr>
          <w:p w:rsidR="00A524C1" w:rsidRDefault="00A524C1">
            <w:pPr>
              <w:pStyle w:val="ConsPlusNormal"/>
            </w:pPr>
            <w:r>
              <w:t>на основе IEC 61140:2001</w:t>
            </w:r>
          </w:p>
          <w:p w:rsidR="00A524C1" w:rsidRDefault="00A524C1">
            <w:pPr>
              <w:pStyle w:val="ConsPlusNormal"/>
            </w:pPr>
            <w:r>
              <w:t>с изменением А1 от 2004</w:t>
            </w:r>
          </w:p>
        </w:tc>
      </w:tr>
      <w:tr w:rsidR="00A524C1">
        <w:tc>
          <w:tcPr>
            <w:tcW w:w="825" w:type="dxa"/>
            <w:vMerge w:val="restart"/>
          </w:tcPr>
          <w:p w:rsidR="00A524C1" w:rsidRDefault="00A524C1">
            <w:pPr>
              <w:pStyle w:val="ConsPlusNormal"/>
              <w:jc w:val="center"/>
            </w:pPr>
            <w:r>
              <w:t>356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w:t>
            </w:r>
            <w:r>
              <w:lastRenderedPageBreak/>
              <w:t>4</w:t>
            </w:r>
          </w:p>
        </w:tc>
        <w:tc>
          <w:tcPr>
            <w:tcW w:w="2805" w:type="dxa"/>
          </w:tcPr>
          <w:p w:rsidR="00A524C1" w:rsidRDefault="00A524C1">
            <w:pPr>
              <w:pStyle w:val="ConsPlusNormal"/>
            </w:pPr>
            <w:r>
              <w:lastRenderedPageBreak/>
              <w:t>ГОСТ IEC 61199-2011</w:t>
            </w:r>
          </w:p>
        </w:tc>
        <w:tc>
          <w:tcPr>
            <w:tcW w:w="4455" w:type="dxa"/>
          </w:tcPr>
          <w:p w:rsidR="00A524C1" w:rsidRDefault="00A524C1">
            <w:pPr>
              <w:pStyle w:val="ConsPlusNormal"/>
              <w:jc w:val="both"/>
            </w:pPr>
            <w:r>
              <w:t>Лампы люминесцентные одноцокольные. Требования безопасности</w:t>
            </w:r>
          </w:p>
        </w:tc>
        <w:tc>
          <w:tcPr>
            <w:tcW w:w="2970" w:type="dxa"/>
          </w:tcPr>
          <w:p w:rsidR="00A524C1" w:rsidRDefault="00A524C1">
            <w:pPr>
              <w:pStyle w:val="ConsPlusNormal"/>
            </w:pPr>
            <w:r>
              <w:t>на основе ГОСТ Р МЭК 61199-99</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61199-99</w:t>
            </w:r>
          </w:p>
        </w:tc>
        <w:tc>
          <w:tcPr>
            <w:tcW w:w="4455" w:type="dxa"/>
          </w:tcPr>
          <w:p w:rsidR="00A524C1" w:rsidRDefault="00A524C1">
            <w:pPr>
              <w:pStyle w:val="ConsPlusNormal"/>
              <w:jc w:val="both"/>
            </w:pPr>
            <w:r>
              <w:t>Лампы люминесцентные одноцокольные. Требования безопасности</w:t>
            </w:r>
          </w:p>
        </w:tc>
        <w:tc>
          <w:tcPr>
            <w:tcW w:w="2970" w:type="dxa"/>
          </w:tcPr>
          <w:p w:rsidR="00A524C1" w:rsidRDefault="00A524C1">
            <w:pPr>
              <w:pStyle w:val="ConsPlusNormal"/>
            </w:pPr>
            <w:r>
              <w:t>на основе IEC 61199:1993</w:t>
            </w:r>
          </w:p>
          <w:p w:rsidR="00A524C1" w:rsidRDefault="00A524C1">
            <w:pPr>
              <w:pStyle w:val="ConsPlusNormal"/>
            </w:pPr>
            <w:r>
              <w:t>с изменением N 1</w:t>
            </w:r>
          </w:p>
          <w:p w:rsidR="00A524C1" w:rsidRDefault="00A524C1">
            <w:pPr>
              <w:pStyle w:val="ConsPlusNormal"/>
            </w:pPr>
            <w:r>
              <w:t>от 1997</w:t>
            </w:r>
          </w:p>
          <w:p w:rsidR="00A524C1" w:rsidRDefault="00A524C1">
            <w:pPr>
              <w:pStyle w:val="ConsPlusNormal"/>
            </w:pPr>
            <w:r>
              <w:t>с изменением N 2</w:t>
            </w:r>
          </w:p>
          <w:p w:rsidR="00A524C1" w:rsidRDefault="00A524C1">
            <w:pPr>
              <w:pStyle w:val="ConsPlusNormal"/>
            </w:pPr>
            <w:r>
              <w:t>от 1998</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МЭК 61199-2006</w:t>
            </w:r>
          </w:p>
        </w:tc>
        <w:tc>
          <w:tcPr>
            <w:tcW w:w="4455" w:type="dxa"/>
          </w:tcPr>
          <w:p w:rsidR="00A524C1" w:rsidRDefault="00A524C1">
            <w:pPr>
              <w:pStyle w:val="ConsPlusNormal"/>
              <w:jc w:val="both"/>
            </w:pPr>
            <w:r>
              <w:t>Лампы люминесцентные одноцокольные. Требования безопасности</w:t>
            </w:r>
          </w:p>
        </w:tc>
        <w:tc>
          <w:tcPr>
            <w:tcW w:w="2970" w:type="dxa"/>
          </w:tcPr>
          <w:p w:rsidR="00A524C1" w:rsidRDefault="00A524C1">
            <w:pPr>
              <w:pStyle w:val="ConsPlusNormal"/>
            </w:pPr>
            <w:r>
              <w:t>на основе IEC 61199:1999</w:t>
            </w:r>
          </w:p>
        </w:tc>
      </w:tr>
      <w:tr w:rsidR="00A524C1">
        <w:tc>
          <w:tcPr>
            <w:tcW w:w="825" w:type="dxa"/>
          </w:tcPr>
          <w:p w:rsidR="00A524C1" w:rsidRDefault="00A524C1">
            <w:pPr>
              <w:pStyle w:val="ConsPlusNormal"/>
              <w:jc w:val="center"/>
            </w:pPr>
            <w:r>
              <w:t>357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61204-2008</w:t>
            </w:r>
          </w:p>
        </w:tc>
        <w:tc>
          <w:tcPr>
            <w:tcW w:w="4455" w:type="dxa"/>
          </w:tcPr>
          <w:p w:rsidR="00A524C1" w:rsidRDefault="00A524C1">
            <w:pPr>
              <w:pStyle w:val="ConsPlusNormal"/>
              <w:jc w:val="both"/>
            </w:pPr>
            <w:r>
              <w:t>Источники питания постоянного тока низковольтные. Рабочие характеристики</w:t>
            </w:r>
          </w:p>
        </w:tc>
        <w:tc>
          <w:tcPr>
            <w:tcW w:w="2970" w:type="dxa"/>
          </w:tcPr>
          <w:p w:rsidR="00A524C1" w:rsidRDefault="00A524C1">
            <w:pPr>
              <w:pStyle w:val="ConsPlusNormal"/>
            </w:pPr>
            <w:r>
              <w:t>на основе IEC 61204:2001</w:t>
            </w:r>
          </w:p>
        </w:tc>
      </w:tr>
      <w:tr w:rsidR="00A524C1">
        <w:tc>
          <w:tcPr>
            <w:tcW w:w="825" w:type="dxa"/>
          </w:tcPr>
          <w:p w:rsidR="00A524C1" w:rsidRDefault="00A524C1">
            <w:pPr>
              <w:pStyle w:val="ConsPlusNormal"/>
              <w:jc w:val="center"/>
            </w:pPr>
            <w:r>
              <w:t>358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61230-2008</w:t>
            </w:r>
          </w:p>
        </w:tc>
        <w:tc>
          <w:tcPr>
            <w:tcW w:w="4455" w:type="dxa"/>
          </w:tcPr>
          <w:p w:rsidR="00A524C1" w:rsidRDefault="00A524C1">
            <w:pPr>
              <w:pStyle w:val="ConsPlusNormal"/>
              <w:jc w:val="both"/>
            </w:pPr>
            <w:r>
              <w:t>Работы, выполняемые под напряжением. Переносное оборудование для заземления или для заземления и закорачивания</w:t>
            </w:r>
          </w:p>
        </w:tc>
        <w:tc>
          <w:tcPr>
            <w:tcW w:w="2970" w:type="dxa"/>
          </w:tcPr>
          <w:p w:rsidR="00A524C1" w:rsidRDefault="00A524C1">
            <w:pPr>
              <w:pStyle w:val="ConsPlusNormal"/>
            </w:pPr>
            <w:r>
              <w:t>на основе IEC 61230:1993</w:t>
            </w:r>
          </w:p>
        </w:tc>
      </w:tr>
      <w:tr w:rsidR="00A524C1">
        <w:tc>
          <w:tcPr>
            <w:tcW w:w="825" w:type="dxa"/>
          </w:tcPr>
          <w:p w:rsidR="00A524C1" w:rsidRDefault="00A524C1">
            <w:pPr>
              <w:pStyle w:val="ConsPlusNormal"/>
              <w:jc w:val="center"/>
            </w:pPr>
            <w:r>
              <w:t>359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61347-1-2008</w:t>
            </w:r>
          </w:p>
        </w:tc>
        <w:tc>
          <w:tcPr>
            <w:tcW w:w="4455" w:type="dxa"/>
          </w:tcPr>
          <w:p w:rsidR="00A524C1" w:rsidRDefault="00A524C1">
            <w:pPr>
              <w:pStyle w:val="ConsPlusNormal"/>
            </w:pPr>
            <w:r>
              <w:t>Аппараты пускорегулирующие для ламп. Часть 1. Общие требования и требования безопасности</w:t>
            </w:r>
          </w:p>
        </w:tc>
        <w:tc>
          <w:tcPr>
            <w:tcW w:w="2970" w:type="dxa"/>
          </w:tcPr>
          <w:p w:rsidR="00A524C1" w:rsidRDefault="00A524C1">
            <w:pPr>
              <w:pStyle w:val="ConsPlusNormal"/>
            </w:pPr>
            <w:r>
              <w:t>на основе IEC 61347-1:2007</w:t>
            </w:r>
          </w:p>
        </w:tc>
      </w:tr>
      <w:tr w:rsidR="00A524C1">
        <w:tc>
          <w:tcPr>
            <w:tcW w:w="825" w:type="dxa"/>
          </w:tcPr>
          <w:p w:rsidR="00A524C1" w:rsidRDefault="00A524C1">
            <w:pPr>
              <w:pStyle w:val="ConsPlusNormal"/>
              <w:jc w:val="center"/>
            </w:pPr>
            <w:r>
              <w:t>360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61347-2-13-2009</w:t>
            </w:r>
          </w:p>
        </w:tc>
        <w:tc>
          <w:tcPr>
            <w:tcW w:w="4455" w:type="dxa"/>
          </w:tcPr>
          <w:p w:rsidR="00A524C1" w:rsidRDefault="00A524C1">
            <w:pPr>
              <w:pStyle w:val="ConsPlusNormal"/>
            </w:pPr>
            <w: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2970" w:type="dxa"/>
          </w:tcPr>
          <w:p w:rsidR="00A524C1" w:rsidRDefault="00A524C1">
            <w:pPr>
              <w:pStyle w:val="ConsPlusNormal"/>
            </w:pPr>
            <w:r>
              <w:t>на основе IEC 61347-2-13:2006</w:t>
            </w:r>
          </w:p>
        </w:tc>
      </w:tr>
      <w:tr w:rsidR="00A524C1">
        <w:tc>
          <w:tcPr>
            <w:tcW w:w="825" w:type="dxa"/>
          </w:tcPr>
          <w:p w:rsidR="00A524C1" w:rsidRDefault="00A524C1">
            <w:pPr>
              <w:pStyle w:val="ConsPlusNormal"/>
              <w:jc w:val="center"/>
            </w:pPr>
            <w:r>
              <w:t>361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9" w:history="1">
              <w:r>
                <w:rPr>
                  <w:color w:val="0000FF"/>
                </w:rPr>
                <w:t>шестой</w:t>
              </w:r>
            </w:hyperlink>
            <w:r>
              <w:t xml:space="preserve"> статьи 4</w:t>
            </w:r>
          </w:p>
        </w:tc>
        <w:tc>
          <w:tcPr>
            <w:tcW w:w="2805" w:type="dxa"/>
          </w:tcPr>
          <w:p w:rsidR="00A524C1" w:rsidRDefault="00A524C1">
            <w:pPr>
              <w:pStyle w:val="ConsPlusNormal"/>
            </w:pPr>
            <w:r>
              <w:t xml:space="preserve">ГОСТ Р </w:t>
            </w:r>
            <w:hyperlink r:id="rId269" w:history="1">
              <w:r>
                <w:rPr>
                  <w:color w:val="0000FF"/>
                </w:rPr>
                <w:t>52868-2007</w:t>
              </w:r>
            </w:hyperlink>
            <w:r>
              <w:t xml:space="preserve"> (МЭК 61537:2006)</w:t>
            </w:r>
          </w:p>
        </w:tc>
        <w:tc>
          <w:tcPr>
            <w:tcW w:w="4455" w:type="dxa"/>
          </w:tcPr>
          <w:p w:rsidR="00A524C1" w:rsidRDefault="00A524C1">
            <w:pPr>
              <w:pStyle w:val="ConsPlusNormal"/>
              <w:jc w:val="both"/>
            </w:pPr>
            <w:r>
              <w:t>Системы кабельных лотков и системы кабельных лестниц для прокладки кабелей. Общие технические требования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362</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ГОСТ 31603-2012 (IEC 61540:1997)</w:t>
            </w:r>
          </w:p>
        </w:tc>
        <w:tc>
          <w:tcPr>
            <w:tcW w:w="4455" w:type="dxa"/>
          </w:tcPr>
          <w:p w:rsidR="00A524C1" w:rsidRDefault="00A524C1">
            <w:pPr>
              <w:pStyle w:val="ConsPlusNormal"/>
              <w:jc w:val="both"/>
            </w:pPr>
            <w:r>
              <w:t xml:space="preserve">Устройства защитного отключения переносные бытового и аналогичного </w:t>
            </w:r>
            <w:r>
              <w:lastRenderedPageBreak/>
              <w:t>назначения, управляемые дифференциальным током, без встроенной защиты от сверхтоков. Общие требования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51328-99 (МЭК 61540-97)</w:t>
            </w:r>
          </w:p>
        </w:tc>
        <w:tc>
          <w:tcPr>
            <w:tcW w:w="4455" w:type="dxa"/>
          </w:tcPr>
          <w:p w:rsidR="00A524C1" w:rsidRDefault="00A524C1">
            <w:pPr>
              <w:pStyle w:val="ConsPlusNormal"/>
              <w:jc w:val="both"/>
            </w:pPr>
            <w: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(УЗО-ДП). Общие требования и методы испытаний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363</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31604-2012 (IEC 61545:1996)</w:t>
            </w:r>
          </w:p>
        </w:tc>
        <w:tc>
          <w:tcPr>
            <w:tcW w:w="4455" w:type="dxa"/>
          </w:tcPr>
          <w:p w:rsidR="00A524C1" w:rsidRDefault="00A524C1">
            <w:pPr>
              <w:pStyle w:val="ConsPlusNormal"/>
            </w:pPr>
            <w: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51701-2000 (МЭК 61545-96)</w:t>
            </w:r>
          </w:p>
        </w:tc>
        <w:tc>
          <w:tcPr>
            <w:tcW w:w="4455" w:type="dxa"/>
          </w:tcPr>
          <w:p w:rsidR="00A524C1" w:rsidRDefault="00A524C1">
            <w:pPr>
              <w:pStyle w:val="ConsPlusNormal"/>
            </w:pPr>
            <w: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364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61549-2007</w:t>
            </w:r>
          </w:p>
        </w:tc>
        <w:tc>
          <w:tcPr>
            <w:tcW w:w="4455" w:type="dxa"/>
          </w:tcPr>
          <w:p w:rsidR="00A524C1" w:rsidRDefault="00A524C1">
            <w:pPr>
              <w:pStyle w:val="ConsPlusNormal"/>
              <w:jc w:val="both"/>
            </w:pPr>
            <w:r>
              <w:t>Лампы различного назначения. Технические требования</w:t>
            </w:r>
          </w:p>
        </w:tc>
        <w:tc>
          <w:tcPr>
            <w:tcW w:w="2970" w:type="dxa"/>
          </w:tcPr>
          <w:p w:rsidR="00A524C1" w:rsidRDefault="00A524C1">
            <w:pPr>
              <w:pStyle w:val="ConsPlusNormal"/>
            </w:pPr>
            <w:r>
              <w:t>на основе IEC 61549:2005</w:t>
            </w:r>
          </w:p>
        </w:tc>
      </w:tr>
      <w:tr w:rsidR="00A524C1">
        <w:tc>
          <w:tcPr>
            <w:tcW w:w="825" w:type="dxa"/>
          </w:tcPr>
          <w:p w:rsidR="00A524C1" w:rsidRDefault="00A524C1">
            <w:pPr>
              <w:pStyle w:val="ConsPlusNormal"/>
              <w:jc w:val="center"/>
            </w:pPr>
            <w:r>
              <w:t>365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54127-1-2010 (МЭК 61557-1:2007)</w:t>
            </w:r>
          </w:p>
        </w:tc>
        <w:tc>
          <w:tcPr>
            <w:tcW w:w="4455"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366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w:t>
            </w:r>
            <w:hyperlink r:id="rId270" w:history="1">
              <w:r>
                <w:rPr>
                  <w:color w:val="0000FF"/>
                </w:rPr>
                <w:t>54127-2-2011</w:t>
              </w:r>
            </w:hyperlink>
            <w:r>
              <w:t xml:space="preserve"> (МЭК 61557-2:2007)</w:t>
            </w:r>
          </w:p>
        </w:tc>
        <w:tc>
          <w:tcPr>
            <w:tcW w:w="4455"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367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54127-3-2011 (МЭК 61557-3:2007)</w:t>
            </w:r>
          </w:p>
        </w:tc>
        <w:tc>
          <w:tcPr>
            <w:tcW w:w="4455"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368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54127-4-2011 (МЭК 61557-4:2007)</w:t>
            </w:r>
          </w:p>
        </w:tc>
        <w:tc>
          <w:tcPr>
            <w:tcW w:w="4455"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369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w:t>
            </w:r>
            <w:hyperlink r:id="rId271" w:history="1">
              <w:r>
                <w:rPr>
                  <w:color w:val="0000FF"/>
                </w:rPr>
                <w:t>54127-5-2011</w:t>
              </w:r>
            </w:hyperlink>
            <w:r>
              <w:t xml:space="preserve"> (МЭК 61557-5:2007)</w:t>
            </w:r>
          </w:p>
        </w:tc>
        <w:tc>
          <w:tcPr>
            <w:tcW w:w="4455"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370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54127-6-2012 (МЭК 61557-6:2007)</w:t>
            </w:r>
          </w:p>
        </w:tc>
        <w:tc>
          <w:tcPr>
            <w:tcW w:w="4455" w:type="dxa"/>
          </w:tcPr>
          <w:p w:rsidR="00A524C1" w:rsidRDefault="00A524C1">
            <w:pPr>
              <w:pStyle w:val="ConsPlusNormal"/>
              <w:jc w:val="both"/>
            </w:pPr>
            <w:r>
              <w:t xml:space="preserve">Сети электрические распределительные низковольтные напряжением до 1000 В переменного тока и 1500 В постоянного тока. </w:t>
            </w:r>
            <w:r>
              <w:lastRenderedPageBreak/>
              <w:t>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371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61557-7-2009</w:t>
            </w:r>
          </w:p>
        </w:tc>
        <w:tc>
          <w:tcPr>
            <w:tcW w:w="4455"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2970" w:type="dxa"/>
          </w:tcPr>
          <w:p w:rsidR="00A524C1" w:rsidRDefault="00A524C1">
            <w:pPr>
              <w:pStyle w:val="ConsPlusNormal"/>
            </w:pPr>
            <w:r>
              <w:t>на основе IEC 61557-7:1997</w:t>
            </w:r>
          </w:p>
        </w:tc>
      </w:tr>
      <w:tr w:rsidR="00A524C1">
        <w:tc>
          <w:tcPr>
            <w:tcW w:w="825" w:type="dxa"/>
          </w:tcPr>
          <w:p w:rsidR="00A524C1" w:rsidRDefault="00A524C1">
            <w:pPr>
              <w:pStyle w:val="ConsPlusNormal"/>
              <w:jc w:val="center"/>
            </w:pPr>
            <w:r>
              <w:t>372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61558-1-2007</w:t>
            </w:r>
          </w:p>
        </w:tc>
        <w:tc>
          <w:tcPr>
            <w:tcW w:w="4455" w:type="dxa"/>
          </w:tcPr>
          <w:p w:rsidR="00A524C1" w:rsidRDefault="00A524C1">
            <w:pPr>
              <w:pStyle w:val="ConsPlusNormal"/>
              <w:jc w:val="both"/>
            </w:pPr>
            <w: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2970" w:type="dxa"/>
          </w:tcPr>
          <w:p w:rsidR="00A524C1" w:rsidRDefault="00A524C1">
            <w:pPr>
              <w:pStyle w:val="ConsPlusNormal"/>
            </w:pPr>
            <w:r>
              <w:t>на основе IEC 61558-1:2005</w:t>
            </w:r>
          </w:p>
        </w:tc>
      </w:tr>
      <w:tr w:rsidR="00A524C1">
        <w:tc>
          <w:tcPr>
            <w:tcW w:w="825" w:type="dxa"/>
          </w:tcPr>
          <w:p w:rsidR="00A524C1" w:rsidRDefault="00A524C1">
            <w:pPr>
              <w:pStyle w:val="ConsPlusNormal"/>
              <w:jc w:val="center"/>
            </w:pPr>
            <w:r>
              <w:t>373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МЭК 61558-2-6-2006</w:t>
            </w:r>
          </w:p>
        </w:tc>
        <w:tc>
          <w:tcPr>
            <w:tcW w:w="4455" w:type="dxa"/>
          </w:tcPr>
          <w:p w:rsidR="00A524C1" w:rsidRDefault="00A524C1">
            <w:pPr>
              <w:pStyle w:val="ConsPlusNormal"/>
              <w:jc w:val="both"/>
            </w:pPr>
            <w:r>
              <w:t>Безопасность силовых трансформаторов, блоков питания и аналогичных приборов. Часть 2-6. Дополнительные требования к безопасным разделительным трансформаторам общего назначения</w:t>
            </w:r>
          </w:p>
        </w:tc>
        <w:tc>
          <w:tcPr>
            <w:tcW w:w="2970" w:type="dxa"/>
          </w:tcPr>
          <w:p w:rsidR="00A524C1" w:rsidRDefault="00A524C1">
            <w:pPr>
              <w:pStyle w:val="ConsPlusNormal"/>
            </w:pPr>
            <w:r>
              <w:t>на основе IEC 61558-2-6:1997</w:t>
            </w:r>
          </w:p>
        </w:tc>
      </w:tr>
      <w:tr w:rsidR="00A524C1">
        <w:tc>
          <w:tcPr>
            <w:tcW w:w="825" w:type="dxa"/>
          </w:tcPr>
          <w:p w:rsidR="00A524C1" w:rsidRDefault="00A524C1">
            <w:pPr>
              <w:pStyle w:val="ConsPlusNormal"/>
              <w:jc w:val="center"/>
            </w:pPr>
            <w:r>
              <w:t>374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61770-2007</w:t>
            </w:r>
          </w:p>
        </w:tc>
        <w:tc>
          <w:tcPr>
            <w:tcW w:w="4455" w:type="dxa"/>
          </w:tcPr>
          <w:p w:rsidR="00A524C1" w:rsidRDefault="00A524C1">
            <w:pPr>
              <w:pStyle w:val="ConsPlusNormal"/>
              <w:jc w:val="both"/>
            </w:pPr>
            <w: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2970" w:type="dxa"/>
          </w:tcPr>
          <w:p w:rsidR="00A524C1" w:rsidRDefault="00A524C1">
            <w:pPr>
              <w:pStyle w:val="ConsPlusNormal"/>
            </w:pPr>
            <w:r>
              <w:t>на основе IEC 61770:2006</w:t>
            </w:r>
          </w:p>
        </w:tc>
      </w:tr>
      <w:tr w:rsidR="00A524C1">
        <w:tc>
          <w:tcPr>
            <w:tcW w:w="825" w:type="dxa"/>
          </w:tcPr>
          <w:p w:rsidR="00A524C1" w:rsidRDefault="00A524C1">
            <w:pPr>
              <w:pStyle w:val="ConsPlusNormal"/>
              <w:jc w:val="center"/>
            </w:pPr>
            <w:r>
              <w:t>375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61851-1-2008</w:t>
            </w:r>
          </w:p>
        </w:tc>
        <w:tc>
          <w:tcPr>
            <w:tcW w:w="4455" w:type="dxa"/>
          </w:tcPr>
          <w:p w:rsidR="00A524C1" w:rsidRDefault="00A524C1">
            <w:pPr>
              <w:pStyle w:val="ConsPlusNormal"/>
              <w:jc w:val="both"/>
            </w:pPr>
            <w:r>
              <w:t>Система зарядки электрических транспортных средств проводная. Часть 1. Общие требования</w:t>
            </w:r>
          </w:p>
        </w:tc>
        <w:tc>
          <w:tcPr>
            <w:tcW w:w="2970" w:type="dxa"/>
          </w:tcPr>
          <w:p w:rsidR="00A524C1" w:rsidRDefault="00A524C1">
            <w:pPr>
              <w:pStyle w:val="ConsPlusNormal"/>
            </w:pPr>
            <w:r>
              <w:t>на основе IEC 61851-1:2001</w:t>
            </w:r>
          </w:p>
        </w:tc>
      </w:tr>
      <w:tr w:rsidR="00A524C1">
        <w:tc>
          <w:tcPr>
            <w:tcW w:w="825" w:type="dxa"/>
          </w:tcPr>
          <w:p w:rsidR="00A524C1" w:rsidRDefault="00A524C1">
            <w:pPr>
              <w:pStyle w:val="ConsPlusNormal"/>
              <w:jc w:val="center"/>
            </w:pPr>
            <w:r>
              <w:t>376</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2805" w:type="dxa"/>
          </w:tcPr>
          <w:p w:rsidR="00A524C1" w:rsidRDefault="00A524C1">
            <w:pPr>
              <w:pStyle w:val="ConsPlusNormal"/>
            </w:pPr>
            <w:r>
              <w:lastRenderedPageBreak/>
              <w:t>СТБ IEC 61851-21-2007</w:t>
            </w:r>
          </w:p>
        </w:tc>
        <w:tc>
          <w:tcPr>
            <w:tcW w:w="4455" w:type="dxa"/>
          </w:tcPr>
          <w:p w:rsidR="00A524C1" w:rsidRDefault="00A524C1">
            <w:pPr>
              <w:pStyle w:val="ConsPlusNormal"/>
              <w:jc w:val="both"/>
            </w:pPr>
            <w:r>
              <w:t xml:space="preserve">Проводная система зарядки электрических транспортных средств. Часть 21. Требования </w:t>
            </w:r>
            <w:r>
              <w:lastRenderedPageBreak/>
              <w:t>к электрическим транспортным средствам в части подключения к источнику питания переменного или постоянного тока</w:t>
            </w:r>
          </w:p>
        </w:tc>
        <w:tc>
          <w:tcPr>
            <w:tcW w:w="2970" w:type="dxa"/>
          </w:tcPr>
          <w:p w:rsidR="00A524C1" w:rsidRDefault="00A524C1">
            <w:pPr>
              <w:pStyle w:val="ConsPlusNormal"/>
            </w:pPr>
            <w:r>
              <w:lastRenderedPageBreak/>
              <w:t>на основе IEC 61851-21:2001</w:t>
            </w:r>
          </w:p>
        </w:tc>
      </w:tr>
      <w:tr w:rsidR="00A524C1">
        <w:tc>
          <w:tcPr>
            <w:tcW w:w="825" w:type="dxa"/>
            <w:vMerge w:val="restart"/>
          </w:tcPr>
          <w:p w:rsidR="00A524C1" w:rsidRDefault="00A524C1">
            <w:pPr>
              <w:pStyle w:val="ConsPlusNormal"/>
              <w:jc w:val="center"/>
            </w:pPr>
            <w:r>
              <w:lastRenderedPageBreak/>
              <w:t>377</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IEC </w:t>
            </w:r>
            <w:hyperlink r:id="rId272" w:history="1">
              <w:r>
                <w:rPr>
                  <w:color w:val="0000FF"/>
                </w:rPr>
                <w:t>62031-2011</w:t>
              </w:r>
            </w:hyperlink>
          </w:p>
        </w:tc>
        <w:tc>
          <w:tcPr>
            <w:tcW w:w="4455" w:type="dxa"/>
          </w:tcPr>
          <w:p w:rsidR="00A524C1" w:rsidRDefault="00A524C1">
            <w:pPr>
              <w:pStyle w:val="ConsPlusNormal"/>
              <w:jc w:val="both"/>
            </w:pPr>
            <w:r>
              <w:t>Модули светоизлучающих диодов для общего освещения. Требования безопасности</w:t>
            </w:r>
          </w:p>
        </w:tc>
        <w:tc>
          <w:tcPr>
            <w:tcW w:w="2970" w:type="dxa"/>
          </w:tcPr>
          <w:p w:rsidR="00A524C1" w:rsidRDefault="00A524C1">
            <w:pPr>
              <w:pStyle w:val="ConsPlusNormal"/>
            </w:pPr>
            <w:r>
              <w:t xml:space="preserve">на основе ГОСТ Р МЭК </w:t>
            </w:r>
            <w:hyperlink r:id="rId273" w:history="1">
              <w:r>
                <w:rPr>
                  <w:color w:val="0000FF"/>
                </w:rPr>
                <w:t>62031-2009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МЭК </w:t>
            </w:r>
            <w:hyperlink r:id="rId274" w:history="1">
              <w:r>
                <w:rPr>
                  <w:color w:val="0000FF"/>
                </w:rPr>
                <w:t>62031-2009</w:t>
              </w:r>
            </w:hyperlink>
          </w:p>
        </w:tc>
        <w:tc>
          <w:tcPr>
            <w:tcW w:w="4455" w:type="dxa"/>
          </w:tcPr>
          <w:p w:rsidR="00A524C1" w:rsidRDefault="00A524C1">
            <w:pPr>
              <w:pStyle w:val="ConsPlusNormal"/>
              <w:jc w:val="both"/>
            </w:pPr>
            <w:r>
              <w:t>Модули светоизлучающих диодов для общего освещения. Требования безопасности.</w:t>
            </w:r>
          </w:p>
        </w:tc>
        <w:tc>
          <w:tcPr>
            <w:tcW w:w="2970" w:type="dxa"/>
          </w:tcPr>
          <w:p w:rsidR="00A524C1" w:rsidRDefault="00A524C1">
            <w:pPr>
              <w:pStyle w:val="ConsPlusNormal"/>
            </w:pPr>
            <w:r>
              <w:t>на основе IEC 62031:2008</w:t>
            </w:r>
          </w:p>
          <w:p w:rsidR="00A524C1" w:rsidRDefault="00A524C1">
            <w:pPr>
              <w:pStyle w:val="ConsPlusNormal"/>
            </w:pPr>
            <w:r>
              <w:t>с проектом изменения N 1 (документ 34A/1316/DC от 2008)</w:t>
            </w:r>
          </w:p>
        </w:tc>
      </w:tr>
      <w:tr w:rsidR="00A524C1">
        <w:tc>
          <w:tcPr>
            <w:tcW w:w="825" w:type="dxa"/>
            <w:vMerge w:val="restart"/>
          </w:tcPr>
          <w:p w:rsidR="00A524C1" w:rsidRDefault="00A524C1">
            <w:pPr>
              <w:pStyle w:val="ConsPlusNormal"/>
              <w:jc w:val="center"/>
            </w:pPr>
            <w:r>
              <w:t>378</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62035-2007</w:t>
            </w:r>
          </w:p>
        </w:tc>
        <w:tc>
          <w:tcPr>
            <w:tcW w:w="4455" w:type="dxa"/>
          </w:tcPr>
          <w:p w:rsidR="00A524C1" w:rsidRDefault="00A524C1">
            <w:pPr>
              <w:pStyle w:val="ConsPlusNormal"/>
              <w:jc w:val="both"/>
            </w:pPr>
            <w:r>
              <w:t>Лампы газоразрядные (кроме люминесцентных ламп). Требования безопасности</w:t>
            </w:r>
          </w:p>
        </w:tc>
        <w:tc>
          <w:tcPr>
            <w:tcW w:w="2970" w:type="dxa"/>
          </w:tcPr>
          <w:p w:rsidR="00A524C1" w:rsidRDefault="00A524C1">
            <w:pPr>
              <w:pStyle w:val="ConsPlusNormal"/>
            </w:pPr>
            <w:r>
              <w:t>на основе IEC 62035:2003</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52713-2007 (МЭК 62035:1999)</w:t>
            </w:r>
          </w:p>
        </w:tc>
        <w:tc>
          <w:tcPr>
            <w:tcW w:w="4455" w:type="dxa"/>
          </w:tcPr>
          <w:p w:rsidR="00A524C1" w:rsidRDefault="00A524C1">
            <w:pPr>
              <w:pStyle w:val="ConsPlusNormal"/>
              <w:jc w:val="both"/>
            </w:pPr>
            <w:r>
              <w:t>Лампы разрядные (кроме люминесцентных ламп). Требования безопасности</w:t>
            </w:r>
          </w:p>
        </w:tc>
        <w:tc>
          <w:tcPr>
            <w:tcW w:w="2970" w:type="dxa"/>
          </w:tcPr>
          <w:p w:rsidR="00A524C1" w:rsidRDefault="00A524C1">
            <w:pPr>
              <w:pStyle w:val="ConsPlusNormal"/>
            </w:pPr>
            <w:r>
              <w:t>на основе IEC 62035:1999</w:t>
            </w:r>
          </w:p>
          <w:p w:rsidR="00A524C1" w:rsidRDefault="00A524C1">
            <w:pPr>
              <w:pStyle w:val="ConsPlusNormal"/>
            </w:pPr>
            <w:r>
              <w:t>с изменением N 1 от 2003</w:t>
            </w:r>
          </w:p>
        </w:tc>
      </w:tr>
      <w:tr w:rsidR="00A524C1">
        <w:tc>
          <w:tcPr>
            <w:tcW w:w="825" w:type="dxa"/>
          </w:tcPr>
          <w:p w:rsidR="00A524C1" w:rsidRDefault="00A524C1">
            <w:pPr>
              <w:pStyle w:val="ConsPlusNormal"/>
              <w:jc w:val="center"/>
            </w:pPr>
            <w:r>
              <w:t>379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 xml:space="preserve">ГОСТ Р МЭК </w:t>
            </w:r>
            <w:hyperlink r:id="rId275" w:history="1">
              <w:r>
                <w:rPr>
                  <w:color w:val="0000FF"/>
                </w:rPr>
                <w:t>62040-1-1-2009</w:t>
              </w:r>
            </w:hyperlink>
          </w:p>
        </w:tc>
        <w:tc>
          <w:tcPr>
            <w:tcW w:w="4455" w:type="dxa"/>
          </w:tcPr>
          <w:p w:rsidR="00A524C1" w:rsidRDefault="00A524C1">
            <w:pPr>
              <w:pStyle w:val="ConsPlusNormal"/>
              <w:jc w:val="both"/>
            </w:pPr>
            <w:r>
              <w:t>Источники бесперебойного питания (ИБП). Часть 1-1. Общие требования и требования безопасности для ИБП, используемых в зонах доступа оператора</w:t>
            </w:r>
          </w:p>
        </w:tc>
        <w:tc>
          <w:tcPr>
            <w:tcW w:w="2970" w:type="dxa"/>
          </w:tcPr>
          <w:p w:rsidR="00A524C1" w:rsidRDefault="00A524C1">
            <w:pPr>
              <w:pStyle w:val="ConsPlusNormal"/>
            </w:pPr>
            <w:r>
              <w:t>на основе IEC 62040-1:2002</w:t>
            </w:r>
          </w:p>
        </w:tc>
      </w:tr>
      <w:tr w:rsidR="00A524C1">
        <w:tc>
          <w:tcPr>
            <w:tcW w:w="825" w:type="dxa"/>
          </w:tcPr>
          <w:p w:rsidR="00A524C1" w:rsidRDefault="00A524C1">
            <w:pPr>
              <w:pStyle w:val="ConsPlusNormal"/>
              <w:jc w:val="center"/>
            </w:pPr>
            <w:r>
              <w:t>380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МЭК 62040-1-2-2009</w:t>
            </w:r>
          </w:p>
        </w:tc>
        <w:tc>
          <w:tcPr>
            <w:tcW w:w="4455" w:type="dxa"/>
          </w:tcPr>
          <w:p w:rsidR="00A524C1" w:rsidRDefault="00A524C1">
            <w:pPr>
              <w:pStyle w:val="ConsPlusNormal"/>
              <w:jc w:val="both"/>
            </w:pPr>
            <w:r>
              <w:t>Источники бесперебойного питания (ИБП). Часть 1-2. Общие требования и требования безопасности для ИБП, используемых в зонах с ограниченным доступом</w:t>
            </w:r>
          </w:p>
        </w:tc>
        <w:tc>
          <w:tcPr>
            <w:tcW w:w="2970" w:type="dxa"/>
          </w:tcPr>
          <w:p w:rsidR="00A524C1" w:rsidRDefault="00A524C1">
            <w:pPr>
              <w:pStyle w:val="ConsPlusNormal"/>
            </w:pPr>
            <w:r>
              <w:t>на основе IEC 62040-1-2:2002</w:t>
            </w:r>
          </w:p>
        </w:tc>
      </w:tr>
      <w:tr w:rsidR="00A524C1">
        <w:tc>
          <w:tcPr>
            <w:tcW w:w="825" w:type="dxa"/>
          </w:tcPr>
          <w:p w:rsidR="00A524C1" w:rsidRDefault="00A524C1">
            <w:pPr>
              <w:pStyle w:val="ConsPlusNormal"/>
              <w:jc w:val="center"/>
            </w:pPr>
            <w:r>
              <w:t>381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МЭК 62040-3-2009</w:t>
            </w:r>
          </w:p>
        </w:tc>
        <w:tc>
          <w:tcPr>
            <w:tcW w:w="4455" w:type="dxa"/>
          </w:tcPr>
          <w:p w:rsidR="00A524C1" w:rsidRDefault="00A524C1">
            <w:pPr>
              <w:pStyle w:val="ConsPlusNormal"/>
              <w:jc w:val="both"/>
            </w:pPr>
            <w:r>
              <w:t>Системы гарантированного электроснабжения. Агрегаты бесперебойного питания. Часть 3. Общие технические требования. Методы испытаний</w:t>
            </w:r>
          </w:p>
        </w:tc>
        <w:tc>
          <w:tcPr>
            <w:tcW w:w="2970" w:type="dxa"/>
          </w:tcPr>
          <w:p w:rsidR="00A524C1" w:rsidRDefault="00A524C1">
            <w:pPr>
              <w:pStyle w:val="ConsPlusNormal"/>
            </w:pPr>
            <w:r>
              <w:t>на основе IEC 62040-3:1990</w:t>
            </w:r>
          </w:p>
        </w:tc>
      </w:tr>
      <w:tr w:rsidR="00A524C1">
        <w:tc>
          <w:tcPr>
            <w:tcW w:w="825" w:type="dxa"/>
          </w:tcPr>
          <w:p w:rsidR="00A524C1" w:rsidRDefault="00A524C1">
            <w:pPr>
              <w:pStyle w:val="ConsPlusNormal"/>
              <w:jc w:val="center"/>
            </w:pPr>
            <w:r>
              <w:lastRenderedPageBreak/>
              <w:t>382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62053-31-2008</w:t>
            </w:r>
          </w:p>
        </w:tc>
        <w:tc>
          <w:tcPr>
            <w:tcW w:w="4455" w:type="dxa"/>
          </w:tcPr>
          <w:p w:rsidR="00A524C1" w:rsidRDefault="00A524C1">
            <w:pPr>
              <w:pStyle w:val="ConsPlusNormal"/>
              <w:jc w:val="both"/>
            </w:pPr>
            <w:r>
              <w:t>Аппаратура для измерения электрической энергии переменного тока. Дополнительные требования. Часть 31. Двухпроводные выходные импульсные устройства для электромеханических и электронных счетчиков</w:t>
            </w:r>
          </w:p>
        </w:tc>
        <w:tc>
          <w:tcPr>
            <w:tcW w:w="2970" w:type="dxa"/>
          </w:tcPr>
          <w:p w:rsidR="00A524C1" w:rsidRDefault="00A524C1">
            <w:pPr>
              <w:pStyle w:val="ConsPlusNormal"/>
            </w:pPr>
            <w:r>
              <w:t>на основе IEC 62053-31:1998</w:t>
            </w:r>
          </w:p>
        </w:tc>
      </w:tr>
      <w:tr w:rsidR="00A524C1">
        <w:tc>
          <w:tcPr>
            <w:tcW w:w="825" w:type="dxa"/>
          </w:tcPr>
          <w:p w:rsidR="00A524C1" w:rsidRDefault="00A524C1">
            <w:pPr>
              <w:pStyle w:val="ConsPlusNormal"/>
              <w:jc w:val="center"/>
            </w:pPr>
            <w:r>
              <w:t>383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62053-52-2008</w:t>
            </w:r>
          </w:p>
        </w:tc>
        <w:tc>
          <w:tcPr>
            <w:tcW w:w="4455" w:type="dxa"/>
          </w:tcPr>
          <w:p w:rsidR="00A524C1" w:rsidRDefault="00A524C1">
            <w:pPr>
              <w:pStyle w:val="ConsPlusNormal"/>
              <w:jc w:val="both"/>
            </w:pPr>
            <w:r>
              <w:t>Аппаратура для измерения электрической энергии переменного тока. Дополнительные требования. Часть 52. Условные обозначения</w:t>
            </w:r>
          </w:p>
        </w:tc>
        <w:tc>
          <w:tcPr>
            <w:tcW w:w="2970" w:type="dxa"/>
          </w:tcPr>
          <w:p w:rsidR="00A524C1" w:rsidRDefault="00A524C1">
            <w:pPr>
              <w:pStyle w:val="ConsPlusNormal"/>
            </w:pPr>
            <w:r>
              <w:t>на основе IEC 62053-52:2005</w:t>
            </w:r>
          </w:p>
        </w:tc>
      </w:tr>
      <w:tr w:rsidR="00A524C1">
        <w:tc>
          <w:tcPr>
            <w:tcW w:w="825" w:type="dxa"/>
          </w:tcPr>
          <w:p w:rsidR="00A524C1" w:rsidRDefault="00A524C1">
            <w:pPr>
              <w:pStyle w:val="ConsPlusNormal"/>
              <w:jc w:val="center"/>
            </w:pPr>
            <w:r>
              <w:t>384</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IEC 62053-61-2008</w:t>
            </w:r>
          </w:p>
        </w:tc>
        <w:tc>
          <w:tcPr>
            <w:tcW w:w="4455" w:type="dxa"/>
          </w:tcPr>
          <w:p w:rsidR="00A524C1" w:rsidRDefault="00A524C1">
            <w:pPr>
              <w:pStyle w:val="ConsPlusNormal"/>
              <w:jc w:val="both"/>
            </w:pPr>
            <w:r>
              <w:t>Аппаратура для измерения электрической энергии переменного тока. Дополнительные требования. Часть 61. Требования к потребляемой мощности и напряжению</w:t>
            </w:r>
          </w:p>
        </w:tc>
        <w:tc>
          <w:tcPr>
            <w:tcW w:w="2970" w:type="dxa"/>
          </w:tcPr>
          <w:p w:rsidR="00A524C1" w:rsidRDefault="00A524C1">
            <w:pPr>
              <w:pStyle w:val="ConsPlusNormal"/>
            </w:pPr>
            <w:r>
              <w:t>на основе IEC 62053-61:1998</w:t>
            </w:r>
          </w:p>
        </w:tc>
      </w:tr>
      <w:tr w:rsidR="00A524C1">
        <w:tc>
          <w:tcPr>
            <w:tcW w:w="825" w:type="dxa"/>
          </w:tcPr>
          <w:p w:rsidR="00A524C1" w:rsidRDefault="00A524C1">
            <w:pPr>
              <w:pStyle w:val="ConsPlusNormal"/>
              <w:jc w:val="center"/>
            </w:pPr>
            <w:r>
              <w:t>385</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52796-2007 (МЭК 62208:2002)</w:t>
            </w:r>
          </w:p>
        </w:tc>
        <w:tc>
          <w:tcPr>
            <w:tcW w:w="4455" w:type="dxa"/>
          </w:tcPr>
          <w:p w:rsidR="00A524C1" w:rsidRDefault="00A524C1">
            <w:pPr>
              <w:pStyle w:val="ConsPlusNormal"/>
              <w:jc w:val="both"/>
            </w:pPr>
            <w:r>
              <w:t>Пустые оболочки для низковольтных комплектных устройств распределения и управления. Общие требования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386</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62552-2009</w:t>
            </w:r>
          </w:p>
        </w:tc>
        <w:tc>
          <w:tcPr>
            <w:tcW w:w="4455" w:type="dxa"/>
          </w:tcPr>
          <w:p w:rsidR="00A524C1" w:rsidRDefault="00A524C1">
            <w:pPr>
              <w:pStyle w:val="ConsPlusNormal"/>
              <w:jc w:val="both"/>
            </w:pPr>
            <w:r>
              <w:t>Приборы холодильные бытовые. Технические требования и методы испытаний</w:t>
            </w:r>
          </w:p>
        </w:tc>
        <w:tc>
          <w:tcPr>
            <w:tcW w:w="2970" w:type="dxa"/>
          </w:tcPr>
          <w:p w:rsidR="00A524C1" w:rsidRDefault="00A524C1">
            <w:pPr>
              <w:pStyle w:val="ConsPlusNormal"/>
            </w:pPr>
            <w:r>
              <w:t>на основе IEC 62552:2007</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МЭК 62552-2011</w:t>
            </w:r>
          </w:p>
        </w:tc>
        <w:tc>
          <w:tcPr>
            <w:tcW w:w="4455" w:type="dxa"/>
          </w:tcPr>
          <w:p w:rsidR="00A524C1" w:rsidRDefault="00A524C1">
            <w:pPr>
              <w:pStyle w:val="ConsPlusNormal"/>
              <w:jc w:val="both"/>
            </w:pPr>
            <w:r>
              <w:t>Приборы бытовые холодильные. Характеристики и методы испытаний</w:t>
            </w:r>
          </w:p>
        </w:tc>
        <w:tc>
          <w:tcPr>
            <w:tcW w:w="2970" w:type="dxa"/>
          </w:tcPr>
          <w:p w:rsidR="00A524C1" w:rsidRDefault="00A524C1">
            <w:pPr>
              <w:pStyle w:val="ConsPlusNormal"/>
            </w:pPr>
            <w:r>
              <w:t>на основе IEC 62552:2007</w:t>
            </w:r>
          </w:p>
        </w:tc>
      </w:tr>
      <w:tr w:rsidR="00A524C1">
        <w:tc>
          <w:tcPr>
            <w:tcW w:w="825" w:type="dxa"/>
          </w:tcPr>
          <w:p w:rsidR="00A524C1" w:rsidRDefault="00A524C1">
            <w:pPr>
              <w:pStyle w:val="ConsPlusNormal"/>
              <w:jc w:val="center"/>
            </w:pPr>
            <w:r>
              <w:t>387</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 62560-2011</w:t>
            </w:r>
          </w:p>
        </w:tc>
        <w:tc>
          <w:tcPr>
            <w:tcW w:w="4455" w:type="dxa"/>
          </w:tcPr>
          <w:p w:rsidR="00A524C1" w:rsidRDefault="00A524C1">
            <w:pPr>
              <w:pStyle w:val="ConsPlusNormal"/>
              <w:jc w:val="both"/>
            </w:pPr>
            <w:r>
              <w:t>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2970" w:type="dxa"/>
          </w:tcPr>
          <w:p w:rsidR="00A524C1" w:rsidRDefault="00A524C1">
            <w:pPr>
              <w:pStyle w:val="ConsPlusNormal"/>
            </w:pPr>
            <w:r>
              <w:t>на основе IEC 62560:2011</w:t>
            </w:r>
          </w:p>
        </w:tc>
      </w:tr>
      <w:tr w:rsidR="00A524C1">
        <w:tc>
          <w:tcPr>
            <w:tcW w:w="825" w:type="dxa"/>
          </w:tcPr>
          <w:p w:rsidR="00A524C1" w:rsidRDefault="00A524C1">
            <w:pPr>
              <w:pStyle w:val="ConsPlusNormal"/>
              <w:jc w:val="center"/>
            </w:pPr>
            <w:r>
              <w:t>388</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IEC/PAS 62612-2010</w:t>
            </w:r>
          </w:p>
        </w:tc>
        <w:tc>
          <w:tcPr>
            <w:tcW w:w="4455" w:type="dxa"/>
          </w:tcPr>
          <w:p w:rsidR="00A524C1" w:rsidRDefault="00A524C1">
            <w:pPr>
              <w:pStyle w:val="ConsPlusNormal"/>
              <w:jc w:val="both"/>
            </w:pPr>
            <w:r>
              <w:t xml:space="preserve">Лампы со светоизлучающими диодами со встроенным пускорегулирующим аппаратом для общего освещения. Требования к </w:t>
            </w:r>
            <w:r>
              <w:lastRenderedPageBreak/>
              <w:t>рабочим характеристикам</w:t>
            </w:r>
          </w:p>
        </w:tc>
        <w:tc>
          <w:tcPr>
            <w:tcW w:w="2970" w:type="dxa"/>
          </w:tcPr>
          <w:p w:rsidR="00A524C1" w:rsidRDefault="00A524C1">
            <w:pPr>
              <w:pStyle w:val="ConsPlusNormal"/>
            </w:pPr>
            <w:r>
              <w:lastRenderedPageBreak/>
              <w:t>на основе IEC/PAS 62612:2009</w:t>
            </w:r>
          </w:p>
        </w:tc>
      </w:tr>
      <w:tr w:rsidR="00A524C1">
        <w:tc>
          <w:tcPr>
            <w:tcW w:w="825" w:type="dxa"/>
          </w:tcPr>
          <w:p w:rsidR="00A524C1" w:rsidRDefault="00A524C1">
            <w:pPr>
              <w:pStyle w:val="ConsPlusNormal"/>
              <w:jc w:val="center"/>
            </w:pPr>
            <w:r>
              <w:lastRenderedPageBreak/>
              <w:t>389</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EN 41003-2008</w:t>
            </w:r>
          </w:p>
        </w:tc>
        <w:tc>
          <w:tcPr>
            <w:tcW w:w="4455" w:type="dxa"/>
          </w:tcPr>
          <w:p w:rsidR="00A524C1" w:rsidRDefault="00A524C1">
            <w:pPr>
              <w:pStyle w:val="ConsPlusNormal"/>
              <w:jc w:val="both"/>
            </w:pPr>
            <w:r>
              <w:t>Дополнительные требования безопасности к оборудованию, подключаемому к телекоммуникационным сетям</w:t>
            </w:r>
          </w:p>
        </w:tc>
        <w:tc>
          <w:tcPr>
            <w:tcW w:w="2970" w:type="dxa"/>
          </w:tcPr>
          <w:p w:rsidR="00A524C1" w:rsidRDefault="00A524C1">
            <w:pPr>
              <w:pStyle w:val="ConsPlusNormal"/>
            </w:pPr>
            <w:r>
              <w:t>на основе EN 41003:1998</w:t>
            </w:r>
          </w:p>
        </w:tc>
      </w:tr>
      <w:tr w:rsidR="00A524C1">
        <w:tc>
          <w:tcPr>
            <w:tcW w:w="825" w:type="dxa"/>
          </w:tcPr>
          <w:p w:rsidR="00A524C1" w:rsidRDefault="00A524C1">
            <w:pPr>
              <w:pStyle w:val="ConsPlusNormal"/>
              <w:jc w:val="center"/>
            </w:pPr>
            <w:r>
              <w:t>390</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ЕН 50063-2007</w:t>
            </w:r>
          </w:p>
        </w:tc>
        <w:tc>
          <w:tcPr>
            <w:tcW w:w="4455" w:type="dxa"/>
          </w:tcPr>
          <w:p w:rsidR="00A524C1" w:rsidRDefault="00A524C1">
            <w:pPr>
              <w:pStyle w:val="ConsPlusNormal"/>
              <w:jc w:val="both"/>
            </w:pPr>
            <w:r>
              <w:t>Оборудование для контактной сварки и родственных процессов. Требования безопасности к конструкции и монтажу</w:t>
            </w:r>
          </w:p>
        </w:tc>
        <w:tc>
          <w:tcPr>
            <w:tcW w:w="2970" w:type="dxa"/>
          </w:tcPr>
          <w:p w:rsidR="00A524C1" w:rsidRDefault="00A524C1">
            <w:pPr>
              <w:pStyle w:val="ConsPlusNormal"/>
            </w:pPr>
            <w:r>
              <w:t>на основе EN 50063:1989</w:t>
            </w:r>
          </w:p>
        </w:tc>
      </w:tr>
      <w:tr w:rsidR="00A524C1">
        <w:tc>
          <w:tcPr>
            <w:tcW w:w="825" w:type="dxa"/>
          </w:tcPr>
          <w:p w:rsidR="00A524C1" w:rsidRDefault="00A524C1">
            <w:pPr>
              <w:pStyle w:val="ConsPlusNormal"/>
              <w:jc w:val="center"/>
            </w:pPr>
            <w:r>
              <w:t>391</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СТБ ЕН 50087-2006</w:t>
            </w:r>
          </w:p>
        </w:tc>
        <w:tc>
          <w:tcPr>
            <w:tcW w:w="4455" w:type="dxa"/>
          </w:tcPr>
          <w:p w:rsidR="00A524C1" w:rsidRDefault="00A524C1">
            <w:pPr>
              <w:pStyle w:val="ConsPlusNormal"/>
              <w:jc w:val="both"/>
            </w:pPr>
            <w:r>
              <w:t>Безопасность бытовых и аналогичных электрических приборов. Дополнительные требования к охладителям свеженадоенного молока</w:t>
            </w:r>
          </w:p>
        </w:tc>
        <w:tc>
          <w:tcPr>
            <w:tcW w:w="2970" w:type="dxa"/>
          </w:tcPr>
          <w:p w:rsidR="00A524C1" w:rsidRDefault="00A524C1">
            <w:pPr>
              <w:pStyle w:val="ConsPlusNormal"/>
            </w:pPr>
            <w:r>
              <w:t>на основе EN 50087:1993</w:t>
            </w:r>
          </w:p>
        </w:tc>
      </w:tr>
      <w:tr w:rsidR="00A524C1">
        <w:tc>
          <w:tcPr>
            <w:tcW w:w="825" w:type="dxa"/>
          </w:tcPr>
          <w:p w:rsidR="00A524C1" w:rsidRDefault="00A524C1">
            <w:pPr>
              <w:pStyle w:val="ConsPlusNormal"/>
              <w:jc w:val="center"/>
            </w:pPr>
            <w:r>
              <w:t>392</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r>
              <w:t>ГОСТ Р ЕН 0194-2008</w:t>
            </w:r>
          </w:p>
        </w:tc>
        <w:tc>
          <w:tcPr>
            <w:tcW w:w="4455" w:type="dxa"/>
          </w:tcPr>
          <w:p w:rsidR="00A524C1" w:rsidRDefault="00A524C1">
            <w:pPr>
              <w:pStyle w:val="ConsPlusNormal"/>
            </w:pPr>
            <w:r>
              <w:t>Газосигнализаторы электрические для детектирования горючих газов в жилых помещениях. Общие требования и методы контроля</w:t>
            </w:r>
          </w:p>
        </w:tc>
        <w:tc>
          <w:tcPr>
            <w:tcW w:w="2970" w:type="dxa"/>
          </w:tcPr>
          <w:p w:rsidR="00A524C1" w:rsidRDefault="00A524C1">
            <w:pPr>
              <w:pStyle w:val="ConsPlusNormal"/>
            </w:pPr>
            <w:r>
              <w:t>на основе EN 50194:2000</w:t>
            </w:r>
          </w:p>
        </w:tc>
      </w:tr>
      <w:tr w:rsidR="00A524C1">
        <w:tc>
          <w:tcPr>
            <w:tcW w:w="825" w:type="dxa"/>
          </w:tcPr>
          <w:p w:rsidR="00A524C1" w:rsidRDefault="00A524C1">
            <w:pPr>
              <w:pStyle w:val="ConsPlusNormal"/>
              <w:jc w:val="center"/>
            </w:pPr>
            <w:r>
              <w:t>393</w:t>
            </w:r>
          </w:p>
        </w:tc>
        <w:tc>
          <w:tcPr>
            <w:tcW w:w="2310"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2805" w:type="dxa"/>
          </w:tcPr>
          <w:p w:rsidR="00A524C1" w:rsidRDefault="00A524C1">
            <w:pPr>
              <w:pStyle w:val="ConsPlusNormal"/>
            </w:pPr>
            <w:r>
              <w:t>СТБ EN 50294-2009</w:t>
            </w:r>
          </w:p>
        </w:tc>
        <w:tc>
          <w:tcPr>
            <w:tcW w:w="4455" w:type="dxa"/>
          </w:tcPr>
          <w:p w:rsidR="00A524C1" w:rsidRDefault="00A524C1">
            <w:pPr>
              <w:pStyle w:val="ConsPlusNormal"/>
            </w:pPr>
            <w:r>
              <w:t>Аппараты пускорегулирующие для люминесцентных ламп. Методы измерения общей входной мощности цепи "пускорегулирующий аппарат-лампа"</w:t>
            </w:r>
          </w:p>
        </w:tc>
        <w:tc>
          <w:tcPr>
            <w:tcW w:w="2970" w:type="dxa"/>
          </w:tcPr>
          <w:p w:rsidR="00A524C1" w:rsidRDefault="00A524C1">
            <w:pPr>
              <w:pStyle w:val="ConsPlusNormal"/>
            </w:pPr>
            <w:r>
              <w:t>на основе EN 50294:1998</w:t>
            </w:r>
          </w:p>
          <w:p w:rsidR="00A524C1" w:rsidRDefault="00A524C1">
            <w:pPr>
              <w:pStyle w:val="ConsPlusNormal"/>
            </w:pPr>
            <w:r>
              <w:t>с изменением А1 от 2001</w:t>
            </w:r>
          </w:p>
          <w:p w:rsidR="00A524C1" w:rsidRDefault="00A524C1">
            <w:pPr>
              <w:pStyle w:val="ConsPlusNormal"/>
            </w:pPr>
            <w:r>
              <w:t>с изменением А2 от 2003</w:t>
            </w:r>
          </w:p>
        </w:tc>
      </w:tr>
      <w:tr w:rsidR="00A524C1">
        <w:tc>
          <w:tcPr>
            <w:tcW w:w="825" w:type="dxa"/>
            <w:vMerge w:val="restart"/>
          </w:tcPr>
          <w:p w:rsidR="00A524C1" w:rsidRDefault="00A524C1">
            <w:pPr>
              <w:pStyle w:val="ConsPlusNormal"/>
              <w:jc w:val="center"/>
            </w:pPr>
            <w:r>
              <w:t>394</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2805" w:type="dxa"/>
          </w:tcPr>
          <w:p w:rsidR="00A524C1" w:rsidRDefault="00A524C1">
            <w:pPr>
              <w:pStyle w:val="ConsPlusNormal"/>
            </w:pPr>
            <w:r>
              <w:t>СТБ EN 50366-2007</w:t>
            </w:r>
          </w:p>
        </w:tc>
        <w:tc>
          <w:tcPr>
            <w:tcW w:w="4455" w:type="dxa"/>
          </w:tcPr>
          <w:p w:rsidR="00A524C1" w:rsidRDefault="00A524C1">
            <w:pPr>
              <w:pStyle w:val="ConsPlusNormal"/>
              <w:jc w:val="both"/>
            </w:pPr>
            <w:r>
              <w:t>Бытовые и аналогичные электрические приборы. Поля электромагнитные. Методы оценки и измерения</w:t>
            </w:r>
          </w:p>
        </w:tc>
        <w:tc>
          <w:tcPr>
            <w:tcW w:w="2970" w:type="dxa"/>
          </w:tcPr>
          <w:p w:rsidR="00A524C1" w:rsidRDefault="00A524C1">
            <w:pPr>
              <w:pStyle w:val="ConsPlusNormal"/>
            </w:pPr>
            <w:r>
              <w:t>на основе EN 50366:2003</w:t>
            </w:r>
          </w:p>
          <w:p w:rsidR="00A524C1" w:rsidRDefault="00A524C1">
            <w:pPr>
              <w:pStyle w:val="ConsPlusNormal"/>
            </w:pPr>
            <w:r>
              <w:t>с изменением А1 от 2006</w:t>
            </w: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54148-2010 50366:2003)</w:t>
            </w:r>
          </w:p>
        </w:tc>
        <w:tc>
          <w:tcPr>
            <w:tcW w:w="4455" w:type="dxa"/>
          </w:tcPr>
          <w:p w:rsidR="00A524C1" w:rsidRDefault="00A524C1">
            <w:pPr>
              <w:pStyle w:val="ConsPlusNormal"/>
              <w:jc w:val="both"/>
            </w:pPr>
            <w:r>
              <w:t>Воздействие на человека электромагнитных полей от бытовых аналогичных электрических приборов. Методы оценки и измерений</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395</w:t>
            </w:r>
          </w:p>
        </w:tc>
        <w:tc>
          <w:tcPr>
            <w:tcW w:w="2310" w:type="dxa"/>
            <w:vMerge w:val="restart"/>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22498-88</w:t>
            </w:r>
          </w:p>
        </w:tc>
        <w:tc>
          <w:tcPr>
            <w:tcW w:w="4455" w:type="dxa"/>
          </w:tcPr>
          <w:p w:rsidR="00A524C1" w:rsidRDefault="00A524C1">
            <w:pPr>
              <w:pStyle w:val="ConsPlusNormal"/>
              <w:jc w:val="both"/>
            </w:pPr>
            <w:r>
              <w:t xml:space="preserve">Кабели городские телефонные с </w:t>
            </w:r>
            <w:r>
              <w:lastRenderedPageBreak/>
              <w:t>полиэтиленовой изоляцией в пластмассовой оболочке. Технические условия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ГОСТ Р 51311-99</w:t>
            </w:r>
          </w:p>
        </w:tc>
        <w:tc>
          <w:tcPr>
            <w:tcW w:w="4455" w:type="dxa"/>
          </w:tcPr>
          <w:p w:rsidR="00A524C1" w:rsidRDefault="00A524C1">
            <w:pPr>
              <w:pStyle w:val="ConsPlusNormal"/>
              <w:jc w:val="both"/>
            </w:pPr>
            <w:r>
              <w:t>Кабели телефонные с полиэтиленовой изоляцией в пластмассовой оболочке.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396</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276" w:history="1">
              <w:r>
                <w:rPr>
                  <w:color w:val="0000FF"/>
                </w:rPr>
                <w:t>ГОСТ Р 51312-99</w:t>
              </w:r>
            </w:hyperlink>
          </w:p>
        </w:tc>
        <w:tc>
          <w:tcPr>
            <w:tcW w:w="4455" w:type="dxa"/>
          </w:tcPr>
          <w:p w:rsidR="00A524C1" w:rsidRDefault="00A524C1">
            <w:pPr>
              <w:pStyle w:val="ConsPlusNormal"/>
              <w:jc w:val="both"/>
            </w:pPr>
            <w:r>
              <w:t>Кабели для сигнализации и блокировки с полиэтиленовой изоляцией в пластмассовой оболочке. Технические условия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397</w:t>
            </w:r>
          </w:p>
        </w:tc>
        <w:tc>
          <w:tcPr>
            <w:tcW w:w="2310" w:type="dxa"/>
            <w:vMerge w:val="restart"/>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277" w:history="1">
              <w:r>
                <w:rPr>
                  <w:color w:val="0000FF"/>
                </w:rPr>
                <w:t>ГОСТ 2584-86</w:t>
              </w:r>
            </w:hyperlink>
          </w:p>
        </w:tc>
        <w:tc>
          <w:tcPr>
            <w:tcW w:w="4455" w:type="dxa"/>
          </w:tcPr>
          <w:p w:rsidR="00A524C1" w:rsidRDefault="00A524C1">
            <w:pPr>
              <w:pStyle w:val="ConsPlusNormal"/>
              <w:jc w:val="both"/>
            </w:pPr>
            <w:r>
              <w:t>Провода контактные из меди и ее сплавов. Технические условия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78" w:history="1">
              <w:r>
                <w:rPr>
                  <w:color w:val="0000FF"/>
                </w:rPr>
                <w:t>52373-2005</w:t>
              </w:r>
            </w:hyperlink>
          </w:p>
          <w:p w:rsidR="00A524C1" w:rsidRDefault="00A524C1">
            <w:pPr>
              <w:pStyle w:val="ConsPlusNormal"/>
            </w:pPr>
            <w:r>
              <w:t>с изменением N 1 от 2010</w:t>
            </w:r>
          </w:p>
        </w:tc>
        <w:tc>
          <w:tcPr>
            <w:tcW w:w="4455" w:type="dxa"/>
          </w:tcPr>
          <w:p w:rsidR="00A524C1" w:rsidRDefault="00A524C1">
            <w:pPr>
              <w:pStyle w:val="ConsPlusNormal"/>
              <w:jc w:val="both"/>
            </w:pPr>
            <w:r>
              <w:t>Провода самонесущие изолированные и защищенные для воздушных линий электропередачи. Общие технические условия</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398</w:t>
            </w:r>
          </w:p>
        </w:tc>
        <w:tc>
          <w:tcPr>
            <w:tcW w:w="2310" w:type="dxa"/>
            <w:vMerge w:val="restart"/>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hyperlink r:id="rId279" w:history="1">
              <w:r>
                <w:rPr>
                  <w:color w:val="0000FF"/>
                </w:rPr>
                <w:t>ГОСТ 31565-2012</w:t>
              </w:r>
            </w:hyperlink>
          </w:p>
        </w:tc>
        <w:tc>
          <w:tcPr>
            <w:tcW w:w="4455" w:type="dxa"/>
          </w:tcPr>
          <w:p w:rsidR="00A524C1" w:rsidRDefault="00A524C1">
            <w:pPr>
              <w:pStyle w:val="ConsPlusNormal"/>
              <w:jc w:val="both"/>
            </w:pPr>
            <w:r>
              <w:t>Кабельные изделия. Требования пожарной безопасности</w:t>
            </w:r>
          </w:p>
        </w:tc>
        <w:tc>
          <w:tcPr>
            <w:tcW w:w="2970" w:type="dxa"/>
          </w:tcPr>
          <w:p w:rsidR="00A524C1" w:rsidRDefault="00A524C1">
            <w:pPr>
              <w:pStyle w:val="ConsPlusNormal"/>
            </w:pPr>
            <w:r>
              <w:t xml:space="preserve">на основе ГОСТ Р </w:t>
            </w:r>
            <w:hyperlink r:id="rId280" w:history="1">
              <w:r>
                <w:rPr>
                  <w:color w:val="0000FF"/>
                </w:rPr>
                <w:t>53315-2009</w:t>
              </w:r>
            </w:hyperlink>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СТБ 1951-2009</w:t>
            </w:r>
          </w:p>
        </w:tc>
        <w:tc>
          <w:tcPr>
            <w:tcW w:w="4455" w:type="dxa"/>
          </w:tcPr>
          <w:p w:rsidR="00A524C1" w:rsidRDefault="00A524C1">
            <w:pPr>
              <w:pStyle w:val="ConsPlusNormal"/>
              <w:jc w:val="both"/>
            </w:pPr>
            <w:r>
              <w:t>Кабели и провода электрические. Показатели пожарной опасности 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СТ РК 1798-2008</w:t>
            </w:r>
          </w:p>
        </w:tc>
        <w:tc>
          <w:tcPr>
            <w:tcW w:w="4455" w:type="dxa"/>
          </w:tcPr>
          <w:p w:rsidR="00A524C1" w:rsidRDefault="00A524C1">
            <w:pPr>
              <w:pStyle w:val="ConsPlusNormal"/>
              <w:jc w:val="both"/>
            </w:pPr>
            <w:r>
              <w:t>Кабели и провода электрические. Показатели пожарной опасности. Методы испытаний</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81" w:history="1">
              <w:r>
                <w:rPr>
                  <w:color w:val="0000FF"/>
                </w:rPr>
                <w:t>53315-2009</w:t>
              </w:r>
            </w:hyperlink>
          </w:p>
          <w:p w:rsidR="00A524C1" w:rsidRDefault="00A524C1">
            <w:pPr>
              <w:pStyle w:val="ConsPlusNormal"/>
            </w:pPr>
            <w:r>
              <w:t>с изменением N 1 от 2011</w:t>
            </w:r>
          </w:p>
        </w:tc>
        <w:tc>
          <w:tcPr>
            <w:tcW w:w="4455" w:type="dxa"/>
          </w:tcPr>
          <w:p w:rsidR="00A524C1" w:rsidRDefault="00A524C1">
            <w:pPr>
              <w:pStyle w:val="ConsPlusNormal"/>
              <w:jc w:val="both"/>
            </w:pPr>
            <w:r>
              <w:t>Кабельные изделия. Требования пожарной безопасности</w:t>
            </w:r>
          </w:p>
        </w:tc>
        <w:tc>
          <w:tcPr>
            <w:tcW w:w="2970"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399</w:t>
            </w:r>
          </w:p>
        </w:tc>
        <w:tc>
          <w:tcPr>
            <w:tcW w:w="2310"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2805" w:type="dxa"/>
          </w:tcPr>
          <w:p w:rsidR="00A524C1" w:rsidRDefault="00A524C1">
            <w:pPr>
              <w:pStyle w:val="ConsPlusNormal"/>
            </w:pPr>
            <w:hyperlink r:id="rId282" w:history="1">
              <w:r>
                <w:rPr>
                  <w:color w:val="0000FF"/>
                </w:rPr>
                <w:t>ГОСТ 6323-79</w:t>
              </w:r>
            </w:hyperlink>
          </w:p>
        </w:tc>
        <w:tc>
          <w:tcPr>
            <w:tcW w:w="4455" w:type="dxa"/>
          </w:tcPr>
          <w:p w:rsidR="00A524C1" w:rsidRDefault="00A524C1">
            <w:pPr>
              <w:pStyle w:val="ConsPlusNormal"/>
              <w:jc w:val="both"/>
            </w:pPr>
            <w:r>
              <w:t>Провода с поливинилхлоридной изоляцией. Технические условия</w:t>
            </w:r>
          </w:p>
        </w:tc>
        <w:tc>
          <w:tcPr>
            <w:tcW w:w="2970" w:type="dxa"/>
          </w:tcPr>
          <w:p w:rsidR="00A524C1" w:rsidRDefault="00A524C1">
            <w:pPr>
              <w:pStyle w:val="ConsPlusNormal"/>
              <w:jc w:val="both"/>
            </w:pPr>
          </w:p>
        </w:tc>
      </w:tr>
      <w:tr w:rsidR="00A524C1">
        <w:tc>
          <w:tcPr>
            <w:tcW w:w="825" w:type="dxa"/>
            <w:vMerge/>
          </w:tcPr>
          <w:p w:rsidR="00A524C1" w:rsidRDefault="00A524C1"/>
        </w:tc>
        <w:tc>
          <w:tcPr>
            <w:tcW w:w="2310" w:type="dxa"/>
            <w:vMerge/>
          </w:tcPr>
          <w:p w:rsidR="00A524C1" w:rsidRDefault="00A524C1"/>
        </w:tc>
        <w:tc>
          <w:tcPr>
            <w:tcW w:w="2805" w:type="dxa"/>
          </w:tcPr>
          <w:p w:rsidR="00A524C1" w:rsidRDefault="00A524C1">
            <w:pPr>
              <w:pStyle w:val="ConsPlusNormal"/>
            </w:pPr>
            <w:r>
              <w:t xml:space="preserve">ГОСТ Р </w:t>
            </w:r>
            <w:hyperlink r:id="rId283" w:history="1">
              <w:r>
                <w:rPr>
                  <w:color w:val="0000FF"/>
                </w:rPr>
                <w:t>53768-2010</w:t>
              </w:r>
            </w:hyperlink>
          </w:p>
          <w:p w:rsidR="00A524C1" w:rsidRDefault="00A524C1">
            <w:pPr>
              <w:pStyle w:val="ConsPlusNormal"/>
            </w:pPr>
            <w:r>
              <w:t>с изменением N 1 от 2012</w:t>
            </w:r>
          </w:p>
        </w:tc>
        <w:tc>
          <w:tcPr>
            <w:tcW w:w="4455" w:type="dxa"/>
          </w:tcPr>
          <w:p w:rsidR="00A524C1" w:rsidRDefault="00A524C1">
            <w:pPr>
              <w:pStyle w:val="ConsPlusNormal"/>
              <w:jc w:val="both"/>
            </w:pPr>
            <w:r>
              <w:t xml:space="preserve">Провода и кабели для электрических установок на номинальное напряжение до </w:t>
            </w:r>
            <w:r>
              <w:lastRenderedPageBreak/>
              <w:t>450/750 В включительно. Общие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400</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 xml:space="preserve">ГОСТ Р </w:t>
            </w:r>
            <w:hyperlink r:id="rId284" w:history="1">
              <w:r>
                <w:rPr>
                  <w:color w:val="0000FF"/>
                </w:rPr>
                <w:t>53769-2010</w:t>
              </w:r>
            </w:hyperlink>
          </w:p>
          <w:p w:rsidR="00A524C1" w:rsidRDefault="00A524C1">
            <w:pPr>
              <w:pStyle w:val="ConsPlusNormal"/>
            </w:pPr>
            <w:r>
              <w:t>с изменением N 1 от 2012</w:t>
            </w:r>
          </w:p>
        </w:tc>
        <w:tc>
          <w:tcPr>
            <w:tcW w:w="4455" w:type="dxa"/>
          </w:tcPr>
          <w:p w:rsidR="00A524C1" w:rsidRDefault="00A524C1">
            <w:pPr>
              <w:pStyle w:val="ConsPlusNormal"/>
              <w:jc w:val="both"/>
            </w:pPr>
            <w:r>
              <w:t>Кабели силовые с пластмассовой изоляцией на номинальное напряжение 0,66; 1 и 3 кВ. Общие технические условия</w:t>
            </w:r>
          </w:p>
        </w:tc>
        <w:tc>
          <w:tcPr>
            <w:tcW w:w="2970" w:type="dxa"/>
          </w:tcPr>
          <w:p w:rsidR="00A524C1" w:rsidRDefault="00A524C1">
            <w:pPr>
              <w:pStyle w:val="ConsPlusNormal"/>
              <w:jc w:val="both"/>
            </w:pPr>
          </w:p>
        </w:tc>
      </w:tr>
      <w:tr w:rsidR="00A524C1">
        <w:tc>
          <w:tcPr>
            <w:tcW w:w="825" w:type="dxa"/>
          </w:tcPr>
          <w:p w:rsidR="00A524C1" w:rsidRDefault="00A524C1">
            <w:pPr>
              <w:pStyle w:val="ConsPlusNormal"/>
              <w:jc w:val="center"/>
            </w:pPr>
            <w:r>
              <w:t>401</w:t>
            </w:r>
          </w:p>
        </w:tc>
        <w:tc>
          <w:tcPr>
            <w:tcW w:w="2310" w:type="dxa"/>
          </w:tcPr>
          <w:p w:rsidR="00A524C1" w:rsidRDefault="00A524C1">
            <w:pPr>
              <w:pStyle w:val="ConsPlusNormal"/>
              <w:jc w:val="center"/>
            </w:pPr>
            <w:hyperlink w:anchor="P111" w:history="1">
              <w:r>
                <w:rPr>
                  <w:color w:val="0000FF"/>
                </w:rPr>
                <w:t>Статья 4</w:t>
              </w:r>
            </w:hyperlink>
          </w:p>
        </w:tc>
        <w:tc>
          <w:tcPr>
            <w:tcW w:w="2805" w:type="dxa"/>
          </w:tcPr>
          <w:p w:rsidR="00A524C1" w:rsidRDefault="00A524C1">
            <w:pPr>
              <w:pStyle w:val="ConsPlusNormal"/>
            </w:pPr>
            <w:r>
              <w:t>ГОСТ Р 54429-2011</w:t>
            </w:r>
          </w:p>
        </w:tc>
        <w:tc>
          <w:tcPr>
            <w:tcW w:w="4455" w:type="dxa"/>
          </w:tcPr>
          <w:p w:rsidR="00A524C1" w:rsidRDefault="00A524C1">
            <w:pPr>
              <w:pStyle w:val="ConsPlusNormal"/>
              <w:jc w:val="both"/>
            </w:pPr>
            <w:r>
              <w:t>Кабели связи симметричные для цифровых систем передачи. Общие технические условия</w:t>
            </w:r>
          </w:p>
        </w:tc>
        <w:tc>
          <w:tcPr>
            <w:tcW w:w="2970" w:type="dxa"/>
          </w:tcPr>
          <w:p w:rsidR="00A524C1" w:rsidRDefault="00A524C1">
            <w:pPr>
              <w:pStyle w:val="ConsPlusNormal"/>
              <w:jc w:val="both"/>
            </w:pPr>
          </w:p>
        </w:tc>
      </w:tr>
    </w:tbl>
    <w:p w:rsidR="00A524C1" w:rsidRDefault="00A524C1">
      <w:pPr>
        <w:sectPr w:rsidR="00A524C1">
          <w:pgSz w:w="16838" w:h="11905" w:orient="landscape"/>
          <w:pgMar w:top="1701" w:right="1134" w:bottom="850" w:left="1134" w:header="0" w:footer="0" w:gutter="0"/>
          <w:cols w:space="720"/>
        </w:sectPr>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jc w:val="right"/>
        <w:outlineLvl w:val="0"/>
      </w:pPr>
      <w:r>
        <w:t>Утвержден</w:t>
      </w:r>
    </w:p>
    <w:p w:rsidR="00A524C1" w:rsidRDefault="00A524C1">
      <w:pPr>
        <w:pStyle w:val="ConsPlusNormal"/>
        <w:jc w:val="right"/>
      </w:pPr>
      <w:r>
        <w:t>Решением Комиссии Таможенного союза</w:t>
      </w:r>
    </w:p>
    <w:p w:rsidR="00A524C1" w:rsidRDefault="00A524C1">
      <w:pPr>
        <w:pStyle w:val="ConsPlusNormal"/>
        <w:jc w:val="right"/>
      </w:pPr>
      <w:r>
        <w:t>от 16 августа 2011 г. N 768</w:t>
      </w:r>
    </w:p>
    <w:p w:rsidR="00A524C1" w:rsidRDefault="00A524C1">
      <w:pPr>
        <w:pStyle w:val="ConsPlusNormal"/>
        <w:ind w:firstLine="540"/>
        <w:jc w:val="both"/>
      </w:pPr>
    </w:p>
    <w:p w:rsidR="00A524C1" w:rsidRDefault="00A524C1">
      <w:pPr>
        <w:pStyle w:val="ConsPlusTitle"/>
        <w:jc w:val="center"/>
      </w:pPr>
      <w:bookmarkStart w:id="28" w:name="P3046"/>
      <w:bookmarkEnd w:id="28"/>
      <w:r>
        <w:t>ПЕРЕЧЕНЬ</w:t>
      </w:r>
    </w:p>
    <w:p w:rsidR="00A524C1" w:rsidRDefault="00A524C1">
      <w:pPr>
        <w:pStyle w:val="ConsPlusTitle"/>
        <w:jc w:val="center"/>
      </w:pPr>
      <w:r>
        <w:t>СТАНДАРТОВ, СОДЕРЖАЩИХ ПРАВИЛА И МЕТОДЫ</w:t>
      </w:r>
    </w:p>
    <w:p w:rsidR="00A524C1" w:rsidRDefault="00A524C1">
      <w:pPr>
        <w:pStyle w:val="ConsPlusTitle"/>
        <w:jc w:val="center"/>
      </w:pPr>
      <w:r>
        <w:t>ИССЛЕДОВАНИЙ (ИСПЫТАНИЙ) И ИЗМЕРЕНИЙ, В ТОМ ЧИСЛЕ</w:t>
      </w:r>
    </w:p>
    <w:p w:rsidR="00A524C1" w:rsidRDefault="00A524C1">
      <w:pPr>
        <w:pStyle w:val="ConsPlusTitle"/>
        <w:jc w:val="center"/>
      </w:pPr>
      <w:r>
        <w:t>ПРАВИЛА ОТБОРА ОБРАЗЦОВ, НЕОБХОДИМЫЕ ДЛЯ ПРИМЕНЕНИЯ</w:t>
      </w:r>
    </w:p>
    <w:p w:rsidR="00A524C1" w:rsidRDefault="00A524C1">
      <w:pPr>
        <w:pStyle w:val="ConsPlusTitle"/>
        <w:jc w:val="center"/>
      </w:pPr>
      <w:r>
        <w:t>И ИСПОЛНЕНИЯ ТРЕБОВАНИЙ ТЕХНИЧЕСКОГО РЕГЛАМЕНТА ТАМОЖЕННОГО</w:t>
      </w:r>
    </w:p>
    <w:p w:rsidR="00A524C1" w:rsidRDefault="00A524C1">
      <w:pPr>
        <w:pStyle w:val="ConsPlusTitle"/>
        <w:jc w:val="center"/>
      </w:pPr>
      <w:r>
        <w:t>СОЮЗА "О БЕЗОПАСНОСТИ НИЗКОВОЛЬТНОГО ОБОРУДОВАНИЯ"</w:t>
      </w:r>
    </w:p>
    <w:p w:rsidR="00A524C1" w:rsidRDefault="00A524C1">
      <w:pPr>
        <w:pStyle w:val="ConsPlusTitle"/>
        <w:jc w:val="center"/>
      </w:pPr>
      <w:r>
        <w:t>(ТР ТС 004/2011) И ОСУЩЕСТВЛЕНИЯ ОЦЕНКИ</w:t>
      </w:r>
    </w:p>
    <w:p w:rsidR="00A524C1" w:rsidRDefault="00A524C1">
      <w:pPr>
        <w:pStyle w:val="ConsPlusTitle"/>
        <w:jc w:val="center"/>
      </w:pPr>
      <w:r>
        <w:t>(ПОДТВЕРЖДЕНИЯ) СООТВЕТСТВИЯ ПРОДУКЦИИ</w:t>
      </w:r>
    </w:p>
    <w:p w:rsidR="00A524C1" w:rsidRDefault="00A524C1">
      <w:pPr>
        <w:pStyle w:val="ConsPlusNormal"/>
        <w:jc w:val="center"/>
      </w:pPr>
      <w:r>
        <w:t>Список изменяющих документов</w:t>
      </w:r>
    </w:p>
    <w:p w:rsidR="00A524C1" w:rsidRDefault="00A524C1">
      <w:pPr>
        <w:pStyle w:val="ConsPlusNormal"/>
        <w:jc w:val="center"/>
      </w:pPr>
      <w:r>
        <w:t xml:space="preserve">(в ред. </w:t>
      </w:r>
      <w:hyperlink r:id="rId285" w:history="1">
        <w:r>
          <w:rPr>
            <w:color w:val="0000FF"/>
          </w:rPr>
          <w:t>решения</w:t>
        </w:r>
      </w:hyperlink>
      <w:r>
        <w:t xml:space="preserve"> Коллегии Евразийской экономической комиссии</w:t>
      </w:r>
    </w:p>
    <w:p w:rsidR="00A524C1" w:rsidRDefault="00A524C1">
      <w:pPr>
        <w:pStyle w:val="ConsPlusNormal"/>
        <w:jc w:val="center"/>
      </w:pPr>
      <w:r>
        <w:t>от 25.12.2012 N 292)</w:t>
      </w:r>
    </w:p>
    <w:p w:rsidR="00A524C1" w:rsidRDefault="00A524C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145"/>
        <w:gridCol w:w="3118"/>
        <w:gridCol w:w="4620"/>
        <w:gridCol w:w="2805"/>
      </w:tblGrid>
      <w:tr w:rsidR="00A524C1">
        <w:tc>
          <w:tcPr>
            <w:tcW w:w="825" w:type="dxa"/>
          </w:tcPr>
          <w:p w:rsidR="00A524C1" w:rsidRDefault="00A524C1">
            <w:pPr>
              <w:pStyle w:val="ConsPlusNormal"/>
              <w:jc w:val="center"/>
            </w:pPr>
            <w:r>
              <w:t>N п/п</w:t>
            </w:r>
          </w:p>
        </w:tc>
        <w:tc>
          <w:tcPr>
            <w:tcW w:w="2145" w:type="dxa"/>
          </w:tcPr>
          <w:p w:rsidR="00A524C1" w:rsidRDefault="00A524C1">
            <w:pPr>
              <w:pStyle w:val="ConsPlusNormal"/>
              <w:jc w:val="center"/>
            </w:pPr>
            <w:r>
              <w:t>Элементы технического регламента Таможенного союза</w:t>
            </w:r>
          </w:p>
        </w:tc>
        <w:tc>
          <w:tcPr>
            <w:tcW w:w="3118" w:type="dxa"/>
          </w:tcPr>
          <w:p w:rsidR="00A524C1" w:rsidRDefault="00A524C1">
            <w:pPr>
              <w:pStyle w:val="ConsPlusNormal"/>
              <w:jc w:val="center"/>
            </w:pPr>
            <w:r>
              <w:t>Обозначение стандарта. Информация об изменении</w:t>
            </w:r>
          </w:p>
        </w:tc>
        <w:tc>
          <w:tcPr>
            <w:tcW w:w="4620" w:type="dxa"/>
          </w:tcPr>
          <w:p w:rsidR="00A524C1" w:rsidRDefault="00A524C1">
            <w:pPr>
              <w:pStyle w:val="ConsPlusNormal"/>
              <w:jc w:val="center"/>
            </w:pPr>
            <w:r>
              <w:t>Наименование стандарта</w:t>
            </w:r>
          </w:p>
        </w:tc>
        <w:tc>
          <w:tcPr>
            <w:tcW w:w="2805" w:type="dxa"/>
          </w:tcPr>
          <w:p w:rsidR="00A524C1" w:rsidRDefault="00A524C1">
            <w:pPr>
              <w:pStyle w:val="ConsPlusNormal"/>
              <w:jc w:val="center"/>
            </w:pPr>
            <w:r>
              <w:t>Примечание</w:t>
            </w:r>
          </w:p>
        </w:tc>
      </w:tr>
      <w:tr w:rsidR="00A524C1">
        <w:tc>
          <w:tcPr>
            <w:tcW w:w="825" w:type="dxa"/>
          </w:tcPr>
          <w:p w:rsidR="00A524C1" w:rsidRDefault="00A524C1">
            <w:pPr>
              <w:pStyle w:val="ConsPlusNormal"/>
              <w:jc w:val="center"/>
            </w:pPr>
            <w:r>
              <w:t>1</w:t>
            </w:r>
          </w:p>
        </w:tc>
        <w:tc>
          <w:tcPr>
            <w:tcW w:w="2145" w:type="dxa"/>
          </w:tcPr>
          <w:p w:rsidR="00A524C1" w:rsidRDefault="00A524C1">
            <w:pPr>
              <w:pStyle w:val="ConsPlusNormal"/>
              <w:jc w:val="center"/>
            </w:pPr>
            <w:r>
              <w:t>2</w:t>
            </w:r>
          </w:p>
        </w:tc>
        <w:tc>
          <w:tcPr>
            <w:tcW w:w="3118" w:type="dxa"/>
          </w:tcPr>
          <w:p w:rsidR="00A524C1" w:rsidRDefault="00A524C1">
            <w:pPr>
              <w:pStyle w:val="ConsPlusNormal"/>
              <w:jc w:val="center"/>
            </w:pPr>
            <w:r>
              <w:t>3</w:t>
            </w:r>
          </w:p>
        </w:tc>
        <w:tc>
          <w:tcPr>
            <w:tcW w:w="4620" w:type="dxa"/>
          </w:tcPr>
          <w:p w:rsidR="00A524C1" w:rsidRDefault="00A524C1">
            <w:pPr>
              <w:pStyle w:val="ConsPlusNormal"/>
              <w:jc w:val="center"/>
            </w:pPr>
            <w:r>
              <w:t>4</w:t>
            </w:r>
          </w:p>
        </w:tc>
        <w:tc>
          <w:tcPr>
            <w:tcW w:w="2805" w:type="dxa"/>
          </w:tcPr>
          <w:p w:rsidR="00A524C1" w:rsidRDefault="00A524C1">
            <w:pPr>
              <w:pStyle w:val="ConsPlusNormal"/>
              <w:jc w:val="center"/>
            </w:pPr>
            <w:r>
              <w:t>5</w:t>
            </w:r>
          </w:p>
        </w:tc>
      </w:tr>
      <w:tr w:rsidR="00A524C1">
        <w:tc>
          <w:tcPr>
            <w:tcW w:w="825" w:type="dxa"/>
          </w:tcPr>
          <w:p w:rsidR="00A524C1" w:rsidRDefault="00A524C1">
            <w:pPr>
              <w:pStyle w:val="ConsPlusNormal"/>
              <w:jc w:val="center"/>
            </w:pPr>
            <w:r>
              <w:t>1</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86" w:history="1">
              <w:r>
                <w:rPr>
                  <w:color w:val="0000FF"/>
                </w:rPr>
                <w:t>ГОСТ 12.1.044-89</w:t>
              </w:r>
            </w:hyperlink>
            <w:r>
              <w:t xml:space="preserve"> (ИСО 4589-84)</w:t>
            </w:r>
          </w:p>
        </w:tc>
        <w:tc>
          <w:tcPr>
            <w:tcW w:w="4620" w:type="dxa"/>
          </w:tcPr>
          <w:p w:rsidR="00A524C1" w:rsidRDefault="00A524C1">
            <w:pPr>
              <w:pStyle w:val="ConsPlusNormal"/>
              <w:jc w:val="both"/>
            </w:pPr>
            <w:r>
              <w:t>Система стандартов безопасности труда. Пожаровзрывоопасность веществ и материалов. Номенклатура показателей и методы их определения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87" w:history="1">
              <w:r>
                <w:rPr>
                  <w:color w:val="0000FF"/>
                </w:rPr>
                <w:t>ГОСТ 20.57.406-</w:t>
              </w:r>
            </w:hyperlink>
            <w:r>
              <w:t>81</w:t>
            </w:r>
          </w:p>
          <w:p w:rsidR="00A524C1" w:rsidRDefault="00A524C1">
            <w:pPr>
              <w:pStyle w:val="ConsPlusNormal"/>
            </w:pPr>
            <w:r>
              <w:lastRenderedPageBreak/>
              <w:t>с изменением N 1 от 1982</w:t>
            </w:r>
          </w:p>
          <w:p w:rsidR="00A524C1" w:rsidRDefault="00A524C1">
            <w:pPr>
              <w:pStyle w:val="ConsPlusNormal"/>
            </w:pPr>
            <w:r>
              <w:t>с изменением N 2 от 1982</w:t>
            </w:r>
          </w:p>
          <w:p w:rsidR="00A524C1" w:rsidRDefault="00A524C1">
            <w:pPr>
              <w:pStyle w:val="ConsPlusNormal"/>
            </w:pPr>
            <w:r>
              <w:t>с изменением N 3 от 1984</w:t>
            </w:r>
          </w:p>
          <w:p w:rsidR="00A524C1" w:rsidRDefault="00A524C1">
            <w:pPr>
              <w:pStyle w:val="ConsPlusNormal"/>
            </w:pPr>
            <w:r>
              <w:t>с изменением N 4 от 1986</w:t>
            </w:r>
          </w:p>
          <w:p w:rsidR="00A524C1" w:rsidRDefault="00A524C1">
            <w:pPr>
              <w:pStyle w:val="ConsPlusNormal"/>
            </w:pPr>
            <w:r>
              <w:t>с изменением N 5 от 1987</w:t>
            </w:r>
          </w:p>
          <w:p w:rsidR="00A524C1" w:rsidRDefault="00A524C1">
            <w:pPr>
              <w:pStyle w:val="ConsPlusNormal"/>
            </w:pPr>
            <w:r>
              <w:t>с изменением N 6 от 1987</w:t>
            </w:r>
          </w:p>
          <w:p w:rsidR="00A524C1" w:rsidRDefault="00A524C1">
            <w:pPr>
              <w:pStyle w:val="ConsPlusNormal"/>
            </w:pPr>
            <w:r>
              <w:t>с изменением N 7 от 1988</w:t>
            </w:r>
          </w:p>
          <w:p w:rsidR="00A524C1" w:rsidRDefault="00A524C1">
            <w:pPr>
              <w:pStyle w:val="ConsPlusNormal"/>
            </w:pPr>
            <w:r>
              <w:t>с изменением N 8 от 1988</w:t>
            </w:r>
          </w:p>
          <w:p w:rsidR="00A524C1" w:rsidRDefault="00A524C1">
            <w:pPr>
              <w:pStyle w:val="ConsPlusNormal"/>
            </w:pPr>
            <w:r>
              <w:t>с изменением N 9 от 1990</w:t>
            </w:r>
          </w:p>
          <w:p w:rsidR="00A524C1" w:rsidRDefault="00A524C1">
            <w:pPr>
              <w:pStyle w:val="ConsPlusNormal"/>
            </w:pPr>
            <w:r>
              <w:t>с изменением N 10 от 1990</w:t>
            </w:r>
          </w:p>
        </w:tc>
        <w:tc>
          <w:tcPr>
            <w:tcW w:w="4620" w:type="dxa"/>
          </w:tcPr>
          <w:p w:rsidR="00A524C1" w:rsidRDefault="00A524C1">
            <w:pPr>
              <w:pStyle w:val="ConsPlusNormal"/>
              <w:jc w:val="both"/>
            </w:pPr>
            <w:r>
              <w:lastRenderedPageBreak/>
              <w:t xml:space="preserve">Комплексная система контроля качества. </w:t>
            </w:r>
            <w:r>
              <w:lastRenderedPageBreak/>
              <w:t>Изделия электронной техники, квантовой электроники и электротехнические.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88" w:history="1">
              <w:r>
                <w:rPr>
                  <w:color w:val="0000FF"/>
                </w:rPr>
                <w:t>ГОСТ 433-73</w:t>
              </w:r>
            </w:hyperlink>
          </w:p>
          <w:p w:rsidR="00A524C1" w:rsidRDefault="00A524C1">
            <w:pPr>
              <w:pStyle w:val="ConsPlusNormal"/>
            </w:pPr>
            <w:r>
              <w:t>с изменением N 1 от 1977</w:t>
            </w:r>
          </w:p>
          <w:p w:rsidR="00A524C1" w:rsidRDefault="00A524C1">
            <w:pPr>
              <w:pStyle w:val="ConsPlusNormal"/>
            </w:pPr>
            <w:r>
              <w:t>с изменением N 2 от 1979</w:t>
            </w:r>
          </w:p>
          <w:p w:rsidR="00A524C1" w:rsidRDefault="00A524C1">
            <w:pPr>
              <w:pStyle w:val="ConsPlusNormal"/>
            </w:pPr>
            <w:r>
              <w:t>с изменением N 3 от 1985</w:t>
            </w:r>
          </w:p>
          <w:p w:rsidR="00A524C1" w:rsidRDefault="00A524C1">
            <w:pPr>
              <w:pStyle w:val="ConsPlusNormal"/>
            </w:pPr>
            <w:r>
              <w:t>с изменением N 4 от 1987</w:t>
            </w:r>
          </w:p>
          <w:p w:rsidR="00A524C1" w:rsidRDefault="00A524C1">
            <w:pPr>
              <w:pStyle w:val="ConsPlusNormal"/>
            </w:pPr>
            <w:r>
              <w:t>с изменением N 5 от 1990</w:t>
            </w:r>
          </w:p>
          <w:p w:rsidR="00A524C1" w:rsidRDefault="00A524C1">
            <w:pPr>
              <w:pStyle w:val="ConsPlusNormal"/>
            </w:pPr>
            <w:r>
              <w:t>с изменением N 6 от 1996</w:t>
            </w:r>
          </w:p>
        </w:tc>
        <w:tc>
          <w:tcPr>
            <w:tcW w:w="4620" w:type="dxa"/>
          </w:tcPr>
          <w:p w:rsidR="00A524C1" w:rsidRDefault="00A524C1">
            <w:pPr>
              <w:pStyle w:val="ConsPlusNormal"/>
              <w:jc w:val="both"/>
            </w:pPr>
            <w:r>
              <w:t>Кабели силовые с резиновой изоляцией.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89" w:history="1">
              <w:r>
                <w:rPr>
                  <w:color w:val="0000FF"/>
                </w:rPr>
                <w:t>ГОСТ 839-80</w:t>
              </w:r>
            </w:hyperlink>
          </w:p>
          <w:p w:rsidR="00A524C1" w:rsidRDefault="00A524C1">
            <w:pPr>
              <w:pStyle w:val="ConsPlusNormal"/>
            </w:pPr>
            <w:r>
              <w:t>с изменением N 1 от 1988</w:t>
            </w:r>
          </w:p>
          <w:p w:rsidR="00A524C1" w:rsidRDefault="00A524C1">
            <w:pPr>
              <w:pStyle w:val="ConsPlusNormal"/>
            </w:pPr>
            <w:r>
              <w:t>с изменением N 2 от 1990</w:t>
            </w:r>
          </w:p>
        </w:tc>
        <w:tc>
          <w:tcPr>
            <w:tcW w:w="4620" w:type="dxa"/>
          </w:tcPr>
          <w:p w:rsidR="00A524C1" w:rsidRDefault="00A524C1">
            <w:pPr>
              <w:pStyle w:val="ConsPlusNormal"/>
              <w:jc w:val="both"/>
            </w:pPr>
            <w:r>
              <w:t>Провода неизолированные для воздушных линий электропередачи.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5</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0" w:history="1">
              <w:r>
                <w:rPr>
                  <w:color w:val="0000FF"/>
                </w:rPr>
                <w:t>ГОСТ 1508-78</w:t>
              </w:r>
            </w:hyperlink>
          </w:p>
          <w:p w:rsidR="00A524C1" w:rsidRDefault="00A524C1">
            <w:pPr>
              <w:pStyle w:val="ConsPlusNormal"/>
            </w:pPr>
            <w:r>
              <w:t>с изменением N 1 от 1981</w:t>
            </w:r>
          </w:p>
          <w:p w:rsidR="00A524C1" w:rsidRDefault="00A524C1">
            <w:pPr>
              <w:pStyle w:val="ConsPlusNormal"/>
            </w:pPr>
            <w:r>
              <w:t>с изменением N 2 от 1982</w:t>
            </w:r>
          </w:p>
          <w:p w:rsidR="00A524C1" w:rsidRDefault="00A524C1">
            <w:pPr>
              <w:pStyle w:val="ConsPlusNormal"/>
            </w:pPr>
            <w:r>
              <w:t>с изменением N 3 от 1984</w:t>
            </w:r>
          </w:p>
          <w:p w:rsidR="00A524C1" w:rsidRDefault="00A524C1">
            <w:pPr>
              <w:pStyle w:val="ConsPlusNormal"/>
            </w:pPr>
            <w:r>
              <w:t>с изменением N 4 от 1987</w:t>
            </w:r>
          </w:p>
          <w:p w:rsidR="00A524C1" w:rsidRDefault="00A524C1">
            <w:pPr>
              <w:pStyle w:val="ConsPlusNormal"/>
            </w:pPr>
            <w:r>
              <w:t>с изменением N 5 от 1991</w:t>
            </w:r>
          </w:p>
        </w:tc>
        <w:tc>
          <w:tcPr>
            <w:tcW w:w="4620" w:type="dxa"/>
          </w:tcPr>
          <w:p w:rsidR="00A524C1" w:rsidRDefault="00A524C1">
            <w:pPr>
              <w:pStyle w:val="ConsPlusNormal"/>
              <w:jc w:val="both"/>
            </w:pPr>
            <w:r>
              <w:t>Кабели контрольные с резиновой и пластмассовой изоляцией.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6</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1" w:history="1">
              <w:r>
                <w:rPr>
                  <w:color w:val="0000FF"/>
                </w:rPr>
                <w:t>ГОСТ 2190-77</w:t>
              </w:r>
            </w:hyperlink>
          </w:p>
          <w:p w:rsidR="00A524C1" w:rsidRDefault="00A524C1">
            <w:pPr>
              <w:pStyle w:val="ConsPlusNormal"/>
            </w:pPr>
            <w:r>
              <w:t>с изменением N 1 от 1984</w:t>
            </w:r>
          </w:p>
          <w:p w:rsidR="00A524C1" w:rsidRDefault="00A524C1">
            <w:pPr>
              <w:pStyle w:val="ConsPlusNormal"/>
            </w:pPr>
            <w:r>
              <w:t>с изменением N 2 от 1987</w:t>
            </w:r>
          </w:p>
        </w:tc>
        <w:tc>
          <w:tcPr>
            <w:tcW w:w="4620" w:type="dxa"/>
          </w:tcPr>
          <w:p w:rsidR="00A524C1" w:rsidRDefault="00A524C1">
            <w:pPr>
              <w:pStyle w:val="ConsPlusNormal"/>
              <w:jc w:val="both"/>
            </w:pPr>
            <w:r>
              <w:t>Провода саперные.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lastRenderedPageBreak/>
              <w:t>ГОСТ 2933-93</w:t>
            </w:r>
          </w:p>
        </w:tc>
        <w:tc>
          <w:tcPr>
            <w:tcW w:w="4620" w:type="dxa"/>
          </w:tcPr>
          <w:p w:rsidR="00A524C1" w:rsidRDefault="00A524C1">
            <w:pPr>
              <w:pStyle w:val="ConsPlusNormal"/>
              <w:jc w:val="both"/>
            </w:pPr>
            <w:r>
              <w:t xml:space="preserve">Аппараты электрические низковольтные. </w:t>
            </w:r>
            <w:r>
              <w:lastRenderedPageBreak/>
              <w:t>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8</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2" w:history="1">
              <w:r>
                <w:rPr>
                  <w:color w:val="0000FF"/>
                </w:rPr>
                <w:t>ГОСТ 2990-78</w:t>
              </w:r>
            </w:hyperlink>
          </w:p>
          <w:p w:rsidR="00A524C1" w:rsidRDefault="00A524C1">
            <w:pPr>
              <w:pStyle w:val="ConsPlusNormal"/>
            </w:pPr>
            <w:r>
              <w:t>с изменением N 1 от 1981</w:t>
            </w:r>
          </w:p>
          <w:p w:rsidR="00A524C1" w:rsidRDefault="00A524C1">
            <w:pPr>
              <w:pStyle w:val="ConsPlusNormal"/>
            </w:pPr>
            <w:r>
              <w:t>с изменением N 2 от 1984</w:t>
            </w:r>
          </w:p>
          <w:p w:rsidR="00A524C1" w:rsidRDefault="00A524C1">
            <w:pPr>
              <w:pStyle w:val="ConsPlusNormal"/>
            </w:pPr>
            <w:r>
              <w:t>с изменением N 3 от 1986</w:t>
            </w:r>
          </w:p>
        </w:tc>
        <w:tc>
          <w:tcPr>
            <w:tcW w:w="4620" w:type="dxa"/>
          </w:tcPr>
          <w:p w:rsidR="00A524C1" w:rsidRDefault="00A524C1">
            <w:pPr>
              <w:pStyle w:val="ConsPlusNormal"/>
              <w:jc w:val="both"/>
            </w:pPr>
            <w:r>
              <w:t>Кабели, провода и шнуры. Методы испытания напряжением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9</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3" w:history="1">
              <w:r>
                <w:rPr>
                  <w:color w:val="0000FF"/>
                </w:rPr>
                <w:t>ГОСТ 3345-76</w:t>
              </w:r>
            </w:hyperlink>
          </w:p>
          <w:p w:rsidR="00A524C1" w:rsidRDefault="00A524C1">
            <w:pPr>
              <w:pStyle w:val="ConsPlusNormal"/>
            </w:pPr>
            <w:r>
              <w:t>с изменением N 1 от 1981</w:t>
            </w:r>
          </w:p>
          <w:p w:rsidR="00A524C1" w:rsidRDefault="00A524C1">
            <w:pPr>
              <w:pStyle w:val="ConsPlusNormal"/>
            </w:pPr>
            <w:r>
              <w:t>с изменением N 2 от 1988</w:t>
            </w:r>
          </w:p>
        </w:tc>
        <w:tc>
          <w:tcPr>
            <w:tcW w:w="4620" w:type="dxa"/>
          </w:tcPr>
          <w:p w:rsidR="00A524C1" w:rsidRDefault="00A524C1">
            <w:pPr>
              <w:pStyle w:val="ConsPlusNormal"/>
              <w:jc w:val="both"/>
            </w:pPr>
            <w:r>
              <w:t>Кабели, провода и шнуры. Метод определения электрического сопротивления изоляции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10</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4" w:history="1">
              <w:r>
                <w:rPr>
                  <w:color w:val="0000FF"/>
                </w:rPr>
                <w:t>ГОСТ 6285-74</w:t>
              </w:r>
            </w:hyperlink>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1985</w:t>
            </w:r>
          </w:p>
          <w:p w:rsidR="00A524C1" w:rsidRDefault="00A524C1">
            <w:pPr>
              <w:pStyle w:val="ConsPlusNormal"/>
            </w:pPr>
            <w:r>
              <w:t>с изменением N 4 от 1987</w:t>
            </w:r>
          </w:p>
          <w:p w:rsidR="00A524C1" w:rsidRDefault="00A524C1">
            <w:pPr>
              <w:pStyle w:val="ConsPlusNormal"/>
            </w:pPr>
            <w:r>
              <w:t>с изменением N 5 от 1991</w:t>
            </w:r>
          </w:p>
        </w:tc>
        <w:tc>
          <w:tcPr>
            <w:tcW w:w="4620" w:type="dxa"/>
          </w:tcPr>
          <w:p w:rsidR="00A524C1" w:rsidRDefault="00A524C1">
            <w:pPr>
              <w:pStyle w:val="ConsPlusNormal"/>
              <w:jc w:val="both"/>
            </w:pPr>
            <w:r>
              <w:t>Провода для промышленных взрывных работ.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11</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5" w:history="1">
              <w:r>
                <w:rPr>
                  <w:color w:val="0000FF"/>
                </w:rPr>
                <w:t>ГОСТ 7006-72</w:t>
              </w:r>
            </w:hyperlink>
          </w:p>
          <w:p w:rsidR="00A524C1" w:rsidRDefault="00A524C1">
            <w:pPr>
              <w:pStyle w:val="ConsPlusNormal"/>
            </w:pPr>
            <w:r>
              <w:t>с изменением N 1 от 1979</w:t>
            </w:r>
          </w:p>
          <w:p w:rsidR="00A524C1" w:rsidRDefault="00A524C1">
            <w:pPr>
              <w:pStyle w:val="ConsPlusNormal"/>
            </w:pPr>
            <w:r>
              <w:t>с изменением N 2 от 1983</w:t>
            </w:r>
          </w:p>
          <w:p w:rsidR="00A524C1" w:rsidRDefault="00A524C1">
            <w:pPr>
              <w:pStyle w:val="ConsPlusNormal"/>
            </w:pPr>
            <w:r>
              <w:t>с изменением N 3 от 1988</w:t>
            </w:r>
          </w:p>
          <w:p w:rsidR="00A524C1" w:rsidRDefault="00A524C1">
            <w:pPr>
              <w:pStyle w:val="ConsPlusNormal"/>
            </w:pPr>
            <w:r>
              <w:t>с изменением N 4 от 1990</w:t>
            </w:r>
          </w:p>
          <w:p w:rsidR="00A524C1" w:rsidRDefault="00A524C1">
            <w:pPr>
              <w:pStyle w:val="ConsPlusNormal"/>
            </w:pPr>
            <w:r>
              <w:t>с изменением N 5 от 2003</w:t>
            </w:r>
          </w:p>
        </w:tc>
        <w:tc>
          <w:tcPr>
            <w:tcW w:w="4620" w:type="dxa"/>
          </w:tcPr>
          <w:p w:rsidR="00A524C1" w:rsidRDefault="00A524C1">
            <w:pPr>
              <w:pStyle w:val="ConsPlusNormal"/>
              <w:jc w:val="both"/>
            </w:pPr>
            <w:r>
              <w:t>Покровы защитные кабелей. Конструкция и типы, технические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12</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7229-76</w:t>
            </w:r>
          </w:p>
          <w:p w:rsidR="00A524C1" w:rsidRDefault="00A524C1">
            <w:pPr>
              <w:pStyle w:val="ConsPlusNormal"/>
            </w:pPr>
            <w:r>
              <w:t>с изменением N 1 от 1981</w:t>
            </w:r>
          </w:p>
        </w:tc>
        <w:tc>
          <w:tcPr>
            <w:tcW w:w="4620" w:type="dxa"/>
          </w:tcPr>
          <w:p w:rsidR="00A524C1" w:rsidRDefault="00A524C1">
            <w:pPr>
              <w:pStyle w:val="ConsPlusNormal"/>
              <w:jc w:val="both"/>
            </w:pPr>
            <w:r>
              <w:t>Кабели, провода и шнуры. Метод определения электрического сопротивления токопроводящих жил и проводников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13</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6" w:history="1">
              <w:r>
                <w:rPr>
                  <w:color w:val="0000FF"/>
                </w:rPr>
                <w:t>ГОСТ 7399-97</w:t>
              </w:r>
            </w:hyperlink>
          </w:p>
          <w:p w:rsidR="00A524C1" w:rsidRDefault="00A524C1">
            <w:pPr>
              <w:pStyle w:val="ConsPlusNormal"/>
            </w:pPr>
            <w:r>
              <w:t>с изменением N 1 от 2001</w:t>
            </w:r>
          </w:p>
        </w:tc>
        <w:tc>
          <w:tcPr>
            <w:tcW w:w="4620" w:type="dxa"/>
          </w:tcPr>
          <w:p w:rsidR="00A524C1" w:rsidRDefault="00A524C1">
            <w:pPr>
              <w:pStyle w:val="ConsPlusNormal"/>
              <w:jc w:val="both"/>
            </w:pPr>
            <w:r>
              <w:t>Провода и шнуры на номинальное напряжение до 450/750 В.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10169-77</w:t>
            </w:r>
          </w:p>
          <w:p w:rsidR="00A524C1" w:rsidRDefault="00A524C1">
            <w:pPr>
              <w:pStyle w:val="ConsPlusNormal"/>
            </w:pPr>
            <w:r>
              <w:t>с изменением N 1 от 1981</w:t>
            </w:r>
          </w:p>
          <w:p w:rsidR="00A524C1" w:rsidRDefault="00A524C1">
            <w:pPr>
              <w:pStyle w:val="ConsPlusNormal"/>
            </w:pPr>
            <w:r>
              <w:t>с изменением N 2 от 1983</w:t>
            </w:r>
          </w:p>
          <w:p w:rsidR="00A524C1" w:rsidRDefault="00A524C1">
            <w:pPr>
              <w:pStyle w:val="ConsPlusNormal"/>
            </w:pPr>
            <w:r>
              <w:lastRenderedPageBreak/>
              <w:t>с изменением N 3 от 1984</w:t>
            </w:r>
          </w:p>
          <w:p w:rsidR="00A524C1" w:rsidRDefault="00A524C1">
            <w:pPr>
              <w:pStyle w:val="ConsPlusNormal"/>
            </w:pPr>
            <w:r>
              <w:t>с изменением N 4 от 1988</w:t>
            </w:r>
          </w:p>
        </w:tc>
        <w:tc>
          <w:tcPr>
            <w:tcW w:w="4620" w:type="dxa"/>
          </w:tcPr>
          <w:p w:rsidR="00A524C1" w:rsidRDefault="00A524C1">
            <w:pPr>
              <w:pStyle w:val="ConsPlusNormal"/>
              <w:jc w:val="both"/>
            </w:pPr>
            <w:r>
              <w:lastRenderedPageBreak/>
              <w:t>Машины электрические трехфазные синхронные.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15</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7" w:history="1">
              <w:r>
                <w:rPr>
                  <w:color w:val="0000FF"/>
                </w:rPr>
                <w:t>ГОСТ 10348-80</w:t>
              </w:r>
            </w:hyperlink>
          </w:p>
          <w:p w:rsidR="00A524C1" w:rsidRDefault="00A524C1">
            <w:pPr>
              <w:pStyle w:val="ConsPlusNormal"/>
            </w:pPr>
            <w:r>
              <w:t>с изменением N 1 от 1987</w:t>
            </w:r>
          </w:p>
          <w:p w:rsidR="00A524C1" w:rsidRDefault="00A524C1">
            <w:pPr>
              <w:pStyle w:val="ConsPlusNormal"/>
            </w:pPr>
            <w:r>
              <w:t>с изменением N 2 от 1989</w:t>
            </w:r>
          </w:p>
        </w:tc>
        <w:tc>
          <w:tcPr>
            <w:tcW w:w="4620" w:type="dxa"/>
          </w:tcPr>
          <w:p w:rsidR="00A524C1" w:rsidRDefault="00A524C1">
            <w:pPr>
              <w:pStyle w:val="ConsPlusNormal"/>
              <w:jc w:val="both"/>
            </w:pPr>
            <w:r>
              <w:t>Кабели монтажные многожильные с пластмассовой изоляцией.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16</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8" w:history="1">
              <w:r>
                <w:rPr>
                  <w:color w:val="0000FF"/>
                </w:rPr>
                <w:t>ГОСТ 10446-80</w:t>
              </w:r>
            </w:hyperlink>
            <w:r>
              <w:t xml:space="preserve"> (ИСО 6892-84)</w:t>
            </w:r>
          </w:p>
          <w:p w:rsidR="00A524C1" w:rsidRDefault="00A524C1">
            <w:pPr>
              <w:pStyle w:val="ConsPlusNormal"/>
            </w:pPr>
            <w:r>
              <w:t>с изменением N 1 от 1987</w:t>
            </w:r>
          </w:p>
          <w:p w:rsidR="00A524C1" w:rsidRDefault="00A524C1">
            <w:pPr>
              <w:pStyle w:val="ConsPlusNormal"/>
            </w:pPr>
            <w:r>
              <w:t>с изменением N 2 от 1990</w:t>
            </w:r>
          </w:p>
        </w:tc>
        <w:tc>
          <w:tcPr>
            <w:tcW w:w="4620" w:type="dxa"/>
          </w:tcPr>
          <w:p w:rsidR="00A524C1" w:rsidRDefault="00A524C1">
            <w:pPr>
              <w:pStyle w:val="ConsPlusNormal"/>
              <w:jc w:val="both"/>
            </w:pPr>
            <w:r>
              <w:t>Проволока. Метод испытания на растяжение</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17</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11262-80</w:t>
            </w:r>
          </w:p>
          <w:p w:rsidR="00A524C1" w:rsidRDefault="00A524C1">
            <w:pPr>
              <w:pStyle w:val="ConsPlusNormal"/>
            </w:pPr>
            <w:r>
              <w:t>с изменением N 1 от 1986</w:t>
            </w:r>
          </w:p>
        </w:tc>
        <w:tc>
          <w:tcPr>
            <w:tcW w:w="4620" w:type="dxa"/>
          </w:tcPr>
          <w:p w:rsidR="00A524C1" w:rsidRDefault="00A524C1">
            <w:pPr>
              <w:pStyle w:val="ConsPlusNormal"/>
              <w:jc w:val="both"/>
            </w:pPr>
            <w:r>
              <w:t>Пластмассы. Метод испытания на растяжение</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18</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12174-76</w:t>
            </w:r>
          </w:p>
          <w:p w:rsidR="00A524C1" w:rsidRDefault="00A524C1">
            <w:pPr>
              <w:pStyle w:val="ConsPlusNormal"/>
            </w:pPr>
            <w:r>
              <w:t>с изменением N 1 от 1986</w:t>
            </w:r>
          </w:p>
        </w:tc>
        <w:tc>
          <w:tcPr>
            <w:tcW w:w="4620" w:type="dxa"/>
          </w:tcPr>
          <w:p w:rsidR="00A524C1" w:rsidRDefault="00A524C1">
            <w:pPr>
              <w:pStyle w:val="ConsPlusNormal"/>
              <w:jc w:val="both"/>
            </w:pPr>
            <w:r>
              <w:t>Кабели. Метод испытания металлических оболочек на растяжение</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19</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299" w:history="1">
              <w:r>
                <w:rPr>
                  <w:color w:val="0000FF"/>
                </w:rPr>
                <w:t>ГОСТ 12177-79</w:t>
              </w:r>
            </w:hyperlink>
          </w:p>
          <w:p w:rsidR="00A524C1" w:rsidRDefault="00A524C1">
            <w:pPr>
              <w:pStyle w:val="ConsPlusNormal"/>
            </w:pPr>
            <w:r>
              <w:t>с изменением N 1 от 1981</w:t>
            </w:r>
          </w:p>
          <w:p w:rsidR="00A524C1" w:rsidRDefault="00A524C1">
            <w:pPr>
              <w:pStyle w:val="ConsPlusNormal"/>
            </w:pPr>
            <w:r>
              <w:t>с изменением N 2 от 1984</w:t>
            </w:r>
          </w:p>
          <w:p w:rsidR="00A524C1" w:rsidRDefault="00A524C1">
            <w:pPr>
              <w:pStyle w:val="ConsPlusNormal"/>
            </w:pPr>
            <w:r>
              <w:t>с изменением N 3 от 1991</w:t>
            </w:r>
          </w:p>
          <w:p w:rsidR="00A524C1" w:rsidRDefault="00A524C1">
            <w:pPr>
              <w:pStyle w:val="ConsPlusNormal"/>
            </w:pPr>
            <w:r>
              <w:t>с изменением N 4 от 1993</w:t>
            </w:r>
          </w:p>
        </w:tc>
        <w:tc>
          <w:tcPr>
            <w:tcW w:w="4620" w:type="dxa"/>
          </w:tcPr>
          <w:p w:rsidR="00A524C1" w:rsidRDefault="00A524C1">
            <w:pPr>
              <w:pStyle w:val="ConsPlusNormal"/>
              <w:jc w:val="both"/>
            </w:pPr>
            <w:r>
              <w:t>Кабели, провода и шнуры. Методы проверки конструкции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20</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12182.0-80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Методы проверки стойкости к механическим воздействиям. Общие требования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21</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12182.1-80</w:t>
            </w:r>
          </w:p>
          <w:p w:rsidR="00A524C1" w:rsidRDefault="00A524C1">
            <w:pPr>
              <w:pStyle w:val="ConsPlusNormal"/>
            </w:pPr>
            <w:r>
              <w:t>с изменением N 1 от 1981</w:t>
            </w:r>
          </w:p>
          <w:p w:rsidR="00A524C1" w:rsidRDefault="00A524C1">
            <w:pPr>
              <w:pStyle w:val="ConsPlusNormal"/>
            </w:pPr>
            <w:r>
              <w:t>с изменением N 2 от 1992</w:t>
            </w:r>
          </w:p>
          <w:p w:rsidR="00A524C1" w:rsidRDefault="00A524C1">
            <w:pPr>
              <w:pStyle w:val="ConsPlusNormal"/>
            </w:pPr>
            <w:r>
              <w:t>с изменением N 3 от 2003</w:t>
            </w:r>
          </w:p>
        </w:tc>
        <w:tc>
          <w:tcPr>
            <w:tcW w:w="4620" w:type="dxa"/>
          </w:tcPr>
          <w:p w:rsidR="00A524C1" w:rsidRDefault="00A524C1">
            <w:pPr>
              <w:pStyle w:val="ConsPlusNormal"/>
              <w:jc w:val="both"/>
            </w:pPr>
            <w:r>
              <w:t>Кабели, провода и шнуры. Методы проверки стойкости к многократному перегибу через систему роликов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22</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12182.2-80</w:t>
            </w:r>
          </w:p>
          <w:p w:rsidR="00A524C1" w:rsidRDefault="00A524C1">
            <w:pPr>
              <w:pStyle w:val="ConsPlusNormal"/>
            </w:pPr>
            <w:r>
              <w:t>с изменением N 1 от 1981</w:t>
            </w:r>
          </w:p>
          <w:p w:rsidR="00A524C1" w:rsidRDefault="00A524C1">
            <w:pPr>
              <w:pStyle w:val="ConsPlusNormal"/>
            </w:pPr>
            <w:r>
              <w:t>с изменением N 2 от 1992</w:t>
            </w:r>
          </w:p>
        </w:tc>
        <w:tc>
          <w:tcPr>
            <w:tcW w:w="4620" w:type="dxa"/>
          </w:tcPr>
          <w:p w:rsidR="00A524C1" w:rsidRDefault="00A524C1">
            <w:pPr>
              <w:pStyle w:val="ConsPlusNormal"/>
              <w:jc w:val="both"/>
            </w:pPr>
            <w:r>
              <w:t>Кабели, провода и шнуры. Метод проверки стойкости к навиванию</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23</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12182.3-80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Методы проверки стойкости к изгибу с осевым кручением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24</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12182.4-80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 проверки стойкости к перемотке</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25</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12182.5-80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 проверки стойкости к растяжению</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26</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12182.6-80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 проверки стойкости к раздавливанию</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27</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12182.7-80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 проверки стойкости к осевому кручению</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28</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12182.8-80</w:t>
            </w:r>
          </w:p>
          <w:p w:rsidR="00A524C1" w:rsidRDefault="00A524C1">
            <w:pPr>
              <w:pStyle w:val="ConsPlusNormal"/>
            </w:pPr>
            <w:r>
              <w:t>с изменением N 1 от 1992</w:t>
            </w:r>
          </w:p>
        </w:tc>
        <w:tc>
          <w:tcPr>
            <w:tcW w:w="4620" w:type="dxa"/>
          </w:tcPr>
          <w:p w:rsidR="00A524C1" w:rsidRDefault="00A524C1">
            <w:pPr>
              <w:pStyle w:val="ConsPlusNormal"/>
              <w:jc w:val="both"/>
            </w:pPr>
            <w:r>
              <w:t>Кабели, провода и шнуры. Метод проверки стойкости к изгибу</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29</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300" w:history="1">
              <w:r>
                <w:rPr>
                  <w:color w:val="0000FF"/>
                </w:rPr>
                <w:t>ГОСТ 16442-80</w:t>
              </w:r>
            </w:hyperlink>
          </w:p>
        </w:tc>
        <w:tc>
          <w:tcPr>
            <w:tcW w:w="4620" w:type="dxa"/>
          </w:tcPr>
          <w:p w:rsidR="00A524C1" w:rsidRDefault="00A524C1">
            <w:pPr>
              <w:pStyle w:val="ConsPlusNormal"/>
              <w:jc w:val="both"/>
            </w:pPr>
            <w:r>
              <w:t>Кабели силовые с пластмассовой изоляцией.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30</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16962.2-90</w:t>
            </w:r>
          </w:p>
        </w:tc>
        <w:tc>
          <w:tcPr>
            <w:tcW w:w="4620" w:type="dxa"/>
          </w:tcPr>
          <w:p w:rsidR="00A524C1" w:rsidRDefault="00A524C1">
            <w:pPr>
              <w:pStyle w:val="ConsPlusNormal"/>
            </w:pPr>
            <w:r>
              <w:t>Изделия электротехнические. Методы испытаний на стойкость к механическим внешним воздействующим факторам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31</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17491-80</w:t>
            </w:r>
          </w:p>
          <w:p w:rsidR="00A524C1" w:rsidRDefault="00A524C1">
            <w:pPr>
              <w:pStyle w:val="ConsPlusNormal"/>
            </w:pPr>
            <w:r>
              <w:t>с изменением N 1 от 1981</w:t>
            </w:r>
          </w:p>
          <w:p w:rsidR="00A524C1" w:rsidRDefault="00A524C1">
            <w:pPr>
              <w:pStyle w:val="ConsPlusNormal"/>
            </w:pPr>
            <w:r>
              <w:t>с изменением N 2 от 1982</w:t>
            </w:r>
          </w:p>
          <w:p w:rsidR="00A524C1" w:rsidRDefault="00A524C1">
            <w:pPr>
              <w:pStyle w:val="ConsPlusNormal"/>
            </w:pPr>
            <w:r>
              <w:t>с изменением N 3 от 1989</w:t>
            </w:r>
          </w:p>
        </w:tc>
        <w:tc>
          <w:tcPr>
            <w:tcW w:w="4620" w:type="dxa"/>
          </w:tcPr>
          <w:p w:rsidR="00A524C1" w:rsidRDefault="00A524C1">
            <w:pPr>
              <w:pStyle w:val="ConsPlusNormal"/>
              <w:jc w:val="both"/>
            </w:pPr>
            <w:r>
              <w:t>Кабели, провода и шнуры с резиновой и пластмассовой изоляцией и оболочкой. Методы испытания на холодостойкость</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32</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17492-72</w:t>
            </w:r>
          </w:p>
          <w:p w:rsidR="00A524C1" w:rsidRDefault="00A524C1">
            <w:pPr>
              <w:pStyle w:val="ConsPlusNormal"/>
            </w:pPr>
            <w:r>
              <w:t>с изменением N 1 от 01.06.1978</w:t>
            </w:r>
          </w:p>
        </w:tc>
        <w:tc>
          <w:tcPr>
            <w:tcW w:w="4620" w:type="dxa"/>
          </w:tcPr>
          <w:p w:rsidR="00A524C1" w:rsidRDefault="00A524C1">
            <w:pPr>
              <w:pStyle w:val="ConsPlusNormal"/>
              <w:jc w:val="both"/>
            </w:pPr>
            <w:r>
              <w:t>Кабели гибкие экранированные. Метод измерения электрического сопротивления экранов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33</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301" w:history="1">
              <w:r>
                <w:rPr>
                  <w:color w:val="0000FF"/>
                </w:rPr>
                <w:t>ГОСТ 17515-72</w:t>
              </w:r>
            </w:hyperlink>
          </w:p>
          <w:p w:rsidR="00A524C1" w:rsidRDefault="00A524C1">
            <w:pPr>
              <w:pStyle w:val="ConsPlusNormal"/>
            </w:pPr>
            <w:r>
              <w:t>с изменением N 1 от 1976</w:t>
            </w:r>
          </w:p>
          <w:p w:rsidR="00A524C1" w:rsidRDefault="00A524C1">
            <w:pPr>
              <w:pStyle w:val="ConsPlusNormal"/>
            </w:pPr>
            <w:r>
              <w:lastRenderedPageBreak/>
              <w:t>с изменением N 2 от 1979</w:t>
            </w:r>
          </w:p>
          <w:p w:rsidR="00A524C1" w:rsidRDefault="00A524C1">
            <w:pPr>
              <w:pStyle w:val="ConsPlusNormal"/>
            </w:pPr>
            <w:r>
              <w:t>с изменением N 3 от 1983</w:t>
            </w:r>
          </w:p>
          <w:p w:rsidR="00A524C1" w:rsidRDefault="00A524C1">
            <w:pPr>
              <w:pStyle w:val="ConsPlusNormal"/>
            </w:pPr>
            <w:r>
              <w:t>с изменением N 4 от 1984</w:t>
            </w:r>
          </w:p>
          <w:p w:rsidR="00A524C1" w:rsidRDefault="00A524C1">
            <w:pPr>
              <w:pStyle w:val="ConsPlusNormal"/>
            </w:pPr>
            <w:r>
              <w:t>с изменением N 5 от 1987</w:t>
            </w:r>
          </w:p>
          <w:p w:rsidR="00A524C1" w:rsidRDefault="00A524C1">
            <w:pPr>
              <w:pStyle w:val="ConsPlusNormal"/>
            </w:pPr>
            <w:r>
              <w:t>с изменением N 6 от 1989</w:t>
            </w:r>
          </w:p>
          <w:p w:rsidR="00A524C1" w:rsidRDefault="00A524C1">
            <w:pPr>
              <w:pStyle w:val="ConsPlusNormal"/>
            </w:pPr>
            <w:r>
              <w:t>с изменением N 7 от 1993</w:t>
            </w:r>
          </w:p>
          <w:p w:rsidR="00A524C1" w:rsidRDefault="00A524C1">
            <w:pPr>
              <w:pStyle w:val="ConsPlusNormal"/>
            </w:pPr>
            <w:r>
              <w:t>с изменением N 8 от 1995</w:t>
            </w:r>
          </w:p>
        </w:tc>
        <w:tc>
          <w:tcPr>
            <w:tcW w:w="4620" w:type="dxa"/>
          </w:tcPr>
          <w:p w:rsidR="00A524C1" w:rsidRDefault="00A524C1">
            <w:pPr>
              <w:pStyle w:val="ConsPlusNormal"/>
              <w:jc w:val="both"/>
            </w:pPr>
            <w:r>
              <w:lastRenderedPageBreak/>
              <w:t>Провода монтажные с пластмассовой изоляцией.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34</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18404.1-73</w:t>
            </w:r>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1986</w:t>
            </w:r>
          </w:p>
        </w:tc>
        <w:tc>
          <w:tcPr>
            <w:tcW w:w="4620" w:type="dxa"/>
          </w:tcPr>
          <w:p w:rsidR="00A524C1" w:rsidRDefault="00A524C1">
            <w:pPr>
              <w:pStyle w:val="ConsPlusNormal"/>
              <w:jc w:val="both"/>
            </w:pPr>
            <w:r>
              <w:t>Кабели управления с фторопластовой изоляцией в усиленной резиновой оболочке.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35</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18404.2-73</w:t>
            </w:r>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1987</w:t>
            </w:r>
          </w:p>
        </w:tc>
        <w:tc>
          <w:tcPr>
            <w:tcW w:w="4620" w:type="dxa"/>
          </w:tcPr>
          <w:p w:rsidR="00A524C1" w:rsidRDefault="00A524C1">
            <w:pPr>
              <w:pStyle w:val="ConsPlusNormal"/>
              <w:jc w:val="both"/>
            </w:pPr>
            <w:r>
              <w:t>Кабели управления с полиэтиленовой изоляцией в резиновой оболочке.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36</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18404.3-73</w:t>
            </w:r>
          </w:p>
          <w:p w:rsidR="00A524C1" w:rsidRDefault="00A524C1">
            <w:pPr>
              <w:pStyle w:val="ConsPlusNormal"/>
            </w:pPr>
            <w:r>
              <w:t>с изменением N 1 от 1976</w:t>
            </w:r>
          </w:p>
          <w:p w:rsidR="00A524C1" w:rsidRDefault="00A524C1">
            <w:pPr>
              <w:pStyle w:val="ConsPlusNormal"/>
            </w:pPr>
            <w:r>
              <w:t>с изменением N 2 от 1981</w:t>
            </w:r>
          </w:p>
          <w:p w:rsidR="00A524C1" w:rsidRDefault="00A524C1">
            <w:pPr>
              <w:pStyle w:val="ConsPlusNormal"/>
            </w:pPr>
            <w:r>
              <w:t>с изменением N 3 от 1986</w:t>
            </w:r>
          </w:p>
        </w:tc>
        <w:tc>
          <w:tcPr>
            <w:tcW w:w="4620" w:type="dxa"/>
          </w:tcPr>
          <w:p w:rsidR="00A524C1" w:rsidRDefault="00A524C1">
            <w:pPr>
              <w:pStyle w:val="ConsPlusNormal"/>
              <w:jc w:val="both"/>
            </w:pPr>
            <w:r>
              <w:t>Кабели управления с полиэтиленовой изоляцией в оболочке из поливинилхлоридного пластиката.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37</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302" w:history="1">
              <w:r>
                <w:rPr>
                  <w:color w:val="0000FF"/>
                </w:rPr>
                <w:t>ГОСТ 18410-73</w:t>
              </w:r>
            </w:hyperlink>
          </w:p>
          <w:p w:rsidR="00A524C1" w:rsidRDefault="00A524C1">
            <w:pPr>
              <w:pStyle w:val="ConsPlusNormal"/>
            </w:pPr>
            <w:r>
              <w:t>с изменением N 1 от 1978</w:t>
            </w:r>
          </w:p>
          <w:p w:rsidR="00A524C1" w:rsidRDefault="00A524C1">
            <w:pPr>
              <w:pStyle w:val="ConsPlusNormal"/>
            </w:pPr>
            <w:r>
              <w:t>с изменением N 2 от 1980</w:t>
            </w:r>
          </w:p>
          <w:p w:rsidR="00A524C1" w:rsidRDefault="00A524C1">
            <w:pPr>
              <w:pStyle w:val="ConsPlusNormal"/>
            </w:pPr>
            <w:r>
              <w:t>с изменением N 3 от 1985</w:t>
            </w:r>
          </w:p>
          <w:p w:rsidR="00A524C1" w:rsidRDefault="00A524C1">
            <w:pPr>
              <w:pStyle w:val="ConsPlusNormal"/>
            </w:pPr>
            <w:r>
              <w:t>с изменением N 4 от 1987</w:t>
            </w:r>
          </w:p>
          <w:p w:rsidR="00A524C1" w:rsidRDefault="00A524C1">
            <w:pPr>
              <w:pStyle w:val="ConsPlusNormal"/>
            </w:pPr>
            <w:r>
              <w:t>с изменением N 5 от 1996</w:t>
            </w:r>
          </w:p>
        </w:tc>
        <w:tc>
          <w:tcPr>
            <w:tcW w:w="4620" w:type="dxa"/>
          </w:tcPr>
          <w:p w:rsidR="00A524C1" w:rsidRDefault="00A524C1">
            <w:pPr>
              <w:pStyle w:val="ConsPlusNormal"/>
              <w:jc w:val="both"/>
            </w:pPr>
            <w:r>
              <w:t>Кабели силовые с пропитанной бумажной изоляцией.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38</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22220-76</w:t>
            </w:r>
          </w:p>
          <w:p w:rsidR="00A524C1" w:rsidRDefault="00A524C1">
            <w:pPr>
              <w:pStyle w:val="ConsPlusNormal"/>
            </w:pPr>
            <w:r>
              <w:t>с изменением N 1 от 1981</w:t>
            </w:r>
          </w:p>
          <w:p w:rsidR="00A524C1" w:rsidRDefault="00A524C1">
            <w:pPr>
              <w:pStyle w:val="ConsPlusNormal"/>
            </w:pPr>
            <w:r>
              <w:t>с изменением N 2 от 1989</w:t>
            </w:r>
          </w:p>
        </w:tc>
        <w:tc>
          <w:tcPr>
            <w:tcW w:w="4620" w:type="dxa"/>
          </w:tcPr>
          <w:p w:rsidR="00A524C1" w:rsidRDefault="00A524C1">
            <w:pPr>
              <w:pStyle w:val="ConsPlusNormal"/>
              <w:jc w:val="both"/>
            </w:pPr>
            <w:r>
              <w:t>Кабели, провода и шнуры. Методы определения стойкости изоляции и оболочек из поливинилхлоридного пластика к растрескиванию и деформации при повышенной температуре</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39</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303" w:history="1">
              <w:r>
                <w:rPr>
                  <w:color w:val="0000FF"/>
                </w:rPr>
                <w:t>ГОСТ 24641-81</w:t>
              </w:r>
            </w:hyperlink>
          </w:p>
          <w:p w:rsidR="00A524C1" w:rsidRDefault="00A524C1">
            <w:pPr>
              <w:pStyle w:val="ConsPlusNormal"/>
            </w:pPr>
            <w:r>
              <w:t>с изменением N 1 от 1982</w:t>
            </w:r>
          </w:p>
          <w:p w:rsidR="00A524C1" w:rsidRDefault="00A524C1">
            <w:pPr>
              <w:pStyle w:val="ConsPlusNormal"/>
            </w:pPr>
            <w:r>
              <w:t>с изменением N 2 от 1984</w:t>
            </w:r>
          </w:p>
          <w:p w:rsidR="00A524C1" w:rsidRDefault="00A524C1">
            <w:pPr>
              <w:pStyle w:val="ConsPlusNormal"/>
            </w:pPr>
            <w:r>
              <w:t>с изменением N 3 от 1987</w:t>
            </w:r>
          </w:p>
          <w:p w:rsidR="00A524C1" w:rsidRDefault="00A524C1">
            <w:pPr>
              <w:pStyle w:val="ConsPlusNormal"/>
            </w:pPr>
            <w:r>
              <w:t>с изменением N 4 от 1989</w:t>
            </w:r>
          </w:p>
          <w:p w:rsidR="00A524C1" w:rsidRDefault="00A524C1">
            <w:pPr>
              <w:pStyle w:val="ConsPlusNormal"/>
            </w:pPr>
            <w:r>
              <w:t>с изменением N 5 от 1990</w:t>
            </w:r>
          </w:p>
        </w:tc>
        <w:tc>
          <w:tcPr>
            <w:tcW w:w="4620" w:type="dxa"/>
          </w:tcPr>
          <w:p w:rsidR="00A524C1" w:rsidRDefault="00A524C1">
            <w:pPr>
              <w:pStyle w:val="ConsPlusNormal"/>
              <w:jc w:val="both"/>
            </w:pPr>
            <w:r>
              <w:t>Оболочки кабельные свинцовые и алюминиевые.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40</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24683-81</w:t>
            </w:r>
          </w:p>
          <w:p w:rsidR="00A524C1" w:rsidRDefault="00A524C1">
            <w:pPr>
              <w:pStyle w:val="ConsPlusNormal"/>
            </w:pPr>
            <w:r>
              <w:t>с изменением N 1 от 1988</w:t>
            </w:r>
          </w:p>
        </w:tc>
        <w:tc>
          <w:tcPr>
            <w:tcW w:w="4620" w:type="dxa"/>
          </w:tcPr>
          <w:p w:rsidR="00A524C1" w:rsidRDefault="00A524C1">
            <w:pPr>
              <w:pStyle w:val="ConsPlusNormal"/>
            </w:pPr>
            <w:r>
              <w:t>Изделия электротехнические. Методы контроля стойкости к воздействию специальных сред</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41</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25018-81</w:t>
            </w:r>
          </w:p>
          <w:p w:rsidR="00A524C1" w:rsidRDefault="00A524C1">
            <w:pPr>
              <w:pStyle w:val="ConsPlusNormal"/>
            </w:pPr>
            <w:r>
              <w:t>с изменением N 1 от 1983</w:t>
            </w:r>
          </w:p>
          <w:p w:rsidR="00A524C1" w:rsidRDefault="00A524C1">
            <w:pPr>
              <w:pStyle w:val="ConsPlusNormal"/>
            </w:pPr>
            <w:r>
              <w:t>с изменением N 2 от 1988</w:t>
            </w:r>
          </w:p>
        </w:tc>
        <w:tc>
          <w:tcPr>
            <w:tcW w:w="4620" w:type="dxa"/>
          </w:tcPr>
          <w:p w:rsidR="00A524C1" w:rsidRDefault="00A524C1">
            <w:pPr>
              <w:pStyle w:val="ConsPlusNormal"/>
              <w:jc w:val="both"/>
            </w:pPr>
            <w:r>
              <w:t>Кабели, провода и шнуры. Методы определения механических показателей изоляции и оболочки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42</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304" w:history="1">
              <w:r>
                <w:rPr>
                  <w:color w:val="0000FF"/>
                </w:rPr>
                <w:t>ГОСТ 26445-85</w:t>
              </w:r>
            </w:hyperlink>
          </w:p>
        </w:tc>
        <w:tc>
          <w:tcPr>
            <w:tcW w:w="4620" w:type="dxa"/>
          </w:tcPr>
          <w:p w:rsidR="00A524C1" w:rsidRDefault="00A524C1">
            <w:pPr>
              <w:pStyle w:val="ConsPlusNormal"/>
              <w:jc w:val="both"/>
            </w:pPr>
            <w:r>
              <w:t>Провода силовые изолированные. Общие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27179-86</w:t>
            </w:r>
          </w:p>
        </w:tc>
        <w:tc>
          <w:tcPr>
            <w:tcW w:w="4620" w:type="dxa"/>
          </w:tcPr>
          <w:p w:rsidR="00A524C1" w:rsidRDefault="00A524C1">
            <w:pPr>
              <w:pStyle w:val="ConsPlusNormal"/>
              <w:jc w:val="both"/>
            </w:pPr>
            <w:r>
              <w:t>Приборы отопительные аккумуляционные электрические бытовые. Требования безопасности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44</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27893-88</w:t>
            </w:r>
          </w:p>
        </w:tc>
        <w:tc>
          <w:tcPr>
            <w:tcW w:w="4620" w:type="dxa"/>
          </w:tcPr>
          <w:p w:rsidR="00A524C1" w:rsidRDefault="00A524C1">
            <w:pPr>
              <w:pStyle w:val="ConsPlusNormal"/>
              <w:jc w:val="both"/>
            </w:pPr>
            <w:r>
              <w:t>Кабели связи.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45</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305" w:history="1">
              <w:r>
                <w:rPr>
                  <w:color w:val="0000FF"/>
                </w:rPr>
                <w:t>ГОСТ 28244-96</w:t>
              </w:r>
            </w:hyperlink>
          </w:p>
        </w:tc>
        <w:tc>
          <w:tcPr>
            <w:tcW w:w="4620" w:type="dxa"/>
          </w:tcPr>
          <w:p w:rsidR="00A524C1" w:rsidRDefault="00A524C1">
            <w:pPr>
              <w:pStyle w:val="ConsPlusNormal"/>
              <w:jc w:val="both"/>
            </w:pPr>
            <w:r>
              <w:t>Провода и шнуры армированные.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28249-93</w:t>
            </w:r>
          </w:p>
        </w:tc>
        <w:tc>
          <w:tcPr>
            <w:tcW w:w="4620" w:type="dxa"/>
          </w:tcPr>
          <w:p w:rsidR="00A524C1" w:rsidRDefault="00A524C1">
            <w:pPr>
              <w:pStyle w:val="ConsPlusNormal"/>
              <w:jc w:val="both"/>
            </w:pPr>
            <w:r>
              <w:t>Короткие замыкания в электроустановках. Методы расчета в электроустановках переменного тока напряжением до 1 кВ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47</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31210-2003</w:t>
            </w:r>
          </w:p>
        </w:tc>
        <w:tc>
          <w:tcPr>
            <w:tcW w:w="4620" w:type="dxa"/>
          </w:tcPr>
          <w:p w:rsidR="00A524C1" w:rsidRDefault="00A524C1">
            <w:pPr>
              <w:pStyle w:val="ConsPlusNormal"/>
              <w:jc w:val="both"/>
            </w:pPr>
            <w:r>
              <w:t>Средства отображения информации индивидуального пользования. Общие эргономические требования и требования безопасности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48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27888-88 (МЭК 34-11-1-78)</w:t>
            </w:r>
          </w:p>
        </w:tc>
        <w:tc>
          <w:tcPr>
            <w:tcW w:w="4620" w:type="dxa"/>
          </w:tcPr>
          <w:p w:rsidR="00A524C1" w:rsidRDefault="00A524C1">
            <w:pPr>
              <w:pStyle w:val="ConsPlusNormal"/>
              <w:jc w:val="both"/>
            </w:pPr>
            <w:r>
              <w:t>Машины электрические вращающиеся. Встроенная температурная защита. Правила защиты</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27917-88 (МЭК 34-11-2-84)</w:t>
            </w:r>
          </w:p>
        </w:tc>
        <w:tc>
          <w:tcPr>
            <w:tcW w:w="4620" w:type="dxa"/>
          </w:tcPr>
          <w:p w:rsidR="00A524C1" w:rsidRDefault="00A524C1">
            <w:pPr>
              <w:pStyle w:val="ConsPlusNormal"/>
              <w:jc w:val="both"/>
            </w:pPr>
            <w:r>
              <w:t>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50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27895-88 (МЭК 34-11-3-84)</w:t>
            </w:r>
          </w:p>
        </w:tc>
        <w:tc>
          <w:tcPr>
            <w:tcW w:w="4620" w:type="dxa"/>
          </w:tcPr>
          <w:p w:rsidR="00A524C1" w:rsidRDefault="00A524C1">
            <w:pPr>
              <w:pStyle w:val="ConsPlusNormal"/>
              <w:jc w:val="both"/>
            </w:pPr>
            <w: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51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Р МЭК 60034-12-2009</w:t>
            </w:r>
          </w:p>
        </w:tc>
        <w:tc>
          <w:tcPr>
            <w:tcW w:w="4620" w:type="dxa"/>
          </w:tcPr>
          <w:p w:rsidR="00A524C1" w:rsidRDefault="00A524C1">
            <w:pPr>
              <w:pStyle w:val="ConsPlusNormal"/>
              <w:jc w:val="both"/>
            </w:pPr>
            <w:r>
              <w:t>Машины электрические вращающиеся. Часть 12. Пусковые характеристики односкоростных трехфазных двигателей с короткозамкнутым ротором</w:t>
            </w:r>
          </w:p>
        </w:tc>
        <w:tc>
          <w:tcPr>
            <w:tcW w:w="2805" w:type="dxa"/>
          </w:tcPr>
          <w:p w:rsidR="00A524C1" w:rsidRDefault="00A524C1">
            <w:pPr>
              <w:pStyle w:val="ConsPlusNormal"/>
            </w:pPr>
            <w:r>
              <w:t>на основе IEC 60034-12:2007</w:t>
            </w:r>
          </w:p>
        </w:tc>
      </w:tr>
      <w:tr w:rsidR="00A524C1">
        <w:tc>
          <w:tcPr>
            <w:tcW w:w="825" w:type="dxa"/>
          </w:tcPr>
          <w:p w:rsidR="00A524C1" w:rsidRDefault="00A524C1">
            <w:pPr>
              <w:pStyle w:val="ConsPlusNormal"/>
              <w:jc w:val="center"/>
            </w:pPr>
            <w:r>
              <w:t>52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Р МЭК </w:t>
            </w:r>
            <w:hyperlink r:id="rId306" w:history="1">
              <w:r>
                <w:rPr>
                  <w:color w:val="0000FF"/>
                </w:rPr>
                <w:t>60034-14-2008</w:t>
              </w:r>
            </w:hyperlink>
          </w:p>
        </w:tc>
        <w:tc>
          <w:tcPr>
            <w:tcW w:w="4620" w:type="dxa"/>
          </w:tcPr>
          <w:p w:rsidR="00A524C1" w:rsidRDefault="00A524C1">
            <w:pPr>
              <w:pStyle w:val="ConsPlusNormal"/>
              <w:jc w:val="both"/>
            </w:pPr>
            <w:r>
              <w:t>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2805" w:type="dxa"/>
          </w:tcPr>
          <w:p w:rsidR="00A524C1" w:rsidRDefault="00A524C1">
            <w:pPr>
              <w:pStyle w:val="ConsPlusNormal"/>
            </w:pPr>
            <w:r>
              <w:t>на основе IEC 60034-14:2003</w:t>
            </w:r>
          </w:p>
        </w:tc>
      </w:tr>
      <w:tr w:rsidR="00A524C1">
        <w:tc>
          <w:tcPr>
            <w:tcW w:w="825" w:type="dxa"/>
          </w:tcPr>
          <w:p w:rsidR="00A524C1" w:rsidRDefault="00A524C1">
            <w:pPr>
              <w:pStyle w:val="ConsPlusNormal"/>
              <w:jc w:val="center"/>
            </w:pPr>
            <w:r>
              <w:t>53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30012.9-93 (МЭК 51-9-88)</w:t>
            </w:r>
          </w:p>
          <w:p w:rsidR="00A524C1" w:rsidRDefault="00A524C1">
            <w:pPr>
              <w:pStyle w:val="ConsPlusNormal"/>
            </w:pPr>
            <w:r>
              <w:t>с изменением N 1 от 01.11.2003</w:t>
            </w:r>
          </w:p>
        </w:tc>
        <w:tc>
          <w:tcPr>
            <w:tcW w:w="4620"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9. Рекомендуемые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54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Р МЭК 60068-2-1-2009</w:t>
            </w:r>
          </w:p>
        </w:tc>
        <w:tc>
          <w:tcPr>
            <w:tcW w:w="4620" w:type="dxa"/>
          </w:tcPr>
          <w:p w:rsidR="00A524C1" w:rsidRDefault="00A524C1">
            <w:pPr>
              <w:pStyle w:val="ConsPlusNormal"/>
              <w:jc w:val="both"/>
            </w:pPr>
            <w:r>
              <w:t>Испытания на воздействие внешних факторов. Часть 2-1. Испытания. Испытание А: Холод</w:t>
            </w:r>
          </w:p>
        </w:tc>
        <w:tc>
          <w:tcPr>
            <w:tcW w:w="2805" w:type="dxa"/>
          </w:tcPr>
          <w:p w:rsidR="00A524C1" w:rsidRDefault="00A524C1">
            <w:pPr>
              <w:pStyle w:val="ConsPlusNormal"/>
            </w:pPr>
            <w:r>
              <w:t>на основе IEC 60068-2-1:2007</w:t>
            </w:r>
          </w:p>
        </w:tc>
      </w:tr>
      <w:tr w:rsidR="00A524C1">
        <w:tc>
          <w:tcPr>
            <w:tcW w:w="825" w:type="dxa"/>
          </w:tcPr>
          <w:p w:rsidR="00A524C1" w:rsidRDefault="00A524C1">
            <w:pPr>
              <w:pStyle w:val="ConsPlusNormal"/>
              <w:jc w:val="center"/>
            </w:pPr>
            <w:r>
              <w:t>55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lastRenderedPageBreak/>
              <w:t>ГОСТ МЭК 60081-2002</w:t>
            </w:r>
          </w:p>
        </w:tc>
        <w:tc>
          <w:tcPr>
            <w:tcW w:w="4620" w:type="dxa"/>
          </w:tcPr>
          <w:p w:rsidR="00A524C1" w:rsidRDefault="00A524C1">
            <w:pPr>
              <w:pStyle w:val="ConsPlusNormal"/>
              <w:jc w:val="both"/>
            </w:pPr>
            <w:r>
              <w:t xml:space="preserve">Лампы люминесцентные двухцокольные. </w:t>
            </w:r>
            <w:r>
              <w:lastRenderedPageBreak/>
              <w:t>Эксплуатационные требования</w:t>
            </w:r>
          </w:p>
        </w:tc>
        <w:tc>
          <w:tcPr>
            <w:tcW w:w="2805" w:type="dxa"/>
          </w:tcPr>
          <w:p w:rsidR="00A524C1" w:rsidRDefault="00A524C1">
            <w:pPr>
              <w:pStyle w:val="ConsPlusNormal"/>
            </w:pPr>
            <w:r>
              <w:lastRenderedPageBreak/>
              <w:t>на основе IEC 60081:1997</w:t>
            </w:r>
          </w:p>
        </w:tc>
      </w:tr>
      <w:tr w:rsidR="00A524C1">
        <w:tc>
          <w:tcPr>
            <w:tcW w:w="825" w:type="dxa"/>
          </w:tcPr>
          <w:p w:rsidR="00A524C1" w:rsidRDefault="00A524C1">
            <w:pPr>
              <w:pStyle w:val="ConsPlusNormal"/>
              <w:jc w:val="center"/>
            </w:pPr>
            <w:r>
              <w:lastRenderedPageBreak/>
              <w:t>56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hyperlink r:id="rId307" w:history="1">
              <w:r>
                <w:rPr>
                  <w:color w:val="0000FF"/>
                </w:rPr>
                <w:t>ГОСТ Р 53074-2008</w:t>
              </w:r>
            </w:hyperlink>
            <w:r>
              <w:t xml:space="preserve"> (МЭК 60188:2001)</w:t>
            </w:r>
          </w:p>
        </w:tc>
        <w:tc>
          <w:tcPr>
            <w:tcW w:w="4620" w:type="dxa"/>
          </w:tcPr>
          <w:p w:rsidR="00A524C1" w:rsidRDefault="00A524C1">
            <w:pPr>
              <w:pStyle w:val="ConsPlusNormal"/>
              <w:jc w:val="both"/>
            </w:pPr>
            <w:r>
              <w:t>Лампы ртутные высокого давления. Эксплуатационные требования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57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30328-95 (МЭК 255-5-77)</w:t>
            </w:r>
          </w:p>
        </w:tc>
        <w:tc>
          <w:tcPr>
            <w:tcW w:w="4620" w:type="dxa"/>
          </w:tcPr>
          <w:p w:rsidR="00A524C1" w:rsidRDefault="00A524C1">
            <w:pPr>
              <w:pStyle w:val="ConsPlusNormal"/>
              <w:jc w:val="both"/>
            </w:pPr>
            <w:r>
              <w:t>Реле электрические. Испытание изоляции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58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9999-94 (МЭК 258-68)</w:t>
            </w:r>
          </w:p>
        </w:tc>
        <w:tc>
          <w:tcPr>
            <w:tcW w:w="4620" w:type="dxa"/>
          </w:tcPr>
          <w:p w:rsidR="00A524C1" w:rsidRDefault="00A524C1">
            <w:pPr>
              <w:pStyle w:val="ConsPlusNormal"/>
            </w:pPr>
            <w:r>
              <w:t>Электроизмерительные самопишущие приборы прямого действия и вспомогательные части к ним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59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60335-2-11-2012</w:t>
            </w:r>
          </w:p>
        </w:tc>
        <w:tc>
          <w:tcPr>
            <w:tcW w:w="4620" w:type="dxa"/>
          </w:tcPr>
          <w:p w:rsidR="00A524C1" w:rsidRDefault="00A524C1">
            <w:pPr>
              <w:pStyle w:val="ConsPlusNormal"/>
              <w:jc w:val="both"/>
            </w:pPr>
            <w:r>
              <w:t>Безопасность бытовых и аналогичных электрических приборов. Часть 2-11. Частные требования к барабанным сушилкам</w:t>
            </w:r>
          </w:p>
        </w:tc>
        <w:tc>
          <w:tcPr>
            <w:tcW w:w="2805" w:type="dxa"/>
          </w:tcPr>
          <w:p w:rsidR="00A524C1" w:rsidRDefault="00A524C1">
            <w:pPr>
              <w:pStyle w:val="ConsPlusNormal"/>
            </w:pPr>
            <w:r>
              <w:t>на основе ГОСТ Р 52161.2.11-2005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52161.2.11-2005 (МЭК 60335-2-11:2002)</w:t>
            </w:r>
          </w:p>
        </w:tc>
        <w:tc>
          <w:tcPr>
            <w:tcW w:w="4620" w:type="dxa"/>
          </w:tcPr>
          <w:p w:rsidR="00A524C1" w:rsidRDefault="00A524C1">
            <w:pPr>
              <w:pStyle w:val="ConsPlusNormal"/>
              <w:jc w:val="both"/>
            </w:pPr>
            <w:r>
              <w:t>Безопасность бытовых и аналогичных электрических приборов. Часть 2.11. Частные требования для барабанных сушилок</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60335-2-16-2012</w:t>
            </w:r>
          </w:p>
        </w:tc>
        <w:tc>
          <w:tcPr>
            <w:tcW w:w="4620" w:type="dxa"/>
          </w:tcPr>
          <w:p w:rsidR="00A524C1" w:rsidRDefault="00A524C1">
            <w:pPr>
              <w:pStyle w:val="ConsPlusNormal"/>
              <w:jc w:val="both"/>
            </w:pPr>
            <w:r>
              <w:t>Безопасность бытовых и аналогичных электрических приборов. Часть 2-16. Частные требования к измельчителям пищевых отходов</w:t>
            </w:r>
          </w:p>
        </w:tc>
        <w:tc>
          <w:tcPr>
            <w:tcW w:w="2805" w:type="dxa"/>
          </w:tcPr>
          <w:p w:rsidR="00A524C1" w:rsidRDefault="00A524C1">
            <w:pPr>
              <w:pStyle w:val="ConsPlusNormal"/>
            </w:pPr>
            <w:r>
              <w:t>на основе ГОСТ Р 52161.2.16-2008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52161.2.16-2008 (МЭК 60335-2-16:2008)</w:t>
            </w:r>
          </w:p>
        </w:tc>
        <w:tc>
          <w:tcPr>
            <w:tcW w:w="4620" w:type="dxa"/>
          </w:tcPr>
          <w:p w:rsidR="00A524C1" w:rsidRDefault="00A524C1">
            <w:pPr>
              <w:pStyle w:val="ConsPlusNormal"/>
              <w:jc w:val="both"/>
            </w:pPr>
            <w:r>
              <w:t>Безопасность бытовых и аналогичных электрических приборов. Часть 2.16. Частные требования к измельчителям пищевых отходов</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60335-2-32-2012</w:t>
            </w:r>
          </w:p>
        </w:tc>
        <w:tc>
          <w:tcPr>
            <w:tcW w:w="4620" w:type="dxa"/>
          </w:tcPr>
          <w:p w:rsidR="00A524C1" w:rsidRDefault="00A524C1">
            <w:pPr>
              <w:pStyle w:val="ConsPlusNormal"/>
              <w:jc w:val="both"/>
            </w:pPr>
            <w:r>
              <w:t>Безопасность бытовых и аналогичных электрических приборов. Часть 2-32. Частные требования к массажным приборам</w:t>
            </w:r>
          </w:p>
        </w:tc>
        <w:tc>
          <w:tcPr>
            <w:tcW w:w="2805" w:type="dxa"/>
          </w:tcPr>
          <w:p w:rsidR="00A524C1" w:rsidRDefault="00A524C1">
            <w:pPr>
              <w:pStyle w:val="ConsPlusNormal"/>
            </w:pPr>
            <w:r>
              <w:t>на основе ГОСТ Р 52161.2.32-2007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52161.2.32-2008 (МЭК 60335-2-32:2008)</w:t>
            </w:r>
          </w:p>
        </w:tc>
        <w:tc>
          <w:tcPr>
            <w:tcW w:w="4620" w:type="dxa"/>
          </w:tcPr>
          <w:p w:rsidR="00A524C1" w:rsidRDefault="00A524C1">
            <w:pPr>
              <w:pStyle w:val="ConsPlusNormal"/>
              <w:jc w:val="both"/>
            </w:pPr>
            <w:r>
              <w:t>Безопасность бытовых и аналогичных электрических приборов. Часть 2.32. Частные требования к массажным приборам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62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27570.3-87 (МЭК 335-2-33-87)</w:t>
            </w:r>
          </w:p>
          <w:p w:rsidR="00A524C1" w:rsidRDefault="00A524C1">
            <w:pPr>
              <w:pStyle w:val="ConsPlusNormal"/>
            </w:pPr>
            <w:r>
              <w:t>с изменением N 1 от 1993</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кофемолкам, кофе- и зернодробилкам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63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60335-2-37-2011</w:t>
            </w:r>
          </w:p>
        </w:tc>
        <w:tc>
          <w:tcPr>
            <w:tcW w:w="4620" w:type="dxa"/>
          </w:tcPr>
          <w:p w:rsidR="00A524C1" w:rsidRDefault="00A524C1">
            <w:pPr>
              <w:pStyle w:val="ConsPlusNormal"/>
              <w:jc w:val="both"/>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805" w:type="dxa"/>
          </w:tcPr>
          <w:p w:rsidR="00A524C1" w:rsidRDefault="00A524C1">
            <w:pPr>
              <w:pStyle w:val="ConsPlusNormal"/>
            </w:pPr>
            <w:r>
              <w:t>на основе IEC 60335-2-37:2008</w:t>
            </w:r>
          </w:p>
        </w:tc>
      </w:tr>
      <w:tr w:rsidR="00A524C1">
        <w:tc>
          <w:tcPr>
            <w:tcW w:w="825" w:type="dxa"/>
          </w:tcPr>
          <w:p w:rsidR="00A524C1" w:rsidRDefault="00A524C1">
            <w:pPr>
              <w:pStyle w:val="ConsPlusNormal"/>
              <w:jc w:val="center"/>
            </w:pPr>
            <w:r>
              <w:t>64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27570.36-92 (МЭК 335-2-38-86)</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65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51366-99 (МЭК 60335-2-39-94)</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66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51367-99 (МЭК 60335-2-42-94)</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60335-2-43-2012</w:t>
            </w:r>
          </w:p>
        </w:tc>
        <w:tc>
          <w:tcPr>
            <w:tcW w:w="4620" w:type="dxa"/>
          </w:tcPr>
          <w:p w:rsidR="00A524C1" w:rsidRDefault="00A524C1">
            <w:pPr>
              <w:pStyle w:val="ConsPlusNormal"/>
              <w:jc w:val="both"/>
            </w:pPr>
            <w: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52161.2.43-2008 (МЭК 60335-2-43:2005)</w:t>
            </w:r>
          </w:p>
        </w:tc>
        <w:tc>
          <w:tcPr>
            <w:tcW w:w="4620" w:type="dxa"/>
          </w:tcPr>
          <w:p w:rsidR="00A524C1" w:rsidRDefault="00A524C1">
            <w:pPr>
              <w:pStyle w:val="ConsPlusNormal"/>
              <w:jc w:val="both"/>
            </w:pPr>
            <w: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68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60335-2-45-2012</w:t>
            </w:r>
          </w:p>
        </w:tc>
        <w:tc>
          <w:tcPr>
            <w:tcW w:w="4620" w:type="dxa"/>
          </w:tcPr>
          <w:p w:rsidR="00A524C1" w:rsidRDefault="00A524C1">
            <w:pPr>
              <w:pStyle w:val="ConsPlusNormal"/>
              <w:jc w:val="both"/>
            </w:pPr>
            <w: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308" w:history="1">
              <w:r>
                <w:rPr>
                  <w:color w:val="0000FF"/>
                </w:rPr>
                <w:t>52161.2.45-2008</w:t>
              </w:r>
            </w:hyperlink>
            <w:r>
              <w:t xml:space="preserve"> (МЭК 60335-2-45:2002)</w:t>
            </w:r>
          </w:p>
        </w:tc>
        <w:tc>
          <w:tcPr>
            <w:tcW w:w="4620" w:type="dxa"/>
          </w:tcPr>
          <w:p w:rsidR="00A524C1" w:rsidRDefault="00A524C1">
            <w:pPr>
              <w:pStyle w:val="ConsPlusNormal"/>
              <w:jc w:val="both"/>
            </w:pPr>
            <w: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69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60335-2-47-2011</w:t>
            </w:r>
          </w:p>
        </w:tc>
        <w:tc>
          <w:tcPr>
            <w:tcW w:w="4620" w:type="dxa"/>
          </w:tcPr>
          <w:p w:rsidR="00A524C1" w:rsidRDefault="00A524C1">
            <w:pPr>
              <w:pStyle w:val="ConsPlusNormal"/>
              <w:jc w:val="both"/>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805" w:type="dxa"/>
          </w:tcPr>
          <w:p w:rsidR="00A524C1" w:rsidRDefault="00A524C1">
            <w:pPr>
              <w:pStyle w:val="ConsPlusNormal"/>
            </w:pPr>
            <w:r>
              <w:t>на основе IEC 60335-2-47:2008</w:t>
            </w:r>
          </w:p>
        </w:tc>
      </w:tr>
      <w:tr w:rsidR="00A524C1">
        <w:tc>
          <w:tcPr>
            <w:tcW w:w="825" w:type="dxa"/>
          </w:tcPr>
          <w:p w:rsidR="00A524C1" w:rsidRDefault="00A524C1">
            <w:pPr>
              <w:pStyle w:val="ConsPlusNormal"/>
              <w:jc w:val="center"/>
            </w:pPr>
            <w:r>
              <w:t>70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27570.41-92 (МЭК 335-2-48-88)</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27570.43-92 (МЭК 335-2-50-89)</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мармитам для предприятий общественного питания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30345.33-97 (МЭК 335-2-52-94)</w:t>
            </w:r>
          </w:p>
        </w:tc>
        <w:tc>
          <w:tcPr>
            <w:tcW w:w="4620" w:type="dxa"/>
          </w:tcPr>
          <w:p w:rsidR="00A524C1" w:rsidRDefault="00A524C1">
            <w:pPr>
              <w:pStyle w:val="ConsPlusNormal"/>
              <w:jc w:val="both"/>
            </w:pPr>
            <w:r>
              <w:t xml:space="preserve">Безопасность бытовых и аналогичных электрических приборов. Дополнительные требования к приборам для гигиены рта, присоединяемым к сети через безопасный </w:t>
            </w:r>
            <w:r>
              <w:lastRenderedPageBreak/>
              <w:t>разделительный трансформатор</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73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27570.48-96 (МЭК 335-2-55-89)</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электроприборам, используемым в аквариумах и садовых водоемах,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27570.49-96 (МЭК 335-2-57-89)</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мороженицам со встроенным мотор-компрессором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30345.60-2000 (МЭК 335-2-61-92)</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теплоаккумуляционным комнатным обогревателям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27570.51-95 (МЭК 335-2-62-90)</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27570.52-95 (МЭК 335-2-63-91)</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78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27570.53-95 (МЭК 335-2-64-91)</w:t>
            </w:r>
          </w:p>
        </w:tc>
        <w:tc>
          <w:tcPr>
            <w:tcW w:w="4620" w:type="dxa"/>
          </w:tcPr>
          <w:p w:rsidR="00A524C1" w:rsidRDefault="00A524C1">
            <w:pPr>
              <w:pStyle w:val="ConsPlusNormal"/>
              <w:jc w:val="both"/>
            </w:pPr>
            <w:r>
              <w:t>Безопасность бытовых и аналогичных электрических приборов. Частные требования к электрическим кухонным машинам для предприятий общественного питания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79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60335-2-65-2012</w:t>
            </w:r>
          </w:p>
        </w:tc>
        <w:tc>
          <w:tcPr>
            <w:tcW w:w="4620" w:type="dxa"/>
          </w:tcPr>
          <w:p w:rsidR="00A524C1" w:rsidRDefault="00A524C1">
            <w:pPr>
              <w:pStyle w:val="ConsPlusNormal"/>
              <w:jc w:val="both"/>
            </w:pPr>
            <w:r>
              <w:t>Безопасность бытовых и аналогичных электрических приборов. Часть 2-65. Частные требования к приборам для очистки воздуха</w:t>
            </w:r>
          </w:p>
        </w:tc>
        <w:tc>
          <w:tcPr>
            <w:tcW w:w="2805" w:type="dxa"/>
          </w:tcPr>
          <w:p w:rsidR="00A524C1" w:rsidRDefault="00A524C1">
            <w:pPr>
              <w:pStyle w:val="ConsPlusNormal"/>
            </w:pPr>
            <w:r>
              <w:t xml:space="preserve">на основе ГОСТ Р </w:t>
            </w:r>
            <w:hyperlink r:id="rId309" w:history="1">
              <w:r>
                <w:rPr>
                  <w:color w:val="0000FF"/>
                </w:rPr>
                <w:t>52161.2.65-2008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60335-2-65-2011</w:t>
            </w:r>
          </w:p>
        </w:tc>
        <w:tc>
          <w:tcPr>
            <w:tcW w:w="4620" w:type="dxa"/>
          </w:tcPr>
          <w:p w:rsidR="00A524C1" w:rsidRDefault="00A524C1">
            <w:pPr>
              <w:pStyle w:val="ConsPlusNormal"/>
              <w:jc w:val="both"/>
            </w:pPr>
            <w:r>
              <w:t>Бытовые и аналогичные электрические приборы. Безопасность. Часть 2-65. Дополнительные требования к приборам для очистки воздуха</w:t>
            </w:r>
          </w:p>
        </w:tc>
        <w:tc>
          <w:tcPr>
            <w:tcW w:w="2805" w:type="dxa"/>
          </w:tcPr>
          <w:p w:rsidR="00A524C1" w:rsidRDefault="00A524C1">
            <w:pPr>
              <w:pStyle w:val="ConsPlusNormal"/>
            </w:pPr>
            <w:r>
              <w:t xml:space="preserve">на основе IEC </w:t>
            </w:r>
            <w:hyperlink r:id="rId310" w:history="1">
              <w:r>
                <w:rPr>
                  <w:color w:val="0000FF"/>
                </w:rPr>
                <w:t>60335-2-65:2008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311" w:history="1">
              <w:r>
                <w:rPr>
                  <w:color w:val="0000FF"/>
                </w:rPr>
                <w:t>52161.2.65-2008</w:t>
              </w:r>
            </w:hyperlink>
            <w:r>
              <w:t xml:space="preserve"> (МЭК 60335-2-65:2008)</w:t>
            </w:r>
          </w:p>
        </w:tc>
        <w:tc>
          <w:tcPr>
            <w:tcW w:w="4620" w:type="dxa"/>
          </w:tcPr>
          <w:p w:rsidR="00A524C1" w:rsidRDefault="00A524C1">
            <w:pPr>
              <w:pStyle w:val="ConsPlusNormal"/>
              <w:jc w:val="both"/>
            </w:pPr>
            <w:r>
              <w:t>Безопасность бытовых и аналогичных электрических приборов. Часть 2.65. Частные требования к приборам для очистки воздуха</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80</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МЭК 60400-2002</w:t>
            </w:r>
          </w:p>
        </w:tc>
        <w:tc>
          <w:tcPr>
            <w:tcW w:w="4620" w:type="dxa"/>
          </w:tcPr>
          <w:p w:rsidR="00A524C1" w:rsidRDefault="00A524C1">
            <w:pPr>
              <w:pStyle w:val="ConsPlusNormal"/>
              <w:jc w:val="both"/>
            </w:pPr>
            <w:r>
              <w:t>Патроны для трубчатых люминесцентных ламп и стартеров</w:t>
            </w:r>
          </w:p>
        </w:tc>
        <w:tc>
          <w:tcPr>
            <w:tcW w:w="2805" w:type="dxa"/>
          </w:tcPr>
          <w:p w:rsidR="00A524C1" w:rsidRDefault="00A524C1">
            <w:pPr>
              <w:pStyle w:val="ConsPlusNormal"/>
            </w:pPr>
            <w:r>
              <w:t>на основе IEC 60400:1996</w:t>
            </w:r>
          </w:p>
          <w:p w:rsidR="00A524C1" w:rsidRDefault="00A524C1">
            <w:pPr>
              <w:pStyle w:val="ConsPlusNormal"/>
            </w:pPr>
            <w:r>
              <w:t>с изменением N 1 от 1997</w:t>
            </w:r>
          </w:p>
          <w:p w:rsidR="00A524C1" w:rsidRDefault="00A524C1">
            <w:pPr>
              <w:pStyle w:val="ConsPlusNormal"/>
            </w:pPr>
            <w:r>
              <w:t>с изменением N 2 от 1997</w:t>
            </w:r>
          </w:p>
        </w:tc>
      </w:tr>
      <w:tr w:rsidR="00A524C1">
        <w:tc>
          <w:tcPr>
            <w:tcW w:w="825" w:type="dxa"/>
          </w:tcPr>
          <w:p w:rsidR="00A524C1" w:rsidRDefault="00A524C1">
            <w:pPr>
              <w:pStyle w:val="ConsPlusNormal"/>
              <w:jc w:val="center"/>
            </w:pPr>
            <w:r>
              <w:t>81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hyperlink r:id="rId312" w:history="1">
              <w:r>
                <w:rPr>
                  <w:color w:val="0000FF"/>
                </w:rPr>
                <w:t>ГОСТ 14254-96</w:t>
              </w:r>
            </w:hyperlink>
            <w:r>
              <w:t xml:space="preserve"> (МЭК 529-89)</w:t>
            </w:r>
          </w:p>
        </w:tc>
        <w:tc>
          <w:tcPr>
            <w:tcW w:w="4620" w:type="dxa"/>
          </w:tcPr>
          <w:p w:rsidR="00A524C1" w:rsidRDefault="00A524C1">
            <w:pPr>
              <w:pStyle w:val="ConsPlusNormal"/>
              <w:jc w:val="both"/>
            </w:pPr>
            <w:r>
              <w:t>Степени защиты, обеспечиваемые оболочками (Код IP)</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82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hyperlink r:id="rId313" w:history="1">
              <w:r>
                <w:rPr>
                  <w:color w:val="0000FF"/>
                </w:rPr>
                <w:t>ГОСТ 7165-93</w:t>
              </w:r>
            </w:hyperlink>
            <w:r>
              <w:t xml:space="preserve"> (МЭК 564-77)</w:t>
            </w:r>
          </w:p>
        </w:tc>
        <w:tc>
          <w:tcPr>
            <w:tcW w:w="4620" w:type="dxa"/>
          </w:tcPr>
          <w:p w:rsidR="00A524C1" w:rsidRDefault="00A524C1">
            <w:pPr>
              <w:pStyle w:val="ConsPlusNormal"/>
              <w:jc w:val="both"/>
            </w:pPr>
            <w:r>
              <w:t>Мосты постоянного тока для измерения сопротивления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83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60745-2-6-2011</w:t>
            </w:r>
          </w:p>
        </w:tc>
        <w:tc>
          <w:tcPr>
            <w:tcW w:w="4620" w:type="dxa"/>
          </w:tcPr>
          <w:p w:rsidR="00A524C1" w:rsidRDefault="00A524C1">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2805" w:type="dxa"/>
          </w:tcPr>
          <w:p w:rsidR="00A524C1" w:rsidRDefault="00A524C1">
            <w:pPr>
              <w:pStyle w:val="ConsPlusNormal"/>
            </w:pPr>
            <w:r>
              <w:t>на основе ГОСТ Р МЭК 60745-2-6-2007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60745-2-6-2007</w:t>
            </w:r>
          </w:p>
        </w:tc>
        <w:tc>
          <w:tcPr>
            <w:tcW w:w="4620" w:type="dxa"/>
          </w:tcPr>
          <w:p w:rsidR="00A524C1" w:rsidRDefault="00A524C1">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2805" w:type="dxa"/>
          </w:tcPr>
          <w:p w:rsidR="00A524C1" w:rsidRDefault="00A524C1">
            <w:pPr>
              <w:pStyle w:val="ConsPlusNormal"/>
            </w:pPr>
            <w:r>
              <w:t>на основе IEC 60745-2-6:2003</w:t>
            </w:r>
          </w:p>
        </w:tc>
      </w:tr>
      <w:tr w:rsidR="00A524C1">
        <w:tc>
          <w:tcPr>
            <w:tcW w:w="825" w:type="dxa"/>
          </w:tcPr>
          <w:p w:rsidR="00A524C1" w:rsidRDefault="00A524C1">
            <w:pPr>
              <w:pStyle w:val="ConsPlusNormal"/>
              <w:jc w:val="center"/>
            </w:pPr>
            <w:r>
              <w:t>84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3118" w:type="dxa"/>
          </w:tcPr>
          <w:p w:rsidR="00A524C1" w:rsidRDefault="00A524C1">
            <w:pPr>
              <w:pStyle w:val="ConsPlusNormal"/>
            </w:pPr>
            <w:r>
              <w:lastRenderedPageBreak/>
              <w:t>ГОСТ 30700-2000 (МЭК 745-2-7-89)</w:t>
            </w:r>
          </w:p>
        </w:tc>
        <w:tc>
          <w:tcPr>
            <w:tcW w:w="4620" w:type="dxa"/>
          </w:tcPr>
          <w:p w:rsidR="00A524C1" w:rsidRDefault="00A524C1">
            <w:pPr>
              <w:pStyle w:val="ConsPlusNormal"/>
              <w:jc w:val="both"/>
            </w:pPr>
            <w:r>
              <w:t xml:space="preserve">Машины ручные электрические. Частные требования безопасности и методы испытаний </w:t>
            </w:r>
            <w:r>
              <w:lastRenderedPageBreak/>
              <w:t>пистолетов-распылителей невоспламеняющихся жидкостей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85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60745-2-8-2011</w:t>
            </w:r>
          </w:p>
        </w:tc>
        <w:tc>
          <w:tcPr>
            <w:tcW w:w="4620" w:type="dxa"/>
          </w:tcPr>
          <w:p w:rsidR="00A524C1" w:rsidRDefault="00A524C1">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2805" w:type="dxa"/>
          </w:tcPr>
          <w:p w:rsidR="00A524C1" w:rsidRDefault="00A524C1">
            <w:pPr>
              <w:pStyle w:val="ConsPlusNormal"/>
            </w:pPr>
            <w:r>
              <w:t>на основе ГОСТ Р МЭК 60745-2-8-2009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60745-2-8-2009</w:t>
            </w:r>
          </w:p>
        </w:tc>
        <w:tc>
          <w:tcPr>
            <w:tcW w:w="4620" w:type="dxa"/>
          </w:tcPr>
          <w:p w:rsidR="00A524C1" w:rsidRDefault="00A524C1">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2805" w:type="dxa"/>
          </w:tcPr>
          <w:p w:rsidR="00A524C1" w:rsidRDefault="00A524C1">
            <w:pPr>
              <w:pStyle w:val="ConsPlusNormal"/>
            </w:pPr>
            <w:r>
              <w:t>на основе IEC 60745-2-8:2008</w:t>
            </w:r>
          </w:p>
        </w:tc>
      </w:tr>
      <w:tr w:rsidR="00A524C1">
        <w:tc>
          <w:tcPr>
            <w:tcW w:w="825" w:type="dxa"/>
          </w:tcPr>
          <w:p w:rsidR="00A524C1" w:rsidRDefault="00A524C1">
            <w:pPr>
              <w:pStyle w:val="ConsPlusNormal"/>
              <w:jc w:val="center"/>
            </w:pPr>
            <w:r>
              <w:t>86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hyperlink r:id="rId314" w:history="1">
              <w:r>
                <w:rPr>
                  <w:color w:val="0000FF"/>
                </w:rPr>
                <w:t>ГОСТ 30506-97</w:t>
              </w:r>
            </w:hyperlink>
            <w:r>
              <w:t xml:space="preserve"> (МЭК 745-2-13-89)</w:t>
            </w:r>
          </w:p>
        </w:tc>
        <w:tc>
          <w:tcPr>
            <w:tcW w:w="4620" w:type="dxa"/>
          </w:tcPr>
          <w:p w:rsidR="00A524C1" w:rsidRDefault="00A524C1">
            <w:pPr>
              <w:pStyle w:val="ConsPlusNormal"/>
              <w:jc w:val="both"/>
            </w:pPr>
            <w:r>
              <w:t>Машины ручные электрические. Частные требования безопасности и методы испытаний цепных пил</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87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60745-2-14-2011</w:t>
            </w:r>
          </w:p>
        </w:tc>
        <w:tc>
          <w:tcPr>
            <w:tcW w:w="4620" w:type="dxa"/>
          </w:tcPr>
          <w:p w:rsidR="00A524C1" w:rsidRDefault="00A524C1">
            <w:pPr>
              <w:pStyle w:val="ConsPlusNormal"/>
              <w:jc w:val="both"/>
            </w:pPr>
            <w:r>
              <w:t>Машины ручные электрические. Безопасность и методы испытаний. Часть 2-14. Частные требования к рубанкам</w:t>
            </w:r>
          </w:p>
        </w:tc>
        <w:tc>
          <w:tcPr>
            <w:tcW w:w="2805" w:type="dxa"/>
          </w:tcPr>
          <w:p w:rsidR="00A524C1" w:rsidRDefault="00A524C1">
            <w:pPr>
              <w:pStyle w:val="ConsPlusNormal"/>
            </w:pPr>
            <w:r>
              <w:t>на основе ГОСТ Р МЭК 60745-2-14-2007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15" w:history="1">
              <w:r>
                <w:rPr>
                  <w:color w:val="0000FF"/>
                </w:rPr>
                <w:t>60745-2-14-2007</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2-14. Частные требования к рубанкам</w:t>
            </w:r>
          </w:p>
        </w:tc>
        <w:tc>
          <w:tcPr>
            <w:tcW w:w="2805" w:type="dxa"/>
          </w:tcPr>
          <w:p w:rsidR="00A524C1" w:rsidRDefault="00A524C1">
            <w:pPr>
              <w:pStyle w:val="ConsPlusNormal"/>
            </w:pPr>
            <w:r>
              <w:t>на основе IEC 60745-2-14:2003</w:t>
            </w:r>
          </w:p>
        </w:tc>
      </w:tr>
      <w:tr w:rsidR="00A524C1">
        <w:tc>
          <w:tcPr>
            <w:tcW w:w="825" w:type="dxa"/>
          </w:tcPr>
          <w:p w:rsidR="00A524C1" w:rsidRDefault="00A524C1">
            <w:pPr>
              <w:pStyle w:val="ConsPlusNormal"/>
              <w:jc w:val="center"/>
            </w:pPr>
            <w:r>
              <w:t>88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30505-97 (МЭК 745-2-15-84)</w:t>
            </w:r>
          </w:p>
        </w:tc>
        <w:tc>
          <w:tcPr>
            <w:tcW w:w="4620" w:type="dxa"/>
          </w:tcPr>
          <w:p w:rsidR="00A524C1" w:rsidRDefault="00A524C1">
            <w:pPr>
              <w:pStyle w:val="ConsPlusNormal"/>
              <w:jc w:val="both"/>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89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30701-2001 (МЭК 745-2-16-93)</w:t>
            </w:r>
          </w:p>
        </w:tc>
        <w:tc>
          <w:tcPr>
            <w:tcW w:w="4620" w:type="dxa"/>
          </w:tcPr>
          <w:p w:rsidR="00A524C1" w:rsidRDefault="00A524C1">
            <w:pPr>
              <w:pStyle w:val="ConsPlusNormal"/>
              <w:jc w:val="both"/>
            </w:pPr>
            <w:r>
              <w:t>Машины ручные электрические. Частные требования безопасности и методы испытаний скобозабивных машин</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90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 xml:space="preserve">ГОСТ Р МЭК </w:t>
            </w:r>
            <w:hyperlink r:id="rId316" w:history="1">
              <w:r>
                <w:rPr>
                  <w:color w:val="0000FF"/>
                </w:rPr>
                <w:t>60745-2-17-2010</w:t>
              </w:r>
            </w:hyperlink>
          </w:p>
        </w:tc>
        <w:tc>
          <w:tcPr>
            <w:tcW w:w="4620" w:type="dxa"/>
          </w:tcPr>
          <w:p w:rsidR="00A524C1" w:rsidRDefault="00A524C1">
            <w:pPr>
              <w:pStyle w:val="ConsPlusNormal"/>
              <w:jc w:val="both"/>
            </w:pPr>
            <w:r>
              <w:t xml:space="preserve">Машины ручные электрические. Безопасность </w:t>
            </w:r>
            <w:r>
              <w:lastRenderedPageBreak/>
              <w:t>и методы испытаний. Часть 2-17. Частные требования к ручным фасонно-фрезерным машинам и машинам для обрезки кромок</w:t>
            </w:r>
          </w:p>
        </w:tc>
        <w:tc>
          <w:tcPr>
            <w:tcW w:w="2805" w:type="dxa"/>
          </w:tcPr>
          <w:p w:rsidR="00A524C1" w:rsidRDefault="00A524C1">
            <w:pPr>
              <w:pStyle w:val="ConsPlusNormal"/>
            </w:pPr>
            <w:r>
              <w:lastRenderedPageBreak/>
              <w:t>на основе IEC 60745-2-</w:t>
            </w:r>
            <w:r>
              <w:lastRenderedPageBreak/>
              <w:t>17:2010</w:t>
            </w:r>
          </w:p>
        </w:tc>
      </w:tr>
      <w:tr w:rsidR="00A524C1">
        <w:tc>
          <w:tcPr>
            <w:tcW w:w="825" w:type="dxa"/>
          </w:tcPr>
          <w:p w:rsidR="00A524C1" w:rsidRDefault="00A524C1">
            <w:pPr>
              <w:pStyle w:val="ConsPlusNormal"/>
              <w:jc w:val="center"/>
            </w:pPr>
            <w:r>
              <w:lastRenderedPageBreak/>
              <w:t>91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hyperlink r:id="rId317" w:history="1">
              <w:r>
                <w:rPr>
                  <w:color w:val="0000FF"/>
                </w:rPr>
                <w:t>ГОСТ Р 50345-2010</w:t>
              </w:r>
            </w:hyperlink>
            <w:r>
              <w:t xml:space="preserve"> (МЭК 60898-1:2003)</w:t>
            </w:r>
          </w:p>
        </w:tc>
        <w:tc>
          <w:tcPr>
            <w:tcW w:w="4620" w:type="dxa"/>
          </w:tcPr>
          <w:p w:rsidR="00A524C1" w:rsidRDefault="00A524C1">
            <w:pPr>
              <w:pStyle w:val="ConsPlusNormal"/>
              <w:jc w:val="both"/>
            </w:pPr>
            <w: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92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50030.4.1-2002 (МЭК 60947-4-1-2000)</w:t>
            </w:r>
          </w:p>
        </w:tc>
        <w:tc>
          <w:tcPr>
            <w:tcW w:w="4620" w:type="dxa"/>
          </w:tcPr>
          <w:p w:rsidR="00A524C1" w:rsidRDefault="00A524C1">
            <w:pPr>
              <w:pStyle w:val="ConsPlusNormal"/>
              <w:jc w:val="both"/>
            </w:pPr>
            <w:r>
              <w:t>Аппаратура распределения и управления низковольтная. Часть 4-1. Контакторы и пускатели. Электромеханические контакторы и пускатели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93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60335-2-17-2012</w:t>
            </w:r>
          </w:p>
        </w:tc>
        <w:tc>
          <w:tcPr>
            <w:tcW w:w="4620" w:type="dxa"/>
          </w:tcPr>
          <w:p w:rsidR="00A524C1" w:rsidRDefault="00A524C1">
            <w:pPr>
              <w:pStyle w:val="ConsPlusNormal"/>
              <w:jc w:val="both"/>
            </w:pPr>
            <w: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52161.2.17-2009 (МЭК 60335-2-17:2006)</w:t>
            </w:r>
          </w:p>
        </w:tc>
        <w:tc>
          <w:tcPr>
            <w:tcW w:w="4620" w:type="dxa"/>
          </w:tcPr>
          <w:p w:rsidR="00A524C1" w:rsidRDefault="00A524C1">
            <w:pPr>
              <w:pStyle w:val="ConsPlusNormal"/>
              <w:jc w:val="both"/>
            </w:pPr>
            <w: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94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61050-200</w:t>
            </w:r>
          </w:p>
        </w:tc>
        <w:tc>
          <w:tcPr>
            <w:tcW w:w="4620" w:type="dxa"/>
          </w:tcPr>
          <w:p w:rsidR="00A524C1" w:rsidRDefault="00A524C1">
            <w:pPr>
              <w:pStyle w:val="ConsPlusNormal"/>
              <w:jc w:val="both"/>
            </w:pPr>
            <w:r>
              <w:t>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2805" w:type="dxa"/>
          </w:tcPr>
          <w:p w:rsidR="00A524C1" w:rsidRDefault="00A524C1">
            <w:pPr>
              <w:pStyle w:val="ConsPlusNormal"/>
            </w:pPr>
            <w:r>
              <w:t>на основе IEC 61050:1991</w:t>
            </w:r>
          </w:p>
          <w:p w:rsidR="00A524C1" w:rsidRDefault="00A524C1">
            <w:pPr>
              <w:pStyle w:val="ConsPlusNormal"/>
            </w:pPr>
            <w:r>
              <w:t>с изменением N 1 от 1994</w:t>
            </w:r>
          </w:p>
        </w:tc>
      </w:tr>
      <w:tr w:rsidR="00A524C1">
        <w:tc>
          <w:tcPr>
            <w:tcW w:w="825" w:type="dxa"/>
          </w:tcPr>
          <w:p w:rsidR="00A524C1" w:rsidRDefault="00A524C1">
            <w:pPr>
              <w:pStyle w:val="ConsPlusNormal"/>
              <w:jc w:val="center"/>
            </w:pPr>
            <w:r>
              <w:t>95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3118" w:type="dxa"/>
          </w:tcPr>
          <w:p w:rsidR="00A524C1" w:rsidRDefault="00A524C1">
            <w:pPr>
              <w:pStyle w:val="ConsPlusNormal"/>
            </w:pPr>
            <w:r>
              <w:lastRenderedPageBreak/>
              <w:t>ГОСТ МЭК 60034-1-2007</w:t>
            </w:r>
          </w:p>
        </w:tc>
        <w:tc>
          <w:tcPr>
            <w:tcW w:w="4620" w:type="dxa"/>
          </w:tcPr>
          <w:p w:rsidR="00A524C1" w:rsidRDefault="00A524C1">
            <w:pPr>
              <w:pStyle w:val="ConsPlusNormal"/>
              <w:jc w:val="both"/>
            </w:pPr>
            <w:r>
              <w:t>Машины электрические вращающиеся. Часть 1. Номинальные и рабочие характеристики</w:t>
            </w:r>
          </w:p>
        </w:tc>
        <w:tc>
          <w:tcPr>
            <w:tcW w:w="2805" w:type="dxa"/>
          </w:tcPr>
          <w:p w:rsidR="00A524C1" w:rsidRDefault="00A524C1">
            <w:pPr>
              <w:pStyle w:val="ConsPlusNormal"/>
            </w:pPr>
            <w:r>
              <w:t>на основе IEC 60034-1:2004</w:t>
            </w:r>
          </w:p>
        </w:tc>
      </w:tr>
      <w:tr w:rsidR="00A524C1">
        <w:tc>
          <w:tcPr>
            <w:tcW w:w="825" w:type="dxa"/>
            <w:vMerge w:val="restart"/>
          </w:tcPr>
          <w:p w:rsidR="00A524C1" w:rsidRDefault="00A524C1">
            <w:pPr>
              <w:pStyle w:val="ConsPlusNormal"/>
              <w:jc w:val="center"/>
            </w:pPr>
            <w:r>
              <w:lastRenderedPageBreak/>
              <w:t>96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60034-2-1-2009</w:t>
            </w:r>
          </w:p>
        </w:tc>
        <w:tc>
          <w:tcPr>
            <w:tcW w:w="4620" w:type="dxa"/>
          </w:tcPr>
          <w:p w:rsidR="00A524C1" w:rsidRDefault="00A524C1">
            <w:pPr>
              <w:pStyle w:val="ConsPlusNormal"/>
              <w:jc w:val="both"/>
            </w:pPr>
            <w:r>
              <w:t>Машины электрические вращающиеся. Часть 2-1. Стандартные методы определения потерь и коэффициента полезного действия вращающихся электрических машин (за исключением машин для подвижного состава)</w:t>
            </w:r>
          </w:p>
        </w:tc>
        <w:tc>
          <w:tcPr>
            <w:tcW w:w="2805" w:type="dxa"/>
          </w:tcPr>
          <w:p w:rsidR="00A524C1" w:rsidRDefault="00A524C1">
            <w:pPr>
              <w:pStyle w:val="ConsPlusNormal"/>
            </w:pPr>
            <w:r>
              <w:t>на основе IEC 60034-2-1:2007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60034-2-1-2011</w:t>
            </w:r>
          </w:p>
        </w:tc>
        <w:tc>
          <w:tcPr>
            <w:tcW w:w="4620" w:type="dxa"/>
          </w:tcPr>
          <w:p w:rsidR="00A524C1" w:rsidRDefault="00A524C1">
            <w:pPr>
              <w:pStyle w:val="ConsPlusNormal"/>
              <w:jc w:val="both"/>
            </w:pPr>
            <w:r>
              <w:t>Машины электрические вращающиеся. Часть 2-1. Стандартные методы определения потерь и коэффициента полезного действия при испытаниях (за исключением машин для тяговых транспортных средств)</w:t>
            </w:r>
          </w:p>
        </w:tc>
        <w:tc>
          <w:tcPr>
            <w:tcW w:w="2805" w:type="dxa"/>
          </w:tcPr>
          <w:p w:rsidR="00A524C1" w:rsidRDefault="00A524C1">
            <w:pPr>
              <w:pStyle w:val="ConsPlusNormal"/>
            </w:pPr>
            <w:r>
              <w:t>на основе IEC 60034-2-1:2007</w:t>
            </w:r>
          </w:p>
        </w:tc>
      </w:tr>
      <w:tr w:rsidR="00A524C1">
        <w:tc>
          <w:tcPr>
            <w:tcW w:w="825" w:type="dxa"/>
          </w:tcPr>
          <w:p w:rsidR="00A524C1" w:rsidRDefault="00A524C1">
            <w:pPr>
              <w:pStyle w:val="ConsPlusNormal"/>
              <w:jc w:val="center"/>
            </w:pPr>
            <w:r>
              <w:t>97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60034-6-2007</w:t>
            </w:r>
          </w:p>
        </w:tc>
        <w:tc>
          <w:tcPr>
            <w:tcW w:w="4620" w:type="dxa"/>
          </w:tcPr>
          <w:p w:rsidR="00A524C1" w:rsidRDefault="00A524C1">
            <w:pPr>
              <w:pStyle w:val="ConsPlusNormal"/>
              <w:jc w:val="both"/>
            </w:pPr>
            <w:r>
              <w:t>Машины электрические вращающиеся. Часть 6. Методы охлаждения (код IC)</w:t>
            </w:r>
          </w:p>
        </w:tc>
        <w:tc>
          <w:tcPr>
            <w:tcW w:w="2805" w:type="dxa"/>
          </w:tcPr>
          <w:p w:rsidR="00A524C1" w:rsidRDefault="00A524C1">
            <w:pPr>
              <w:pStyle w:val="ConsPlusNormal"/>
            </w:pPr>
            <w:r>
              <w:t>на основе IEC 60034-6:1991</w:t>
            </w:r>
          </w:p>
        </w:tc>
      </w:tr>
      <w:tr w:rsidR="00A524C1">
        <w:tc>
          <w:tcPr>
            <w:tcW w:w="825" w:type="dxa"/>
          </w:tcPr>
          <w:p w:rsidR="00A524C1" w:rsidRDefault="00A524C1">
            <w:pPr>
              <w:pStyle w:val="ConsPlusNormal"/>
              <w:jc w:val="center"/>
            </w:pPr>
            <w:r>
              <w:t>98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60034-7-2007</w:t>
            </w:r>
          </w:p>
        </w:tc>
        <w:tc>
          <w:tcPr>
            <w:tcW w:w="4620" w:type="dxa"/>
          </w:tcPr>
          <w:p w:rsidR="00A524C1" w:rsidRDefault="00A524C1">
            <w:pPr>
              <w:pStyle w:val="ConsPlusNormal"/>
              <w:jc w:val="both"/>
            </w:pPr>
            <w:r>
              <w:t>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2805" w:type="dxa"/>
          </w:tcPr>
          <w:p w:rsidR="00A524C1" w:rsidRDefault="00A524C1">
            <w:pPr>
              <w:pStyle w:val="ConsPlusNormal"/>
            </w:pPr>
            <w:r>
              <w:t>на основе IEC 60034-7:2001</w:t>
            </w:r>
          </w:p>
        </w:tc>
      </w:tr>
      <w:tr w:rsidR="00A524C1">
        <w:tc>
          <w:tcPr>
            <w:tcW w:w="825" w:type="dxa"/>
          </w:tcPr>
          <w:p w:rsidR="00A524C1" w:rsidRDefault="00A524C1">
            <w:pPr>
              <w:pStyle w:val="ConsPlusNormal"/>
              <w:jc w:val="center"/>
            </w:pPr>
            <w:r>
              <w:t>99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30012.1-2002 (МЭК 60051-1-97)</w:t>
            </w:r>
          </w:p>
        </w:tc>
        <w:tc>
          <w:tcPr>
            <w:tcW w:w="4620" w:type="dxa"/>
          </w:tcPr>
          <w:p w:rsidR="00A524C1" w:rsidRDefault="00A524C1">
            <w:pPr>
              <w:pStyle w:val="ConsPlusNormal"/>
              <w:jc w:val="both"/>
            </w:pPr>
            <w:r>
              <w:t>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100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60155-2002</w:t>
            </w:r>
          </w:p>
        </w:tc>
        <w:tc>
          <w:tcPr>
            <w:tcW w:w="4620" w:type="dxa"/>
          </w:tcPr>
          <w:p w:rsidR="00A524C1" w:rsidRDefault="00A524C1">
            <w:pPr>
              <w:pStyle w:val="ConsPlusNormal"/>
              <w:jc w:val="both"/>
            </w:pPr>
            <w:r>
              <w:t>Стартеры тлеющего разряда для люминесцентных ламп</w:t>
            </w:r>
          </w:p>
        </w:tc>
        <w:tc>
          <w:tcPr>
            <w:tcW w:w="2805" w:type="dxa"/>
          </w:tcPr>
          <w:p w:rsidR="00A524C1" w:rsidRDefault="00A524C1">
            <w:pPr>
              <w:pStyle w:val="ConsPlusNormal"/>
            </w:pPr>
            <w:r>
              <w:t>на основе IEC 60155:1993</w:t>
            </w:r>
          </w:p>
        </w:tc>
      </w:tr>
      <w:tr w:rsidR="00A524C1">
        <w:tc>
          <w:tcPr>
            <w:tcW w:w="825" w:type="dxa"/>
          </w:tcPr>
          <w:p w:rsidR="00A524C1" w:rsidRDefault="00A524C1">
            <w:pPr>
              <w:pStyle w:val="ConsPlusNormal"/>
              <w:jc w:val="center"/>
            </w:pPr>
            <w:r>
              <w:t>101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МЭК </w:t>
            </w:r>
            <w:hyperlink r:id="rId318" w:history="1">
              <w:r>
                <w:rPr>
                  <w:color w:val="0000FF"/>
                </w:rPr>
                <w:t>60204-1-2007</w:t>
              </w:r>
            </w:hyperlink>
          </w:p>
        </w:tc>
        <w:tc>
          <w:tcPr>
            <w:tcW w:w="4620" w:type="dxa"/>
          </w:tcPr>
          <w:p w:rsidR="00A524C1" w:rsidRDefault="00A524C1">
            <w:pPr>
              <w:pStyle w:val="ConsPlusNormal"/>
              <w:jc w:val="both"/>
            </w:pPr>
            <w:r>
              <w:t>Безопасность машин. Электрооборудование машин и механизмов. Часть 1. Общие требования</w:t>
            </w:r>
          </w:p>
        </w:tc>
        <w:tc>
          <w:tcPr>
            <w:tcW w:w="2805" w:type="dxa"/>
          </w:tcPr>
          <w:p w:rsidR="00A524C1" w:rsidRDefault="00A524C1">
            <w:pPr>
              <w:pStyle w:val="ConsPlusNormal"/>
            </w:pPr>
            <w:r>
              <w:t>на основе IEC 60204-1:2005</w:t>
            </w:r>
          </w:p>
        </w:tc>
      </w:tr>
      <w:tr w:rsidR="00A524C1">
        <w:tc>
          <w:tcPr>
            <w:tcW w:w="825" w:type="dxa"/>
            <w:vMerge w:val="restart"/>
          </w:tcPr>
          <w:p w:rsidR="00A524C1" w:rsidRDefault="00A524C1">
            <w:pPr>
              <w:pStyle w:val="ConsPlusNormal"/>
              <w:jc w:val="center"/>
            </w:pPr>
            <w:r>
              <w:lastRenderedPageBreak/>
              <w:t>102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319" w:history="1">
              <w:r>
                <w:rPr>
                  <w:color w:val="0000FF"/>
                </w:rPr>
                <w:t>60227-1-2011</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2805" w:type="dxa"/>
          </w:tcPr>
          <w:p w:rsidR="00A524C1" w:rsidRDefault="00A524C1">
            <w:pPr>
              <w:pStyle w:val="ConsPlusNormal"/>
            </w:pPr>
            <w:r>
              <w:t xml:space="preserve">на основе ГОСТ Р МЭК </w:t>
            </w:r>
            <w:hyperlink r:id="rId320" w:history="1">
              <w:r>
                <w:rPr>
                  <w:color w:val="0000FF"/>
                </w:rPr>
                <w:t>60227-1-2009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21" w:history="1">
              <w:r>
                <w:rPr>
                  <w:color w:val="0000FF"/>
                </w:rPr>
                <w:t>60227-1-2009</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1. Общие требования</w:t>
            </w:r>
          </w:p>
        </w:tc>
        <w:tc>
          <w:tcPr>
            <w:tcW w:w="2805" w:type="dxa"/>
          </w:tcPr>
          <w:p w:rsidR="00A524C1" w:rsidRDefault="00A524C1">
            <w:pPr>
              <w:pStyle w:val="ConsPlusNormal"/>
            </w:pPr>
            <w:r>
              <w:t>на основе IEC 60227-1:2007</w:t>
            </w:r>
          </w:p>
        </w:tc>
      </w:tr>
      <w:tr w:rsidR="00A524C1">
        <w:tc>
          <w:tcPr>
            <w:tcW w:w="825" w:type="dxa"/>
            <w:vMerge w:val="restart"/>
          </w:tcPr>
          <w:p w:rsidR="00A524C1" w:rsidRDefault="00A524C1">
            <w:pPr>
              <w:pStyle w:val="ConsPlusNormal"/>
              <w:jc w:val="center"/>
            </w:pPr>
            <w:r>
              <w:t>103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МЭК </w:t>
            </w:r>
            <w:hyperlink r:id="rId322" w:history="1">
              <w:r>
                <w:rPr>
                  <w:color w:val="0000FF"/>
                </w:rPr>
                <w:t>60227-2-99</w:t>
              </w:r>
            </w:hyperlink>
          </w:p>
          <w:p w:rsidR="00A524C1" w:rsidRDefault="00A524C1">
            <w:pPr>
              <w:pStyle w:val="ConsPlusNormal"/>
            </w:pPr>
            <w:r>
              <w:t>с изменением N 1 от 2011</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2. Методы испытаний</w:t>
            </w:r>
          </w:p>
        </w:tc>
        <w:tc>
          <w:tcPr>
            <w:tcW w:w="2805" w:type="dxa"/>
          </w:tcPr>
          <w:p w:rsidR="00A524C1" w:rsidRDefault="00A524C1">
            <w:pPr>
              <w:pStyle w:val="ConsPlusNormal"/>
            </w:pPr>
            <w:r>
              <w:t>на основе IEC 60227-2:1997</w:t>
            </w:r>
          </w:p>
          <w:p w:rsidR="00A524C1" w:rsidRDefault="00A524C1">
            <w:pPr>
              <w:pStyle w:val="ConsPlusNormal"/>
            </w:pPr>
            <w:r>
              <w:t>с изменением N 1 от 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60227-2-2012</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2. Методы испытаний</w:t>
            </w:r>
          </w:p>
        </w:tc>
        <w:tc>
          <w:tcPr>
            <w:tcW w:w="2805" w:type="dxa"/>
          </w:tcPr>
          <w:p w:rsidR="00A524C1" w:rsidRDefault="00A524C1">
            <w:pPr>
              <w:pStyle w:val="ConsPlusNormal"/>
            </w:pPr>
            <w:r>
              <w:t>на основе IEC 60227-2:1997</w:t>
            </w:r>
          </w:p>
          <w:p w:rsidR="00A524C1" w:rsidRDefault="00A524C1">
            <w:pPr>
              <w:pStyle w:val="ConsPlusNormal"/>
            </w:pPr>
            <w:r>
              <w:t>с изменением N 1 от 2003</w:t>
            </w:r>
          </w:p>
        </w:tc>
      </w:tr>
      <w:tr w:rsidR="00A524C1">
        <w:tc>
          <w:tcPr>
            <w:tcW w:w="825" w:type="dxa"/>
            <w:vMerge w:val="restart"/>
          </w:tcPr>
          <w:p w:rsidR="00A524C1" w:rsidRDefault="00A524C1">
            <w:pPr>
              <w:pStyle w:val="ConsPlusNormal"/>
              <w:jc w:val="center"/>
            </w:pPr>
            <w:r>
              <w:t>104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60227-3-2011</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805" w:type="dxa"/>
          </w:tcPr>
          <w:p w:rsidR="00A524C1" w:rsidRDefault="00A524C1">
            <w:pPr>
              <w:pStyle w:val="ConsPlusNormal"/>
              <w:jc w:val="both"/>
            </w:pPr>
            <w:r>
              <w:t xml:space="preserve">на основе ГОСТ Р МЭК </w:t>
            </w:r>
            <w:hyperlink r:id="rId323" w:history="1">
              <w:r>
                <w:rPr>
                  <w:color w:val="0000FF"/>
                </w:rPr>
                <w:t>60227-3-2002</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24" w:history="1">
              <w:r>
                <w:rPr>
                  <w:color w:val="0000FF"/>
                </w:rPr>
                <w:t>60227-3-2002</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805" w:type="dxa"/>
          </w:tcPr>
          <w:p w:rsidR="00A524C1" w:rsidRDefault="00A524C1">
            <w:pPr>
              <w:pStyle w:val="ConsPlusNormal"/>
            </w:pPr>
            <w:r>
              <w:t>на основе IEC 60227-3:1997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60227-3-2007</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3. Кабели без оболочки для стационарной прокладки</w:t>
            </w:r>
          </w:p>
        </w:tc>
        <w:tc>
          <w:tcPr>
            <w:tcW w:w="2805" w:type="dxa"/>
          </w:tcPr>
          <w:p w:rsidR="00A524C1" w:rsidRDefault="00A524C1">
            <w:pPr>
              <w:pStyle w:val="ConsPlusNormal"/>
            </w:pPr>
            <w:r>
              <w:t>на основе IEC 60227-3:1997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ГОСТ Р МЭК 60227-3-2009</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105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60227-4-2011</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в оболочке для стационарной прокладки</w:t>
            </w:r>
          </w:p>
        </w:tc>
        <w:tc>
          <w:tcPr>
            <w:tcW w:w="2805" w:type="dxa"/>
          </w:tcPr>
          <w:p w:rsidR="00A524C1" w:rsidRDefault="00A524C1">
            <w:pPr>
              <w:pStyle w:val="ConsPlusNormal"/>
              <w:jc w:val="both"/>
            </w:pPr>
            <w:r>
              <w:t xml:space="preserve">на основе ГОСТ Р МЭК </w:t>
            </w:r>
            <w:hyperlink r:id="rId325" w:history="1">
              <w:r>
                <w:rPr>
                  <w:color w:val="0000FF"/>
                </w:rPr>
                <w:t>60227-4-2002</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26" w:history="1">
              <w:r>
                <w:rPr>
                  <w:color w:val="0000FF"/>
                </w:rPr>
                <w:t>60227-4-2002</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в оболочке для стационарной прокладки</w:t>
            </w:r>
          </w:p>
        </w:tc>
        <w:tc>
          <w:tcPr>
            <w:tcW w:w="2805" w:type="dxa"/>
          </w:tcPr>
          <w:p w:rsidR="00A524C1" w:rsidRDefault="00A524C1">
            <w:pPr>
              <w:pStyle w:val="ConsPlusNormal"/>
            </w:pPr>
            <w:r>
              <w:t>на основе IEC 60227-4:1992</w:t>
            </w:r>
          </w:p>
          <w:p w:rsidR="00A524C1" w:rsidRDefault="00A524C1">
            <w:pPr>
              <w:pStyle w:val="ConsPlusNormal"/>
            </w:pPr>
            <w:r>
              <w:t>с изменением N 1 от 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СТ РК ГОСТ Р МЭК </w:t>
            </w:r>
            <w:hyperlink r:id="rId327" w:history="1">
              <w:r>
                <w:rPr>
                  <w:color w:val="0000FF"/>
                </w:rPr>
                <w:t>60227-4-2002</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Кабели в оболочке для стационарной прокладки</w:t>
            </w:r>
          </w:p>
        </w:tc>
        <w:tc>
          <w:tcPr>
            <w:tcW w:w="2805" w:type="dxa"/>
          </w:tcPr>
          <w:p w:rsidR="00A524C1" w:rsidRDefault="00A524C1">
            <w:pPr>
              <w:pStyle w:val="ConsPlusNormal"/>
              <w:jc w:val="both"/>
            </w:pPr>
            <w:r>
              <w:t xml:space="preserve">на основе ГОСТ Р МЭК </w:t>
            </w:r>
            <w:hyperlink r:id="rId328" w:history="1">
              <w:r>
                <w:rPr>
                  <w:color w:val="0000FF"/>
                </w:rPr>
                <w:t>60227-4-2002</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60227-4-2010 (IEC 60227-4:1997)</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4. Кабели в оболочке для стационарной прокладки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106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60227-5-2011</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2805" w:type="dxa"/>
          </w:tcPr>
          <w:p w:rsidR="00A524C1" w:rsidRDefault="00A524C1">
            <w:pPr>
              <w:pStyle w:val="ConsPlusNormal"/>
            </w:pPr>
            <w:r>
              <w:t xml:space="preserve">на основе ГОСТ Р МЭК </w:t>
            </w:r>
            <w:hyperlink r:id="rId329" w:history="1">
              <w:r>
                <w:rPr>
                  <w:color w:val="0000FF"/>
                </w:rPr>
                <w:t>60227-5-2009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60227-5-2007</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2805" w:type="dxa"/>
          </w:tcPr>
          <w:p w:rsidR="00A524C1" w:rsidRDefault="00A524C1">
            <w:pPr>
              <w:pStyle w:val="ConsPlusNormal"/>
            </w:pPr>
            <w:r>
              <w:t>на основе IEC 60227-5:2003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30" w:history="1">
              <w:r>
                <w:rPr>
                  <w:color w:val="0000FF"/>
                </w:rPr>
                <w:t>60227-5-2009</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5. Гибкие кабели (шнуры)</w:t>
            </w:r>
          </w:p>
        </w:tc>
        <w:tc>
          <w:tcPr>
            <w:tcW w:w="2805" w:type="dxa"/>
          </w:tcPr>
          <w:p w:rsidR="00A524C1" w:rsidRDefault="00A524C1">
            <w:pPr>
              <w:pStyle w:val="ConsPlusNormal"/>
            </w:pPr>
            <w:r>
              <w:t>на основе IEC 60227-5:97</w:t>
            </w:r>
          </w:p>
          <w:p w:rsidR="00A524C1" w:rsidRDefault="00A524C1">
            <w:pPr>
              <w:pStyle w:val="ConsPlusNormal"/>
            </w:pPr>
            <w:r>
              <w:t>с изменением N 1 от 1997</w:t>
            </w:r>
          </w:p>
          <w:p w:rsidR="00A524C1" w:rsidRDefault="00A524C1">
            <w:pPr>
              <w:pStyle w:val="ConsPlusNormal"/>
            </w:pPr>
            <w:r>
              <w:t>с изменением N 2 от 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СТ РК ГОСТ Р МЭК </w:t>
            </w:r>
            <w:hyperlink r:id="rId331" w:history="1">
              <w:r>
                <w:rPr>
                  <w:color w:val="0000FF"/>
                </w:rPr>
                <w:t>60227-5-2009</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Гибкие кабели (шнуры)</w:t>
            </w:r>
          </w:p>
        </w:tc>
        <w:tc>
          <w:tcPr>
            <w:tcW w:w="2805" w:type="dxa"/>
          </w:tcPr>
          <w:p w:rsidR="00A524C1" w:rsidRDefault="00A524C1">
            <w:pPr>
              <w:pStyle w:val="ConsPlusNormal"/>
              <w:jc w:val="both"/>
            </w:pPr>
            <w:r>
              <w:t xml:space="preserve">на основе ГОСТ Р МЭК </w:t>
            </w:r>
            <w:hyperlink r:id="rId332" w:history="1">
              <w:r>
                <w:rPr>
                  <w:color w:val="0000FF"/>
                </w:rPr>
                <w:t>60227-5-2009</w:t>
              </w:r>
            </w:hyperlink>
          </w:p>
        </w:tc>
      </w:tr>
      <w:tr w:rsidR="00A524C1">
        <w:tc>
          <w:tcPr>
            <w:tcW w:w="825" w:type="dxa"/>
            <w:vMerge w:val="restart"/>
          </w:tcPr>
          <w:p w:rsidR="00A524C1" w:rsidRDefault="00A524C1">
            <w:pPr>
              <w:pStyle w:val="ConsPlusNormal"/>
              <w:jc w:val="center"/>
            </w:pPr>
            <w:r>
              <w:lastRenderedPageBreak/>
              <w:t>107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IEC </w:t>
            </w:r>
            <w:hyperlink r:id="rId333" w:history="1">
              <w:r>
                <w:rPr>
                  <w:color w:val="0000FF"/>
                </w:rPr>
                <w:t>60227-6-2011</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2805" w:type="dxa"/>
          </w:tcPr>
          <w:p w:rsidR="00A524C1" w:rsidRDefault="00A524C1">
            <w:pPr>
              <w:pStyle w:val="ConsPlusNormal"/>
              <w:jc w:val="both"/>
            </w:pPr>
            <w:r>
              <w:t xml:space="preserve">на основе ГОСТ Р МЭК </w:t>
            </w:r>
            <w:hyperlink r:id="rId334" w:history="1">
              <w:r>
                <w:rPr>
                  <w:color w:val="0000FF"/>
                </w:rPr>
                <w:t>60227-6-2010</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35" w:history="1">
              <w:r>
                <w:rPr>
                  <w:color w:val="0000FF"/>
                </w:rPr>
                <w:t>60227-6-2010</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805" w:type="dxa"/>
          </w:tcPr>
          <w:p w:rsidR="00A524C1" w:rsidRDefault="00A524C1">
            <w:pPr>
              <w:pStyle w:val="ConsPlusNormal"/>
            </w:pPr>
            <w:r>
              <w:t>на основе IEC 60227-6:2001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СТБ IEC </w:t>
            </w:r>
            <w:hyperlink r:id="rId336" w:history="1">
              <w:r>
                <w:rPr>
                  <w:color w:val="0000FF"/>
                </w:rPr>
                <w:t>60227-6-2011</w:t>
              </w:r>
            </w:hyperlink>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805" w:type="dxa"/>
          </w:tcPr>
          <w:p w:rsidR="00A524C1" w:rsidRDefault="00A524C1">
            <w:pPr>
              <w:pStyle w:val="ConsPlusNormal"/>
            </w:pPr>
            <w:r>
              <w:t>на основе IEC 60227-6:2001</w:t>
            </w:r>
          </w:p>
        </w:tc>
      </w:tr>
      <w:tr w:rsidR="00A524C1">
        <w:tc>
          <w:tcPr>
            <w:tcW w:w="825" w:type="dxa"/>
            <w:vMerge w:val="restart"/>
          </w:tcPr>
          <w:p w:rsidR="00A524C1" w:rsidRDefault="00A524C1">
            <w:pPr>
              <w:pStyle w:val="ConsPlusNormal"/>
              <w:jc w:val="center"/>
            </w:pPr>
            <w:r>
              <w:t>108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60227-7-2010</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805" w:type="dxa"/>
          </w:tcPr>
          <w:p w:rsidR="00A524C1" w:rsidRDefault="00A524C1">
            <w:pPr>
              <w:pStyle w:val="ConsPlusNormal"/>
            </w:pPr>
            <w:r>
              <w:t>на основе IEC 60227-7:2003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37" w:history="1">
              <w:r>
                <w:rPr>
                  <w:color w:val="0000FF"/>
                </w:rPr>
                <w:t>60227-7-98</w:t>
              </w:r>
            </w:hyperlink>
          </w:p>
          <w:p w:rsidR="00A524C1" w:rsidRDefault="00A524C1">
            <w:pPr>
              <w:pStyle w:val="ConsPlusNormal"/>
            </w:pPr>
            <w:r>
              <w:t>с изменением N 1 от 2011</w:t>
            </w:r>
          </w:p>
        </w:tc>
        <w:tc>
          <w:tcPr>
            <w:tcW w:w="4620" w:type="dxa"/>
          </w:tcPr>
          <w:p w:rsidR="00A524C1" w:rsidRDefault="00A524C1">
            <w:pPr>
              <w:pStyle w:val="ConsPlusNormal"/>
              <w:jc w:val="both"/>
            </w:pPr>
            <w: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805" w:type="dxa"/>
          </w:tcPr>
          <w:p w:rsidR="00A524C1" w:rsidRDefault="00A524C1">
            <w:pPr>
              <w:pStyle w:val="ConsPlusNormal"/>
            </w:pPr>
            <w:r>
              <w:t>на основе IEC 60227-7:1995</w:t>
            </w:r>
          </w:p>
          <w:p w:rsidR="00A524C1" w:rsidRDefault="00A524C1">
            <w:pPr>
              <w:pStyle w:val="ConsPlusNormal"/>
            </w:pPr>
            <w:r>
              <w:t>с изменением N 1 от 2003</w:t>
            </w:r>
          </w:p>
        </w:tc>
      </w:tr>
      <w:tr w:rsidR="00A524C1">
        <w:tc>
          <w:tcPr>
            <w:tcW w:w="825" w:type="dxa"/>
          </w:tcPr>
          <w:p w:rsidR="00A524C1" w:rsidRDefault="00A524C1">
            <w:pPr>
              <w:pStyle w:val="ConsPlusNormal"/>
              <w:jc w:val="center"/>
            </w:pPr>
            <w:r>
              <w:t>109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60238-2002</w:t>
            </w:r>
          </w:p>
        </w:tc>
        <w:tc>
          <w:tcPr>
            <w:tcW w:w="4620" w:type="dxa"/>
          </w:tcPr>
          <w:p w:rsidR="00A524C1" w:rsidRDefault="00A524C1">
            <w:pPr>
              <w:pStyle w:val="ConsPlusNormal"/>
            </w:pPr>
            <w:r>
              <w:t>Патроны резьбовые для ламп</w:t>
            </w:r>
          </w:p>
        </w:tc>
        <w:tc>
          <w:tcPr>
            <w:tcW w:w="2805" w:type="dxa"/>
          </w:tcPr>
          <w:p w:rsidR="00A524C1" w:rsidRDefault="00A524C1">
            <w:pPr>
              <w:pStyle w:val="ConsPlusNormal"/>
            </w:pPr>
            <w:r>
              <w:t>на основе IEC 60238:1998</w:t>
            </w:r>
          </w:p>
        </w:tc>
      </w:tr>
      <w:tr w:rsidR="00A524C1">
        <w:tc>
          <w:tcPr>
            <w:tcW w:w="825" w:type="dxa"/>
          </w:tcPr>
          <w:p w:rsidR="00A524C1" w:rsidRDefault="00A524C1">
            <w:pPr>
              <w:pStyle w:val="ConsPlusNormal"/>
              <w:jc w:val="center"/>
            </w:pPr>
            <w:r>
              <w:t>110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30851.1-2002 (МЭК 60320-1-94)</w:t>
            </w:r>
          </w:p>
        </w:tc>
        <w:tc>
          <w:tcPr>
            <w:tcW w:w="4620" w:type="dxa"/>
          </w:tcPr>
          <w:p w:rsidR="00A524C1" w:rsidRDefault="00A524C1">
            <w:pPr>
              <w:pStyle w:val="ConsPlusNormal"/>
              <w:jc w:val="both"/>
            </w:pPr>
            <w:r>
              <w:t>Соединители электрические бытового и аналогичного назначения. Часть 1. Общие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111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30851.2.2-2002 (МЭК 60320-2-2-98)</w:t>
            </w:r>
          </w:p>
        </w:tc>
        <w:tc>
          <w:tcPr>
            <w:tcW w:w="4620" w:type="dxa"/>
          </w:tcPr>
          <w:p w:rsidR="00A524C1" w:rsidRDefault="00A524C1">
            <w:pPr>
              <w:pStyle w:val="ConsPlusNormal"/>
              <w:jc w:val="both"/>
            </w:pPr>
            <w: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112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30851.2.3-2012 (IEC 60320-2-3:1998)</w:t>
            </w:r>
          </w:p>
        </w:tc>
        <w:tc>
          <w:tcPr>
            <w:tcW w:w="4620" w:type="dxa"/>
          </w:tcPr>
          <w:p w:rsidR="00A524C1" w:rsidRDefault="00A524C1">
            <w:pPr>
              <w:pStyle w:val="ConsPlusNormal"/>
              <w:jc w:val="both"/>
            </w:pPr>
            <w: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51325.2.3-2002 (МЭК 60320-2-3-98)</w:t>
            </w:r>
          </w:p>
        </w:tc>
        <w:tc>
          <w:tcPr>
            <w:tcW w:w="4620" w:type="dxa"/>
          </w:tcPr>
          <w:p w:rsidR="00A524C1" w:rsidRDefault="00A524C1">
            <w:pPr>
              <w:pStyle w:val="ConsPlusNormal"/>
              <w:jc w:val="both"/>
            </w:pPr>
            <w: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113</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IEC 60331-21-2011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tc>
        <w:tc>
          <w:tcPr>
            <w:tcW w:w="2805" w:type="dxa"/>
          </w:tcPr>
          <w:p w:rsidR="00A524C1" w:rsidRDefault="00A524C1">
            <w:pPr>
              <w:pStyle w:val="ConsPlusNormal"/>
            </w:pPr>
            <w:r>
              <w:t>на основе IEC 60331-21:1999</w:t>
            </w:r>
          </w:p>
        </w:tc>
      </w:tr>
      <w:tr w:rsidR="00A524C1">
        <w:tc>
          <w:tcPr>
            <w:tcW w:w="825" w:type="dxa"/>
            <w:vMerge w:val="restart"/>
          </w:tcPr>
          <w:p w:rsidR="00A524C1" w:rsidRDefault="00A524C1">
            <w:pPr>
              <w:pStyle w:val="ConsPlusNormal"/>
              <w:jc w:val="center"/>
            </w:pPr>
            <w:r>
              <w:t>114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60335-1-2008</w:t>
            </w:r>
          </w:p>
        </w:tc>
        <w:tc>
          <w:tcPr>
            <w:tcW w:w="4620" w:type="dxa"/>
          </w:tcPr>
          <w:p w:rsidR="00A524C1" w:rsidRDefault="00A524C1">
            <w:pPr>
              <w:pStyle w:val="ConsPlusNormal"/>
              <w:jc w:val="both"/>
            </w:pPr>
            <w:r>
              <w:t>Бытовые и аналогичные электрические приборы. Безопасность. Часть 1. Общие требования</w:t>
            </w:r>
          </w:p>
        </w:tc>
        <w:tc>
          <w:tcPr>
            <w:tcW w:w="2805" w:type="dxa"/>
          </w:tcPr>
          <w:p w:rsidR="00A524C1" w:rsidRDefault="00A524C1">
            <w:pPr>
              <w:pStyle w:val="ConsPlusNormal"/>
            </w:pPr>
            <w:r>
              <w:t>на основе IEC 60335-1:2006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338" w:history="1">
              <w:r>
                <w:rPr>
                  <w:color w:val="0000FF"/>
                </w:rPr>
                <w:t>ГОСТ 27570.0-87</w:t>
              </w:r>
            </w:hyperlink>
          </w:p>
          <w:p w:rsidR="00A524C1" w:rsidRDefault="00A524C1">
            <w:pPr>
              <w:pStyle w:val="ConsPlusNormal"/>
            </w:pPr>
            <w:r>
              <w:t>с изменением N 1 от 1990</w:t>
            </w:r>
          </w:p>
          <w:p w:rsidR="00A524C1" w:rsidRDefault="00A524C1">
            <w:pPr>
              <w:pStyle w:val="ConsPlusNormal"/>
            </w:pPr>
            <w:r>
              <w:t>с изменением N 2 от 2003</w:t>
            </w:r>
          </w:p>
        </w:tc>
        <w:tc>
          <w:tcPr>
            <w:tcW w:w="4620" w:type="dxa"/>
          </w:tcPr>
          <w:p w:rsidR="00A524C1" w:rsidRDefault="00A524C1">
            <w:pPr>
              <w:pStyle w:val="ConsPlusNormal"/>
              <w:jc w:val="both"/>
            </w:pPr>
            <w:r>
              <w:t>Безопасность бытовых и аналогичных электрических приборов. Общие требования и методы испытаний</w:t>
            </w:r>
          </w:p>
        </w:tc>
        <w:tc>
          <w:tcPr>
            <w:tcW w:w="2805" w:type="dxa"/>
          </w:tcPr>
          <w:p w:rsidR="00A524C1" w:rsidRDefault="00A524C1">
            <w:pPr>
              <w:pStyle w:val="ConsPlusNormal"/>
            </w:pPr>
            <w:r>
              <w:t>на основе IEC 335-1-76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30345.0-95</w:t>
            </w:r>
          </w:p>
          <w:p w:rsidR="00A524C1" w:rsidRDefault="00A524C1">
            <w:pPr>
              <w:pStyle w:val="ConsPlusNormal"/>
            </w:pPr>
            <w:r>
              <w:t>с изменением N 1 от 2003</w:t>
            </w:r>
          </w:p>
        </w:tc>
        <w:tc>
          <w:tcPr>
            <w:tcW w:w="4620" w:type="dxa"/>
          </w:tcPr>
          <w:p w:rsidR="00A524C1" w:rsidRDefault="00A524C1">
            <w:pPr>
              <w:pStyle w:val="ConsPlusNormal"/>
              <w:jc w:val="both"/>
            </w:pPr>
            <w:r>
              <w:t>Безопасность бытовых и аналогичных электрических приборов. Общие требования</w:t>
            </w:r>
          </w:p>
        </w:tc>
        <w:tc>
          <w:tcPr>
            <w:tcW w:w="2805" w:type="dxa"/>
          </w:tcPr>
          <w:p w:rsidR="00A524C1" w:rsidRDefault="00A524C1">
            <w:pPr>
              <w:pStyle w:val="ConsPlusNormal"/>
            </w:pPr>
            <w:r>
              <w:t>на основе IEC 335-1-76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60335-1-2008</w:t>
            </w:r>
          </w:p>
        </w:tc>
        <w:tc>
          <w:tcPr>
            <w:tcW w:w="4620" w:type="dxa"/>
          </w:tcPr>
          <w:p w:rsidR="00A524C1" w:rsidRDefault="00A524C1">
            <w:pPr>
              <w:pStyle w:val="ConsPlusNormal"/>
              <w:jc w:val="both"/>
            </w:pPr>
            <w:r>
              <w:t>Бытовые и аналогичные электрические приборы. Безопасность. Часть 1. Общие требования</w:t>
            </w:r>
          </w:p>
        </w:tc>
        <w:tc>
          <w:tcPr>
            <w:tcW w:w="2805" w:type="dxa"/>
          </w:tcPr>
          <w:p w:rsidR="00A524C1" w:rsidRDefault="00A524C1">
            <w:pPr>
              <w:pStyle w:val="ConsPlusNormal"/>
            </w:pPr>
            <w:r>
              <w:t>на основе IEC 60335-1:2006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339" w:history="1">
              <w:r>
                <w:rPr>
                  <w:color w:val="0000FF"/>
                </w:rPr>
                <w:t>52161.1-2004</w:t>
              </w:r>
            </w:hyperlink>
            <w:r>
              <w:t xml:space="preserve"> (МЭК 60335-1:2001)</w:t>
            </w:r>
          </w:p>
        </w:tc>
        <w:tc>
          <w:tcPr>
            <w:tcW w:w="4620" w:type="dxa"/>
          </w:tcPr>
          <w:p w:rsidR="00A524C1" w:rsidRDefault="00A524C1">
            <w:pPr>
              <w:pStyle w:val="ConsPlusNormal"/>
              <w:jc w:val="both"/>
            </w:pPr>
            <w:r>
              <w:t>Безопасность бытовых и аналогичных электрических приборов. Часть 1. Общие требования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115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60335-2-2-2009</w:t>
            </w:r>
          </w:p>
        </w:tc>
        <w:tc>
          <w:tcPr>
            <w:tcW w:w="4620" w:type="dxa"/>
          </w:tcPr>
          <w:p w:rsidR="00A524C1" w:rsidRDefault="00A524C1">
            <w:pPr>
              <w:pStyle w:val="ConsPlusNormal"/>
              <w:jc w:val="both"/>
            </w:pPr>
            <w:r>
              <w:t>Безопасность бытовых и аналогичных электрических приборов. Часть 2-2. Дополнительные требования к пылесосам и водовсасывающим чистящим приборам</w:t>
            </w:r>
          </w:p>
        </w:tc>
        <w:tc>
          <w:tcPr>
            <w:tcW w:w="2805" w:type="dxa"/>
          </w:tcPr>
          <w:p w:rsidR="00A524C1" w:rsidRDefault="00A524C1">
            <w:pPr>
              <w:pStyle w:val="ConsPlusNormal"/>
            </w:pPr>
            <w:r>
              <w:t>на основе IEC 60335-2-2:2006</w:t>
            </w:r>
          </w:p>
        </w:tc>
      </w:tr>
      <w:tr w:rsidR="00A524C1">
        <w:tc>
          <w:tcPr>
            <w:tcW w:w="825" w:type="dxa"/>
          </w:tcPr>
          <w:p w:rsidR="00A524C1" w:rsidRDefault="00A524C1">
            <w:pPr>
              <w:pStyle w:val="ConsPlusNormal"/>
              <w:jc w:val="center"/>
            </w:pPr>
            <w:r>
              <w:t>116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60335-2-3-2009</w:t>
            </w:r>
          </w:p>
        </w:tc>
        <w:tc>
          <w:tcPr>
            <w:tcW w:w="4620" w:type="dxa"/>
          </w:tcPr>
          <w:p w:rsidR="00A524C1" w:rsidRDefault="00A524C1">
            <w:pPr>
              <w:pStyle w:val="ConsPlusNormal"/>
              <w:jc w:val="both"/>
            </w:pPr>
            <w:r>
              <w:t>Безопасность бытовых и аналогичных электрических приборов. Часть 2-3. Дополнительные требования к электрическим утюгам</w:t>
            </w:r>
          </w:p>
        </w:tc>
        <w:tc>
          <w:tcPr>
            <w:tcW w:w="2805" w:type="dxa"/>
          </w:tcPr>
          <w:p w:rsidR="00A524C1" w:rsidRDefault="00A524C1">
            <w:pPr>
              <w:pStyle w:val="ConsPlusNormal"/>
            </w:pPr>
            <w:r>
              <w:t>на основе IEC 60335-2-3:2005</w:t>
            </w:r>
          </w:p>
          <w:p w:rsidR="00A524C1" w:rsidRDefault="00A524C1">
            <w:pPr>
              <w:pStyle w:val="ConsPlusNormal"/>
            </w:pPr>
            <w:r>
              <w:t>с изменением А2 от 2008</w:t>
            </w:r>
          </w:p>
        </w:tc>
      </w:tr>
      <w:tr w:rsidR="00A524C1">
        <w:tc>
          <w:tcPr>
            <w:tcW w:w="825" w:type="dxa"/>
            <w:vMerge w:val="restart"/>
          </w:tcPr>
          <w:p w:rsidR="00A524C1" w:rsidRDefault="00A524C1">
            <w:pPr>
              <w:pStyle w:val="ConsPlusNormal"/>
              <w:jc w:val="center"/>
            </w:pPr>
            <w:r>
              <w:t>117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60335-2-6-2010</w:t>
            </w:r>
          </w:p>
        </w:tc>
        <w:tc>
          <w:tcPr>
            <w:tcW w:w="4620" w:type="dxa"/>
          </w:tcPr>
          <w:p w:rsidR="00A524C1" w:rsidRDefault="00A524C1">
            <w:pPr>
              <w:pStyle w:val="ConsPlusNormal"/>
              <w:jc w:val="both"/>
            </w:pPr>
            <w:r>
              <w:t>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2805" w:type="dxa"/>
          </w:tcPr>
          <w:p w:rsidR="00A524C1" w:rsidRDefault="00A524C1">
            <w:pPr>
              <w:pStyle w:val="ConsPlusNormal"/>
            </w:pPr>
            <w:r>
              <w:t>на основе IEC 60335-2-6:2008 (кроме газоэлектрических приборов)</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340" w:history="1">
              <w:r>
                <w:rPr>
                  <w:color w:val="0000FF"/>
                </w:rPr>
                <w:t>52161.2.6-2006</w:t>
              </w:r>
            </w:hyperlink>
            <w:r>
              <w:t xml:space="preserve"> (МЭК 60335-2-6:2005)</w:t>
            </w:r>
          </w:p>
        </w:tc>
        <w:tc>
          <w:tcPr>
            <w:tcW w:w="4620" w:type="dxa"/>
          </w:tcPr>
          <w:p w:rsidR="00A524C1" w:rsidRDefault="00A524C1">
            <w:pPr>
              <w:pStyle w:val="ConsPlusNormal"/>
              <w:jc w:val="both"/>
            </w:pPr>
            <w:r>
              <w:t>Безопасность бытовых и аналогичных электрических приборов. Часть 2.6. Частные требования для стационарных кухонных плит, конфорочных панелей, духовых шкафов и аналогичных приборов</w:t>
            </w:r>
          </w:p>
        </w:tc>
        <w:tc>
          <w:tcPr>
            <w:tcW w:w="2805" w:type="dxa"/>
          </w:tcPr>
          <w:p w:rsidR="00A524C1" w:rsidRDefault="00A524C1">
            <w:pPr>
              <w:pStyle w:val="ConsPlusNormal"/>
            </w:pPr>
            <w:r>
              <w:t>(для газоэлектрических приборов)</w:t>
            </w:r>
          </w:p>
        </w:tc>
      </w:tr>
      <w:tr w:rsidR="00A524C1">
        <w:tc>
          <w:tcPr>
            <w:tcW w:w="825" w:type="dxa"/>
          </w:tcPr>
          <w:p w:rsidR="00A524C1" w:rsidRDefault="00A524C1">
            <w:pPr>
              <w:pStyle w:val="ConsPlusNormal"/>
              <w:jc w:val="center"/>
            </w:pPr>
            <w:r>
              <w:t>118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60335-2-23-2009</w:t>
            </w:r>
          </w:p>
        </w:tc>
        <w:tc>
          <w:tcPr>
            <w:tcW w:w="4620" w:type="dxa"/>
          </w:tcPr>
          <w:p w:rsidR="00A524C1" w:rsidRDefault="00A524C1">
            <w:pPr>
              <w:pStyle w:val="ConsPlusNormal"/>
              <w:jc w:val="both"/>
            </w:pPr>
            <w:r>
              <w:t>Безопасность бытовых и аналогичных электрических приборов. Часть 2-23. Дополнительные требования к приборам по уходу за кожей и волосами</w:t>
            </w:r>
          </w:p>
        </w:tc>
        <w:tc>
          <w:tcPr>
            <w:tcW w:w="2805" w:type="dxa"/>
          </w:tcPr>
          <w:p w:rsidR="00A524C1" w:rsidRDefault="00A524C1">
            <w:pPr>
              <w:pStyle w:val="ConsPlusNormal"/>
            </w:pPr>
            <w:r>
              <w:t>на основе IEC 60335-2-23:2008</w:t>
            </w:r>
          </w:p>
        </w:tc>
      </w:tr>
      <w:tr w:rsidR="00A524C1">
        <w:tc>
          <w:tcPr>
            <w:tcW w:w="825" w:type="dxa"/>
          </w:tcPr>
          <w:p w:rsidR="00A524C1" w:rsidRDefault="00A524C1">
            <w:pPr>
              <w:pStyle w:val="ConsPlusNormal"/>
              <w:jc w:val="center"/>
            </w:pPr>
            <w:r>
              <w:lastRenderedPageBreak/>
              <w:t>119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60335-2-26-2008</w:t>
            </w:r>
          </w:p>
        </w:tc>
        <w:tc>
          <w:tcPr>
            <w:tcW w:w="4620" w:type="dxa"/>
          </w:tcPr>
          <w:p w:rsidR="00A524C1" w:rsidRDefault="00A524C1">
            <w:pPr>
              <w:pStyle w:val="ConsPlusNormal"/>
              <w:jc w:val="both"/>
            </w:pPr>
            <w:r>
              <w:t>Бытовые и аналогичные электрические приборы. Безопасность. Часть 2-26. Дополнительные требования к часам</w:t>
            </w:r>
          </w:p>
        </w:tc>
        <w:tc>
          <w:tcPr>
            <w:tcW w:w="2805" w:type="dxa"/>
          </w:tcPr>
          <w:p w:rsidR="00A524C1" w:rsidRDefault="00A524C1">
            <w:pPr>
              <w:pStyle w:val="ConsPlusNormal"/>
            </w:pPr>
            <w:r>
              <w:t>на основе IEC 60335-2-26:2002</w:t>
            </w:r>
          </w:p>
          <w:p w:rsidR="00A524C1" w:rsidRDefault="00A524C1">
            <w:pPr>
              <w:pStyle w:val="ConsPlusNormal"/>
            </w:pPr>
            <w:r>
              <w:t>с изменением N 1 от 2008</w:t>
            </w:r>
          </w:p>
        </w:tc>
      </w:tr>
      <w:tr w:rsidR="00A524C1">
        <w:tc>
          <w:tcPr>
            <w:tcW w:w="825" w:type="dxa"/>
          </w:tcPr>
          <w:p w:rsidR="00A524C1" w:rsidRDefault="00A524C1">
            <w:pPr>
              <w:pStyle w:val="ConsPlusNormal"/>
              <w:jc w:val="center"/>
            </w:pPr>
            <w:r>
              <w:t>120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60335-2-27-2009</w:t>
            </w:r>
          </w:p>
        </w:tc>
        <w:tc>
          <w:tcPr>
            <w:tcW w:w="4620" w:type="dxa"/>
          </w:tcPr>
          <w:p w:rsidR="00A524C1" w:rsidRDefault="00A524C1">
            <w:pPr>
              <w:pStyle w:val="ConsPlusNormal"/>
              <w:jc w:val="both"/>
            </w:pPr>
            <w:r>
              <w:t>Безопасность бытовых и аналогичных электрических приборов. Часть 2-27. Дополнительные требования к приборам, воздействующим на кожу ультрафиолетовым и инфракрасным излучением</w:t>
            </w:r>
          </w:p>
        </w:tc>
        <w:tc>
          <w:tcPr>
            <w:tcW w:w="2805" w:type="dxa"/>
          </w:tcPr>
          <w:p w:rsidR="00A524C1" w:rsidRDefault="00A524C1">
            <w:pPr>
              <w:pStyle w:val="ConsPlusNormal"/>
            </w:pPr>
            <w:r>
              <w:t>на основе IEC 60335-2-27:2007</w:t>
            </w:r>
          </w:p>
        </w:tc>
      </w:tr>
      <w:tr w:rsidR="00A524C1">
        <w:tc>
          <w:tcPr>
            <w:tcW w:w="825" w:type="dxa"/>
          </w:tcPr>
          <w:p w:rsidR="00A524C1" w:rsidRDefault="00A524C1">
            <w:pPr>
              <w:pStyle w:val="ConsPlusNormal"/>
              <w:jc w:val="center"/>
            </w:pPr>
            <w:r>
              <w:t>121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60335-2-30-2009</w:t>
            </w:r>
          </w:p>
        </w:tc>
        <w:tc>
          <w:tcPr>
            <w:tcW w:w="4620" w:type="dxa"/>
          </w:tcPr>
          <w:p w:rsidR="00A524C1" w:rsidRDefault="00A524C1">
            <w:pPr>
              <w:pStyle w:val="ConsPlusNormal"/>
              <w:jc w:val="both"/>
            </w:pPr>
            <w:r>
              <w:t>Безопасность бытовых и аналогичных электрических приборов. Часть 2-30. Дополнительные требования к комнатным обогревателям</w:t>
            </w:r>
          </w:p>
        </w:tc>
        <w:tc>
          <w:tcPr>
            <w:tcW w:w="2805" w:type="dxa"/>
          </w:tcPr>
          <w:p w:rsidR="00A524C1" w:rsidRDefault="00A524C1">
            <w:pPr>
              <w:pStyle w:val="ConsPlusNormal"/>
            </w:pPr>
            <w:r>
              <w:t>на основе IEC 60335-2-30:2007</w:t>
            </w:r>
          </w:p>
        </w:tc>
      </w:tr>
      <w:tr w:rsidR="00A524C1">
        <w:tc>
          <w:tcPr>
            <w:tcW w:w="825" w:type="dxa"/>
          </w:tcPr>
          <w:p w:rsidR="00A524C1" w:rsidRDefault="00A524C1">
            <w:pPr>
              <w:pStyle w:val="ConsPlusNormal"/>
              <w:jc w:val="center"/>
            </w:pPr>
            <w:r>
              <w:t>122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60335-2-31-2010</w:t>
            </w:r>
          </w:p>
        </w:tc>
        <w:tc>
          <w:tcPr>
            <w:tcW w:w="4620" w:type="dxa"/>
          </w:tcPr>
          <w:p w:rsidR="00A524C1" w:rsidRDefault="00A524C1">
            <w:pPr>
              <w:pStyle w:val="ConsPlusNormal"/>
              <w:jc w:val="both"/>
            </w:pPr>
            <w: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805" w:type="dxa"/>
          </w:tcPr>
          <w:p w:rsidR="00A524C1" w:rsidRDefault="00A524C1">
            <w:pPr>
              <w:pStyle w:val="ConsPlusNormal"/>
            </w:pPr>
            <w:r>
              <w:t>на основе IEC 60335-2-31:2009</w:t>
            </w:r>
          </w:p>
        </w:tc>
      </w:tr>
      <w:tr w:rsidR="00A524C1">
        <w:tc>
          <w:tcPr>
            <w:tcW w:w="825" w:type="dxa"/>
          </w:tcPr>
          <w:p w:rsidR="00A524C1" w:rsidRDefault="00A524C1">
            <w:pPr>
              <w:pStyle w:val="ConsPlusNormal"/>
              <w:jc w:val="center"/>
            </w:pPr>
            <w:r>
              <w:t>123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60335-2-35-2009</w:t>
            </w:r>
          </w:p>
        </w:tc>
        <w:tc>
          <w:tcPr>
            <w:tcW w:w="4620" w:type="dxa"/>
          </w:tcPr>
          <w:p w:rsidR="00A524C1" w:rsidRDefault="00A524C1">
            <w:pPr>
              <w:pStyle w:val="ConsPlusNormal"/>
              <w:jc w:val="both"/>
            </w:pPr>
            <w:r>
              <w:t>Безопасность бытовых и аналогичных электрических приборов. Часть 2-35. Дополнительные требования к проточным водонагревателям</w:t>
            </w:r>
          </w:p>
        </w:tc>
        <w:tc>
          <w:tcPr>
            <w:tcW w:w="2805" w:type="dxa"/>
          </w:tcPr>
          <w:p w:rsidR="00A524C1" w:rsidRDefault="00A524C1">
            <w:pPr>
              <w:pStyle w:val="ConsPlusNormal"/>
            </w:pPr>
            <w:r>
              <w:t>на основе IEC 60335-2-35:2009</w:t>
            </w:r>
          </w:p>
        </w:tc>
      </w:tr>
      <w:tr w:rsidR="00A524C1">
        <w:tc>
          <w:tcPr>
            <w:tcW w:w="825" w:type="dxa"/>
          </w:tcPr>
          <w:p w:rsidR="00A524C1" w:rsidRDefault="00A524C1">
            <w:pPr>
              <w:pStyle w:val="ConsPlusNormal"/>
              <w:jc w:val="center"/>
            </w:pPr>
            <w:r>
              <w:t>124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60335-2-40-2010</w:t>
            </w:r>
          </w:p>
        </w:tc>
        <w:tc>
          <w:tcPr>
            <w:tcW w:w="4620" w:type="dxa"/>
          </w:tcPr>
          <w:p w:rsidR="00A524C1" w:rsidRDefault="00A524C1">
            <w:pPr>
              <w:pStyle w:val="ConsPlusNormal"/>
              <w:jc w:val="both"/>
            </w:pPr>
            <w: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2805" w:type="dxa"/>
          </w:tcPr>
          <w:p w:rsidR="00A524C1" w:rsidRDefault="00A524C1">
            <w:pPr>
              <w:pStyle w:val="ConsPlusNormal"/>
            </w:pPr>
            <w:r>
              <w:t>на основе IEC 60335-2-40:2005</w:t>
            </w:r>
          </w:p>
        </w:tc>
      </w:tr>
      <w:tr w:rsidR="00A524C1">
        <w:tc>
          <w:tcPr>
            <w:tcW w:w="825" w:type="dxa"/>
          </w:tcPr>
          <w:p w:rsidR="00A524C1" w:rsidRDefault="00A524C1">
            <w:pPr>
              <w:pStyle w:val="ConsPlusNormal"/>
              <w:jc w:val="center"/>
            </w:pPr>
            <w:r>
              <w:t>125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60335-2-41-2009</w:t>
            </w:r>
          </w:p>
        </w:tc>
        <w:tc>
          <w:tcPr>
            <w:tcW w:w="4620" w:type="dxa"/>
          </w:tcPr>
          <w:p w:rsidR="00A524C1" w:rsidRDefault="00A524C1">
            <w:pPr>
              <w:pStyle w:val="ConsPlusNormal"/>
              <w:jc w:val="both"/>
            </w:pPr>
            <w:r>
              <w:t>Безопасность бытовых и аналогичных электрических приборов. Часть 2-41. Дополнительные требования к насосам</w:t>
            </w:r>
          </w:p>
        </w:tc>
        <w:tc>
          <w:tcPr>
            <w:tcW w:w="2805" w:type="dxa"/>
          </w:tcPr>
          <w:p w:rsidR="00A524C1" w:rsidRDefault="00A524C1">
            <w:pPr>
              <w:pStyle w:val="ConsPlusNormal"/>
            </w:pPr>
            <w:r>
              <w:t>на основе IEC 60335-2-41:2004</w:t>
            </w:r>
          </w:p>
        </w:tc>
      </w:tr>
      <w:tr w:rsidR="00A524C1">
        <w:tc>
          <w:tcPr>
            <w:tcW w:w="825" w:type="dxa"/>
          </w:tcPr>
          <w:p w:rsidR="00A524C1" w:rsidRDefault="00A524C1">
            <w:pPr>
              <w:pStyle w:val="ConsPlusNormal"/>
              <w:jc w:val="center"/>
            </w:pPr>
            <w:r>
              <w:lastRenderedPageBreak/>
              <w:t>126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30345.57-99 (МЭК 60335-2-56-97)</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проекторам и аналогичным приборам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127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60335-2-58-2009</w:t>
            </w:r>
          </w:p>
        </w:tc>
        <w:tc>
          <w:tcPr>
            <w:tcW w:w="4620" w:type="dxa"/>
          </w:tcPr>
          <w:p w:rsidR="00A524C1" w:rsidRDefault="00A524C1">
            <w:pPr>
              <w:pStyle w:val="ConsPlusNormal"/>
              <w:jc w:val="both"/>
            </w:pPr>
            <w: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805" w:type="dxa"/>
          </w:tcPr>
          <w:p w:rsidR="00A524C1" w:rsidRDefault="00A524C1">
            <w:pPr>
              <w:pStyle w:val="ConsPlusNormal"/>
            </w:pPr>
            <w:r>
              <w:t>на основе IEC 60335-2-58:2008</w:t>
            </w:r>
          </w:p>
        </w:tc>
      </w:tr>
      <w:tr w:rsidR="00A524C1">
        <w:tc>
          <w:tcPr>
            <w:tcW w:w="825" w:type="dxa"/>
          </w:tcPr>
          <w:p w:rsidR="00A524C1" w:rsidRDefault="00A524C1">
            <w:pPr>
              <w:pStyle w:val="ConsPlusNormal"/>
              <w:jc w:val="center"/>
            </w:pPr>
            <w:r>
              <w:t>128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60335-2-60-2002</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гидромассажным ваннам и методы испытаний</w:t>
            </w:r>
          </w:p>
        </w:tc>
        <w:tc>
          <w:tcPr>
            <w:tcW w:w="2805" w:type="dxa"/>
          </w:tcPr>
          <w:p w:rsidR="00A524C1" w:rsidRDefault="00A524C1">
            <w:pPr>
              <w:pStyle w:val="ConsPlusNormal"/>
            </w:pPr>
            <w:r>
              <w:t>на основе IEC 60335-2-60:1997</w:t>
            </w:r>
          </w:p>
        </w:tc>
      </w:tr>
      <w:tr w:rsidR="00A524C1">
        <w:tc>
          <w:tcPr>
            <w:tcW w:w="825" w:type="dxa"/>
            <w:vMerge w:val="restart"/>
          </w:tcPr>
          <w:p w:rsidR="00A524C1" w:rsidRDefault="00A524C1">
            <w:pPr>
              <w:pStyle w:val="ConsPlusNormal"/>
              <w:jc w:val="center"/>
            </w:pPr>
            <w:r>
              <w:t>129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341" w:history="1">
              <w:r>
                <w:rPr>
                  <w:color w:val="0000FF"/>
                </w:rPr>
                <w:t>60335-2-80-2012</w:t>
              </w:r>
            </w:hyperlink>
          </w:p>
        </w:tc>
        <w:tc>
          <w:tcPr>
            <w:tcW w:w="4620" w:type="dxa"/>
          </w:tcPr>
          <w:p w:rsidR="00A524C1" w:rsidRDefault="00A524C1">
            <w:pPr>
              <w:pStyle w:val="ConsPlusNormal"/>
              <w:jc w:val="both"/>
            </w:pPr>
            <w:r>
              <w:t>Безопасность бытовых и аналогичных электрических приборов. Часть 2.80. Дополнительные требования к вентиляторам</w:t>
            </w:r>
          </w:p>
        </w:tc>
        <w:tc>
          <w:tcPr>
            <w:tcW w:w="2805" w:type="dxa"/>
          </w:tcPr>
          <w:p w:rsidR="00A524C1" w:rsidRDefault="00A524C1">
            <w:pPr>
              <w:pStyle w:val="ConsPlusNormal"/>
            </w:pPr>
            <w:r>
              <w:t>на основе ГОСТ Р 52161.2.80-2008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52161.2.80-2008 (МЭК 60335-2-80:2004)</w:t>
            </w:r>
          </w:p>
        </w:tc>
        <w:tc>
          <w:tcPr>
            <w:tcW w:w="4620" w:type="dxa"/>
          </w:tcPr>
          <w:p w:rsidR="00A524C1" w:rsidRDefault="00A524C1">
            <w:pPr>
              <w:pStyle w:val="ConsPlusNormal"/>
              <w:jc w:val="both"/>
            </w:pPr>
            <w:r>
              <w:t>Безопасность бытовых и аналогичных электрических приборов. Часть 2.80. Частные требования к вентиляторам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130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60335-2-87-2004</w:t>
            </w:r>
          </w:p>
        </w:tc>
        <w:tc>
          <w:tcPr>
            <w:tcW w:w="4620" w:type="dxa"/>
          </w:tcPr>
          <w:p w:rsidR="00A524C1" w:rsidRDefault="00A524C1">
            <w:pPr>
              <w:pStyle w:val="ConsPlusNormal"/>
              <w:jc w:val="both"/>
            </w:pPr>
            <w: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2805" w:type="dxa"/>
          </w:tcPr>
          <w:p w:rsidR="00A524C1" w:rsidRDefault="00A524C1">
            <w:pPr>
              <w:pStyle w:val="ConsPlusNormal"/>
            </w:pPr>
            <w:r>
              <w:t>на основе IEC 60335-2-87:2002</w:t>
            </w:r>
          </w:p>
        </w:tc>
      </w:tr>
      <w:tr w:rsidR="00A524C1">
        <w:tc>
          <w:tcPr>
            <w:tcW w:w="825" w:type="dxa"/>
          </w:tcPr>
          <w:p w:rsidR="00A524C1" w:rsidRDefault="00A524C1">
            <w:pPr>
              <w:pStyle w:val="ConsPlusNormal"/>
              <w:jc w:val="center"/>
            </w:pPr>
            <w:r>
              <w:t>131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60335-2-92-2004</w:t>
            </w:r>
          </w:p>
        </w:tc>
        <w:tc>
          <w:tcPr>
            <w:tcW w:w="4620" w:type="dxa"/>
          </w:tcPr>
          <w:p w:rsidR="00A524C1" w:rsidRDefault="00A524C1">
            <w:pPr>
              <w:pStyle w:val="ConsPlusNormal"/>
              <w:jc w:val="both"/>
            </w:pPr>
            <w: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805" w:type="dxa"/>
          </w:tcPr>
          <w:p w:rsidR="00A524C1" w:rsidRDefault="00A524C1">
            <w:pPr>
              <w:pStyle w:val="ConsPlusNormal"/>
            </w:pPr>
            <w:r>
              <w:t>на основе IEC 60335-2-92:2002</w:t>
            </w:r>
          </w:p>
        </w:tc>
      </w:tr>
      <w:tr w:rsidR="00A524C1">
        <w:tc>
          <w:tcPr>
            <w:tcW w:w="825" w:type="dxa"/>
          </w:tcPr>
          <w:p w:rsidR="00A524C1" w:rsidRDefault="00A524C1">
            <w:pPr>
              <w:pStyle w:val="ConsPlusNormal"/>
              <w:jc w:val="center"/>
            </w:pPr>
            <w:r>
              <w:lastRenderedPageBreak/>
              <w:t>132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60335-2-94-2004</w:t>
            </w:r>
          </w:p>
        </w:tc>
        <w:tc>
          <w:tcPr>
            <w:tcW w:w="4620" w:type="dxa"/>
          </w:tcPr>
          <w:p w:rsidR="00A524C1" w:rsidRDefault="00A524C1">
            <w:pPr>
              <w:pStyle w:val="ConsPlusNormal"/>
              <w:jc w:val="both"/>
            </w:pPr>
            <w: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2805" w:type="dxa"/>
          </w:tcPr>
          <w:p w:rsidR="00A524C1" w:rsidRDefault="00A524C1">
            <w:pPr>
              <w:pStyle w:val="ConsPlusNormal"/>
            </w:pPr>
            <w:r>
              <w:t>на основе IEC 60335-2-94:2002</w:t>
            </w:r>
          </w:p>
        </w:tc>
      </w:tr>
      <w:tr w:rsidR="00A524C1">
        <w:tc>
          <w:tcPr>
            <w:tcW w:w="825" w:type="dxa"/>
            <w:vMerge w:val="restart"/>
          </w:tcPr>
          <w:p w:rsidR="00A524C1" w:rsidRDefault="00A524C1">
            <w:pPr>
              <w:pStyle w:val="ConsPlusNormal"/>
              <w:jc w:val="center"/>
            </w:pPr>
            <w:r>
              <w:t>133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60335-2-98-2012</w:t>
            </w:r>
          </w:p>
        </w:tc>
        <w:tc>
          <w:tcPr>
            <w:tcW w:w="4620" w:type="dxa"/>
          </w:tcPr>
          <w:p w:rsidR="00A524C1" w:rsidRDefault="00A524C1">
            <w:pPr>
              <w:pStyle w:val="ConsPlusNormal"/>
              <w:jc w:val="both"/>
            </w:pPr>
            <w:r>
              <w:t>Безопасность бытовых и аналогичных электрических приборов. Часть 2-98. Дополнительные требования к увлажнителям воздуха</w:t>
            </w:r>
          </w:p>
        </w:tc>
        <w:tc>
          <w:tcPr>
            <w:tcW w:w="2805" w:type="dxa"/>
          </w:tcPr>
          <w:p w:rsidR="00A524C1" w:rsidRDefault="00A524C1">
            <w:pPr>
              <w:pStyle w:val="ConsPlusNormal"/>
            </w:pPr>
            <w:r>
              <w:t>на основе ГОСТ Р 52161.2.98-2009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52161.2.98-2009 (МЭК 60335-2-98:2008)</w:t>
            </w:r>
          </w:p>
        </w:tc>
        <w:tc>
          <w:tcPr>
            <w:tcW w:w="4620" w:type="dxa"/>
          </w:tcPr>
          <w:p w:rsidR="00A524C1" w:rsidRDefault="00A524C1">
            <w:pPr>
              <w:pStyle w:val="ConsPlusNormal"/>
              <w:jc w:val="both"/>
            </w:pPr>
            <w:r>
              <w:t>Безопасность бытовых и аналогичных электрических приборов. Часть 2.98. Частные требования к увлажнителям воздуха</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134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jc w:val="both"/>
            </w:pPr>
            <w:r>
              <w:t>ГОСТ МЭК 491-2002</w:t>
            </w:r>
          </w:p>
        </w:tc>
        <w:tc>
          <w:tcPr>
            <w:tcW w:w="4620" w:type="dxa"/>
          </w:tcPr>
          <w:p w:rsidR="00A524C1" w:rsidRDefault="00A524C1">
            <w:pPr>
              <w:pStyle w:val="ConsPlusNormal"/>
              <w:jc w:val="both"/>
            </w:pPr>
            <w:r>
              <w:t>Требования безопасности электронных импульсных фотоосветителей</w:t>
            </w:r>
          </w:p>
        </w:tc>
        <w:tc>
          <w:tcPr>
            <w:tcW w:w="2805" w:type="dxa"/>
          </w:tcPr>
          <w:p w:rsidR="00A524C1" w:rsidRDefault="00A524C1">
            <w:pPr>
              <w:pStyle w:val="ConsPlusNormal"/>
            </w:pPr>
            <w:r>
              <w:t>на основе IEC 60491:1984</w:t>
            </w:r>
          </w:p>
        </w:tc>
      </w:tr>
      <w:tr w:rsidR="00A524C1">
        <w:tc>
          <w:tcPr>
            <w:tcW w:w="825" w:type="dxa"/>
          </w:tcPr>
          <w:p w:rsidR="00A524C1" w:rsidRDefault="00A524C1">
            <w:pPr>
              <w:pStyle w:val="ConsPlusNormal"/>
              <w:jc w:val="center"/>
            </w:pPr>
            <w:r>
              <w:t>135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60570-2002</w:t>
            </w:r>
          </w:p>
        </w:tc>
        <w:tc>
          <w:tcPr>
            <w:tcW w:w="4620" w:type="dxa"/>
          </w:tcPr>
          <w:p w:rsidR="00A524C1" w:rsidRDefault="00A524C1">
            <w:pPr>
              <w:pStyle w:val="ConsPlusNormal"/>
              <w:jc w:val="both"/>
            </w:pPr>
            <w:r>
              <w:t>Шинопроводы для светильников</w:t>
            </w:r>
          </w:p>
        </w:tc>
        <w:tc>
          <w:tcPr>
            <w:tcW w:w="2805" w:type="dxa"/>
          </w:tcPr>
          <w:p w:rsidR="00A524C1" w:rsidRDefault="00A524C1">
            <w:pPr>
              <w:pStyle w:val="ConsPlusNormal"/>
            </w:pPr>
            <w:r>
              <w:t>на основе IEC 60570:1994</w:t>
            </w:r>
          </w:p>
        </w:tc>
      </w:tr>
      <w:tr w:rsidR="00A524C1">
        <w:tc>
          <w:tcPr>
            <w:tcW w:w="825" w:type="dxa"/>
            <w:vMerge w:val="restart"/>
          </w:tcPr>
          <w:p w:rsidR="00A524C1" w:rsidRDefault="00A524C1">
            <w:pPr>
              <w:pStyle w:val="ConsPlusNormal"/>
              <w:jc w:val="center"/>
            </w:pPr>
            <w:r>
              <w:t>136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60598-2-1-2011</w:t>
            </w:r>
          </w:p>
        </w:tc>
        <w:tc>
          <w:tcPr>
            <w:tcW w:w="4620" w:type="dxa"/>
          </w:tcPr>
          <w:p w:rsidR="00A524C1" w:rsidRDefault="00A524C1">
            <w:pPr>
              <w:pStyle w:val="ConsPlusNormal"/>
              <w:jc w:val="both"/>
            </w:pPr>
            <w:r>
              <w:t>Светильники. Часть 2. Частные требования. Раздел 1. Светильники стационарные общего назначения</w:t>
            </w:r>
          </w:p>
        </w:tc>
        <w:tc>
          <w:tcPr>
            <w:tcW w:w="2805" w:type="dxa"/>
          </w:tcPr>
          <w:p w:rsidR="00A524C1" w:rsidRDefault="00A524C1">
            <w:pPr>
              <w:pStyle w:val="ConsPlusNormal"/>
            </w:pPr>
            <w:r>
              <w:t xml:space="preserve">на основе ГОСТ Р МЭК </w:t>
            </w:r>
            <w:hyperlink r:id="rId342" w:history="1">
              <w:r>
                <w:rPr>
                  <w:color w:val="0000FF"/>
                </w:rPr>
                <w:t>598-2-1-97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598-2-1-99</w:t>
            </w:r>
          </w:p>
        </w:tc>
        <w:tc>
          <w:tcPr>
            <w:tcW w:w="4620" w:type="dxa"/>
          </w:tcPr>
          <w:p w:rsidR="00A524C1" w:rsidRDefault="00A524C1">
            <w:pPr>
              <w:pStyle w:val="ConsPlusNormal"/>
              <w:jc w:val="both"/>
            </w:pPr>
            <w:r>
              <w:t>Светильники. Часть 2. Частные требования. Раздел 1. Светильники стационарные общего назначения</w:t>
            </w:r>
          </w:p>
        </w:tc>
        <w:tc>
          <w:tcPr>
            <w:tcW w:w="2805" w:type="dxa"/>
          </w:tcPr>
          <w:p w:rsidR="00A524C1" w:rsidRDefault="00A524C1">
            <w:pPr>
              <w:pStyle w:val="ConsPlusNormal"/>
            </w:pPr>
            <w:r>
              <w:t>на основе IEC 60598-2-1:1979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43" w:history="1">
              <w:r>
                <w:rPr>
                  <w:color w:val="0000FF"/>
                </w:rPr>
                <w:t>598-2-1-97</w:t>
              </w:r>
            </w:hyperlink>
          </w:p>
        </w:tc>
        <w:tc>
          <w:tcPr>
            <w:tcW w:w="4620" w:type="dxa"/>
          </w:tcPr>
          <w:p w:rsidR="00A524C1" w:rsidRDefault="00A524C1">
            <w:pPr>
              <w:pStyle w:val="ConsPlusNormal"/>
              <w:jc w:val="both"/>
            </w:pPr>
            <w:r>
              <w:t>Светильники. Часть 2. Частные требования. Раздел 1. Светильники стационарные общего назначения</w:t>
            </w:r>
          </w:p>
        </w:tc>
        <w:tc>
          <w:tcPr>
            <w:tcW w:w="2805" w:type="dxa"/>
          </w:tcPr>
          <w:p w:rsidR="00A524C1" w:rsidRDefault="00A524C1">
            <w:pPr>
              <w:pStyle w:val="ConsPlusNormal"/>
            </w:pPr>
            <w:r>
              <w:t>на основе IEC 60598-2-1:1979</w:t>
            </w:r>
          </w:p>
        </w:tc>
      </w:tr>
      <w:tr w:rsidR="00A524C1">
        <w:tc>
          <w:tcPr>
            <w:tcW w:w="825" w:type="dxa"/>
            <w:vMerge w:val="restart"/>
          </w:tcPr>
          <w:p w:rsidR="00A524C1" w:rsidRDefault="00A524C1">
            <w:pPr>
              <w:pStyle w:val="ConsPlusNormal"/>
              <w:jc w:val="center"/>
            </w:pPr>
            <w:r>
              <w:t>137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ГОСТ IEC 60598-2-4-2012</w:t>
            </w:r>
          </w:p>
        </w:tc>
        <w:tc>
          <w:tcPr>
            <w:tcW w:w="4620" w:type="dxa"/>
          </w:tcPr>
          <w:p w:rsidR="00A524C1" w:rsidRDefault="00A524C1">
            <w:pPr>
              <w:pStyle w:val="ConsPlusNormal"/>
              <w:jc w:val="both"/>
            </w:pPr>
            <w:r>
              <w:t xml:space="preserve">Светильники. Часть 2. Частные требования. </w:t>
            </w:r>
            <w:r>
              <w:lastRenderedPageBreak/>
              <w:t>Раздел 4. Светильники переносные общего назначения</w:t>
            </w:r>
          </w:p>
        </w:tc>
        <w:tc>
          <w:tcPr>
            <w:tcW w:w="2805" w:type="dxa"/>
          </w:tcPr>
          <w:p w:rsidR="00A524C1" w:rsidRDefault="00A524C1">
            <w:pPr>
              <w:pStyle w:val="ConsPlusNormal"/>
              <w:jc w:val="both"/>
            </w:pPr>
            <w:r>
              <w:lastRenderedPageBreak/>
              <w:t xml:space="preserve">на основе ГОСТ Р МЭК </w:t>
            </w:r>
            <w:hyperlink r:id="rId344" w:history="1">
              <w:r>
                <w:rPr>
                  <w:color w:val="0000FF"/>
                </w:rPr>
                <w:t>60598-2-4-99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45" w:history="1">
              <w:r>
                <w:rPr>
                  <w:color w:val="0000FF"/>
                </w:rPr>
                <w:t>60598-2-4-99</w:t>
              </w:r>
            </w:hyperlink>
          </w:p>
        </w:tc>
        <w:tc>
          <w:tcPr>
            <w:tcW w:w="4620" w:type="dxa"/>
          </w:tcPr>
          <w:p w:rsidR="00A524C1" w:rsidRDefault="00A524C1">
            <w:pPr>
              <w:pStyle w:val="ConsPlusNormal"/>
              <w:jc w:val="both"/>
            </w:pPr>
            <w:r>
              <w:t>Светильники. Часть 2. Частные требования. Раздел 4. Светильники переносные общего назначения</w:t>
            </w:r>
          </w:p>
        </w:tc>
        <w:tc>
          <w:tcPr>
            <w:tcW w:w="2805" w:type="dxa"/>
          </w:tcPr>
          <w:p w:rsidR="00A524C1" w:rsidRDefault="00A524C1">
            <w:pPr>
              <w:pStyle w:val="ConsPlusNormal"/>
            </w:pPr>
            <w:r>
              <w:t>на основе IEC 60598-2-4:1997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60598-2-4-99</w:t>
            </w:r>
          </w:p>
        </w:tc>
        <w:tc>
          <w:tcPr>
            <w:tcW w:w="4620" w:type="dxa"/>
          </w:tcPr>
          <w:p w:rsidR="00A524C1" w:rsidRDefault="00A524C1">
            <w:pPr>
              <w:pStyle w:val="ConsPlusNormal"/>
              <w:jc w:val="both"/>
            </w:pPr>
            <w:r>
              <w:t>Светильники. Часть 2. Частные требования. Раздел 4. Светильники переносные общего назначения</w:t>
            </w:r>
          </w:p>
        </w:tc>
        <w:tc>
          <w:tcPr>
            <w:tcW w:w="2805" w:type="dxa"/>
          </w:tcPr>
          <w:p w:rsidR="00A524C1" w:rsidRDefault="00A524C1">
            <w:pPr>
              <w:pStyle w:val="ConsPlusNormal"/>
            </w:pPr>
            <w:r>
              <w:t>на основе IEC 60598-2-4:1997</w:t>
            </w:r>
          </w:p>
        </w:tc>
      </w:tr>
      <w:tr w:rsidR="00A524C1">
        <w:tc>
          <w:tcPr>
            <w:tcW w:w="825" w:type="dxa"/>
            <w:vMerge w:val="restart"/>
          </w:tcPr>
          <w:p w:rsidR="00A524C1" w:rsidRDefault="00A524C1">
            <w:pPr>
              <w:pStyle w:val="ConsPlusNormal"/>
              <w:jc w:val="center"/>
            </w:pPr>
            <w:r>
              <w:t>138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60598-2-7-2011</w:t>
            </w:r>
          </w:p>
        </w:tc>
        <w:tc>
          <w:tcPr>
            <w:tcW w:w="4620" w:type="dxa"/>
          </w:tcPr>
          <w:p w:rsidR="00A524C1" w:rsidRDefault="00A524C1">
            <w:pPr>
              <w:pStyle w:val="ConsPlusNormal"/>
              <w:jc w:val="both"/>
            </w:pPr>
            <w:r>
              <w:t>Светильники. Часть 2. Частные требования. Раздел 7. Светильники переносные для использования в саду</w:t>
            </w:r>
          </w:p>
        </w:tc>
        <w:tc>
          <w:tcPr>
            <w:tcW w:w="2805" w:type="dxa"/>
          </w:tcPr>
          <w:p w:rsidR="00A524C1" w:rsidRDefault="00A524C1">
            <w:pPr>
              <w:pStyle w:val="ConsPlusNormal"/>
            </w:pPr>
            <w:r>
              <w:t xml:space="preserve">на основе ГОСТ Р МЭК </w:t>
            </w:r>
            <w:hyperlink r:id="rId346" w:history="1">
              <w:r>
                <w:rPr>
                  <w:color w:val="0000FF"/>
                </w:rPr>
                <w:t>598-2-7-98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60598-2-7-2002</w:t>
            </w:r>
          </w:p>
        </w:tc>
        <w:tc>
          <w:tcPr>
            <w:tcW w:w="4620" w:type="dxa"/>
          </w:tcPr>
          <w:p w:rsidR="00A524C1" w:rsidRDefault="00A524C1">
            <w:pPr>
              <w:pStyle w:val="ConsPlusNormal"/>
              <w:jc w:val="both"/>
            </w:pPr>
            <w:r>
              <w:t>Светильники. Часть 2. Частные требования. Раздел 7. Светильники переносные для использования в саду</w:t>
            </w:r>
          </w:p>
        </w:tc>
        <w:tc>
          <w:tcPr>
            <w:tcW w:w="2805" w:type="dxa"/>
          </w:tcPr>
          <w:p w:rsidR="00A524C1" w:rsidRDefault="00A524C1">
            <w:pPr>
              <w:pStyle w:val="ConsPlusNormal"/>
            </w:pPr>
            <w:r>
              <w:t>на основе IEC 60598-2-7:82</w:t>
            </w:r>
          </w:p>
          <w:p w:rsidR="00A524C1" w:rsidRDefault="00A524C1">
            <w:pPr>
              <w:pStyle w:val="ConsPlusNormal"/>
            </w:pPr>
            <w:r>
              <w:t>с изменением N 1 от 1987</w:t>
            </w:r>
          </w:p>
          <w:p w:rsidR="00A524C1" w:rsidRDefault="00A524C1">
            <w:pPr>
              <w:pStyle w:val="ConsPlusNormal"/>
            </w:pPr>
            <w:r>
              <w:t>с изменением N 2 от 1994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47" w:history="1">
              <w:r>
                <w:rPr>
                  <w:color w:val="0000FF"/>
                </w:rPr>
                <w:t>598-2-7-98</w:t>
              </w:r>
            </w:hyperlink>
          </w:p>
        </w:tc>
        <w:tc>
          <w:tcPr>
            <w:tcW w:w="4620" w:type="dxa"/>
          </w:tcPr>
          <w:p w:rsidR="00A524C1" w:rsidRDefault="00A524C1">
            <w:pPr>
              <w:pStyle w:val="ConsPlusNormal"/>
              <w:jc w:val="both"/>
            </w:pPr>
            <w:r>
              <w:t>Светильники. Часть 2. Частные требования. Раздел 7. Светильники переносные для использования в саду</w:t>
            </w:r>
          </w:p>
        </w:tc>
        <w:tc>
          <w:tcPr>
            <w:tcW w:w="2805" w:type="dxa"/>
          </w:tcPr>
          <w:p w:rsidR="00A524C1" w:rsidRDefault="00A524C1">
            <w:pPr>
              <w:pStyle w:val="ConsPlusNormal"/>
            </w:pPr>
            <w:r>
              <w:t>на основе IEC 60598-2-7:82</w:t>
            </w:r>
          </w:p>
          <w:p w:rsidR="00A524C1" w:rsidRDefault="00A524C1">
            <w:pPr>
              <w:pStyle w:val="ConsPlusNormal"/>
            </w:pPr>
            <w:r>
              <w:t>с изменением N 1 от 1987</w:t>
            </w:r>
          </w:p>
          <w:p w:rsidR="00A524C1" w:rsidRDefault="00A524C1">
            <w:pPr>
              <w:pStyle w:val="ConsPlusNormal"/>
            </w:pPr>
            <w:r>
              <w:t>с изменением N 2 от 1994</w:t>
            </w:r>
          </w:p>
        </w:tc>
      </w:tr>
      <w:tr w:rsidR="00A524C1">
        <w:tc>
          <w:tcPr>
            <w:tcW w:w="825" w:type="dxa"/>
            <w:vMerge w:val="restart"/>
          </w:tcPr>
          <w:p w:rsidR="00A524C1" w:rsidRDefault="00A524C1">
            <w:pPr>
              <w:pStyle w:val="ConsPlusNormal"/>
              <w:jc w:val="center"/>
            </w:pPr>
            <w:r>
              <w:t>139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60598-2-9-2011</w:t>
            </w:r>
          </w:p>
        </w:tc>
        <w:tc>
          <w:tcPr>
            <w:tcW w:w="4620" w:type="dxa"/>
          </w:tcPr>
          <w:p w:rsidR="00A524C1" w:rsidRDefault="00A524C1">
            <w:pPr>
              <w:pStyle w:val="ConsPlusNormal"/>
              <w:jc w:val="both"/>
            </w:pPr>
            <w:r>
              <w:t>Светильники. Часть 2. Частные требования. Раздел 9. Светильники для фото- и киносъемки (непрофессиональные)</w:t>
            </w:r>
          </w:p>
        </w:tc>
        <w:tc>
          <w:tcPr>
            <w:tcW w:w="2805" w:type="dxa"/>
          </w:tcPr>
          <w:p w:rsidR="00A524C1" w:rsidRDefault="00A524C1">
            <w:pPr>
              <w:pStyle w:val="ConsPlusNormal"/>
            </w:pPr>
            <w:r>
              <w:t>на основе ГОСТ Р МЭК 598-2-9-98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60598-2-9-2003</w:t>
            </w:r>
          </w:p>
        </w:tc>
        <w:tc>
          <w:tcPr>
            <w:tcW w:w="4620" w:type="dxa"/>
          </w:tcPr>
          <w:p w:rsidR="00A524C1" w:rsidRDefault="00A524C1">
            <w:pPr>
              <w:pStyle w:val="ConsPlusNormal"/>
              <w:jc w:val="both"/>
            </w:pPr>
            <w:r>
              <w:t>Светильники. Часть 2. Частные требования. Раздел 9. Светильники для фото- и киносъемок (непрофессиональных)</w:t>
            </w:r>
          </w:p>
        </w:tc>
        <w:tc>
          <w:tcPr>
            <w:tcW w:w="2805" w:type="dxa"/>
          </w:tcPr>
          <w:p w:rsidR="00A524C1" w:rsidRDefault="00A524C1">
            <w:pPr>
              <w:pStyle w:val="ConsPlusNormal"/>
            </w:pPr>
            <w:r>
              <w:t>на основе IEC 60598-2-9-87</w:t>
            </w:r>
          </w:p>
          <w:p w:rsidR="00A524C1" w:rsidRDefault="00A524C1">
            <w:pPr>
              <w:pStyle w:val="ConsPlusNormal"/>
            </w:pPr>
            <w:r>
              <w:t>с изменением N 1 от 1993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598-2-9-98</w:t>
            </w:r>
          </w:p>
        </w:tc>
        <w:tc>
          <w:tcPr>
            <w:tcW w:w="4620" w:type="dxa"/>
          </w:tcPr>
          <w:p w:rsidR="00A524C1" w:rsidRDefault="00A524C1">
            <w:pPr>
              <w:pStyle w:val="ConsPlusNormal"/>
              <w:jc w:val="both"/>
            </w:pPr>
            <w:r>
              <w:t>Светильники. Часть 2. Частные требования. Раздел 9. Светильники для фото- и киносъемок (непрофессиональных)</w:t>
            </w:r>
          </w:p>
        </w:tc>
        <w:tc>
          <w:tcPr>
            <w:tcW w:w="2805" w:type="dxa"/>
          </w:tcPr>
          <w:p w:rsidR="00A524C1" w:rsidRDefault="00A524C1">
            <w:pPr>
              <w:pStyle w:val="ConsPlusNormal"/>
            </w:pPr>
            <w:r>
              <w:t>на основе IEC 60598-2-9-87</w:t>
            </w:r>
          </w:p>
          <w:p w:rsidR="00A524C1" w:rsidRDefault="00A524C1">
            <w:pPr>
              <w:pStyle w:val="ConsPlusNormal"/>
            </w:pPr>
            <w:r>
              <w:t>с изменением N 1 от 1993</w:t>
            </w:r>
          </w:p>
        </w:tc>
      </w:tr>
      <w:tr w:rsidR="00A524C1">
        <w:tc>
          <w:tcPr>
            <w:tcW w:w="825" w:type="dxa"/>
          </w:tcPr>
          <w:p w:rsidR="00A524C1" w:rsidRDefault="00A524C1">
            <w:pPr>
              <w:pStyle w:val="ConsPlusNormal"/>
              <w:jc w:val="center"/>
            </w:pPr>
            <w:r>
              <w:lastRenderedPageBreak/>
              <w:t>140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598-2-10-2002</w:t>
            </w:r>
          </w:p>
        </w:tc>
        <w:tc>
          <w:tcPr>
            <w:tcW w:w="4620" w:type="dxa"/>
          </w:tcPr>
          <w:p w:rsidR="00A524C1" w:rsidRDefault="00A524C1">
            <w:pPr>
              <w:pStyle w:val="ConsPlusNormal"/>
              <w:jc w:val="both"/>
            </w:pPr>
            <w:r>
              <w:t>Светильники. Часть 2. Частные требования. Раздел 10. Светильники переносные детские игровые</w:t>
            </w:r>
          </w:p>
        </w:tc>
        <w:tc>
          <w:tcPr>
            <w:tcW w:w="2805" w:type="dxa"/>
          </w:tcPr>
          <w:p w:rsidR="00A524C1" w:rsidRDefault="00A524C1">
            <w:pPr>
              <w:pStyle w:val="ConsPlusNormal"/>
            </w:pPr>
            <w:r>
              <w:t>на основе IEC 60598-2-10:1987</w:t>
            </w:r>
          </w:p>
          <w:p w:rsidR="00A524C1" w:rsidRDefault="00A524C1">
            <w:pPr>
              <w:pStyle w:val="ConsPlusNormal"/>
            </w:pPr>
            <w:r>
              <w:t>с изменением N 1 от 1990</w:t>
            </w:r>
          </w:p>
          <w:p w:rsidR="00A524C1" w:rsidRDefault="00A524C1">
            <w:pPr>
              <w:pStyle w:val="ConsPlusNormal"/>
            </w:pPr>
            <w:r>
              <w:t>с изменением N 2 от 1995</w:t>
            </w:r>
          </w:p>
        </w:tc>
      </w:tr>
      <w:tr w:rsidR="00A524C1">
        <w:tc>
          <w:tcPr>
            <w:tcW w:w="825" w:type="dxa"/>
            <w:vMerge w:val="restart"/>
          </w:tcPr>
          <w:p w:rsidR="00A524C1" w:rsidRDefault="00A524C1">
            <w:pPr>
              <w:pStyle w:val="ConsPlusNormal"/>
              <w:jc w:val="center"/>
            </w:pPr>
            <w:r>
              <w:t>141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60598-2-18-2011</w:t>
            </w:r>
          </w:p>
        </w:tc>
        <w:tc>
          <w:tcPr>
            <w:tcW w:w="4620" w:type="dxa"/>
          </w:tcPr>
          <w:p w:rsidR="00A524C1" w:rsidRDefault="00A524C1">
            <w:pPr>
              <w:pStyle w:val="ConsPlusNormal"/>
              <w:jc w:val="both"/>
            </w:pPr>
            <w:r>
              <w:t>Светильники. Часть 2. Частные требования. Раздел 2. Светильники плавательных бассейнов и аналогичного применения</w:t>
            </w:r>
          </w:p>
        </w:tc>
        <w:tc>
          <w:tcPr>
            <w:tcW w:w="2805" w:type="dxa"/>
          </w:tcPr>
          <w:p w:rsidR="00A524C1" w:rsidRDefault="00A524C1">
            <w:pPr>
              <w:pStyle w:val="ConsPlusNormal"/>
            </w:pPr>
            <w:r>
              <w:t xml:space="preserve">на основе ГОСТ Р МЭК </w:t>
            </w:r>
            <w:hyperlink r:id="rId348" w:history="1">
              <w:r>
                <w:rPr>
                  <w:color w:val="0000FF"/>
                </w:rPr>
                <w:t>60598-2-18-</w:t>
              </w:r>
            </w:hyperlink>
            <w:r>
              <w:t>98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49" w:history="1">
              <w:r>
                <w:rPr>
                  <w:color w:val="0000FF"/>
                </w:rPr>
                <w:t>60598-2-18-98</w:t>
              </w:r>
            </w:hyperlink>
          </w:p>
        </w:tc>
        <w:tc>
          <w:tcPr>
            <w:tcW w:w="4620" w:type="dxa"/>
          </w:tcPr>
          <w:p w:rsidR="00A524C1" w:rsidRDefault="00A524C1">
            <w:pPr>
              <w:pStyle w:val="ConsPlusNormal"/>
              <w:jc w:val="both"/>
            </w:pPr>
            <w:r>
              <w:t>Светильники. Часть 2. Частные требования. Раздел 18. Светильники для плавательных бассейнов и аналогичного применения</w:t>
            </w:r>
          </w:p>
        </w:tc>
        <w:tc>
          <w:tcPr>
            <w:tcW w:w="2805" w:type="dxa"/>
          </w:tcPr>
          <w:p w:rsidR="00A524C1" w:rsidRDefault="00A524C1">
            <w:pPr>
              <w:pStyle w:val="ConsPlusNormal"/>
            </w:pPr>
            <w:r>
              <w:t>на основе IEC 60598-2-18:93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60598-2-18-2003</w:t>
            </w:r>
          </w:p>
        </w:tc>
        <w:tc>
          <w:tcPr>
            <w:tcW w:w="4620" w:type="dxa"/>
          </w:tcPr>
          <w:p w:rsidR="00A524C1" w:rsidRDefault="00A524C1">
            <w:pPr>
              <w:pStyle w:val="ConsPlusNormal"/>
              <w:jc w:val="both"/>
            </w:pPr>
            <w:r>
              <w:t>Светильники. Часть 2. Частные требования. Раздел 18. Светильники для плавательных бассейнов и аналогичного применения</w:t>
            </w:r>
          </w:p>
        </w:tc>
        <w:tc>
          <w:tcPr>
            <w:tcW w:w="2805" w:type="dxa"/>
          </w:tcPr>
          <w:p w:rsidR="00A524C1" w:rsidRDefault="00A524C1">
            <w:pPr>
              <w:pStyle w:val="ConsPlusNormal"/>
            </w:pPr>
            <w:r>
              <w:t>на основе IEC 60598-2-18:93</w:t>
            </w:r>
          </w:p>
        </w:tc>
      </w:tr>
      <w:tr w:rsidR="00A524C1">
        <w:tc>
          <w:tcPr>
            <w:tcW w:w="825" w:type="dxa"/>
          </w:tcPr>
          <w:p w:rsidR="00A524C1" w:rsidRDefault="00A524C1">
            <w:pPr>
              <w:pStyle w:val="ConsPlusNormal"/>
              <w:jc w:val="center"/>
            </w:pPr>
            <w:r>
              <w:t>142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598-2-17-2002</w:t>
            </w:r>
          </w:p>
        </w:tc>
        <w:tc>
          <w:tcPr>
            <w:tcW w:w="4620" w:type="dxa"/>
          </w:tcPr>
          <w:p w:rsidR="00A524C1" w:rsidRDefault="00A524C1">
            <w:pPr>
              <w:pStyle w:val="ConsPlusNormal"/>
              <w:jc w:val="both"/>
            </w:pPr>
            <w: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805" w:type="dxa"/>
          </w:tcPr>
          <w:p w:rsidR="00A524C1" w:rsidRDefault="00A524C1">
            <w:pPr>
              <w:pStyle w:val="ConsPlusNormal"/>
            </w:pPr>
            <w:r>
              <w:t>на основе IEC 60598-2-17:1984</w:t>
            </w:r>
          </w:p>
          <w:p w:rsidR="00A524C1" w:rsidRDefault="00A524C1">
            <w:pPr>
              <w:pStyle w:val="ConsPlusNormal"/>
            </w:pPr>
            <w:r>
              <w:t>с изменением N 1 от 1987</w:t>
            </w:r>
          </w:p>
          <w:p w:rsidR="00A524C1" w:rsidRDefault="00A524C1">
            <w:pPr>
              <w:pStyle w:val="ConsPlusNormal"/>
            </w:pPr>
            <w:r>
              <w:t>с изменением N 2 от 1990</w:t>
            </w:r>
          </w:p>
        </w:tc>
      </w:tr>
      <w:tr w:rsidR="00A524C1">
        <w:tc>
          <w:tcPr>
            <w:tcW w:w="825" w:type="dxa"/>
          </w:tcPr>
          <w:p w:rsidR="00A524C1" w:rsidRDefault="00A524C1">
            <w:pPr>
              <w:pStyle w:val="ConsPlusNormal"/>
              <w:jc w:val="center"/>
            </w:pPr>
            <w:r>
              <w:t>143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60598-2-22-2011</w:t>
            </w:r>
          </w:p>
        </w:tc>
        <w:tc>
          <w:tcPr>
            <w:tcW w:w="4620" w:type="dxa"/>
          </w:tcPr>
          <w:p w:rsidR="00A524C1" w:rsidRDefault="00A524C1">
            <w:pPr>
              <w:pStyle w:val="ConsPlusNormal"/>
              <w:jc w:val="both"/>
            </w:pPr>
            <w:r>
              <w:t>Светильники. Часть 2-22. Дополнительные требования. Светильники для аварийного освещения</w:t>
            </w:r>
          </w:p>
        </w:tc>
        <w:tc>
          <w:tcPr>
            <w:tcW w:w="2805" w:type="dxa"/>
          </w:tcPr>
          <w:p w:rsidR="00A524C1" w:rsidRDefault="00A524C1">
            <w:pPr>
              <w:pStyle w:val="ConsPlusNormal"/>
            </w:pPr>
            <w:r>
              <w:t>на основе IEC 60598-2-22:2008</w:t>
            </w:r>
          </w:p>
        </w:tc>
      </w:tr>
      <w:tr w:rsidR="00A524C1">
        <w:tc>
          <w:tcPr>
            <w:tcW w:w="825" w:type="dxa"/>
            <w:vMerge w:val="restart"/>
          </w:tcPr>
          <w:p w:rsidR="00A524C1" w:rsidRDefault="00A524C1">
            <w:pPr>
              <w:pStyle w:val="ConsPlusNormal"/>
              <w:jc w:val="center"/>
            </w:pPr>
            <w:r>
              <w:t>144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60598-2-25-2011</w:t>
            </w:r>
          </w:p>
        </w:tc>
        <w:tc>
          <w:tcPr>
            <w:tcW w:w="4620" w:type="dxa"/>
          </w:tcPr>
          <w:p w:rsidR="00A524C1" w:rsidRDefault="00A524C1">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805" w:type="dxa"/>
          </w:tcPr>
          <w:p w:rsidR="00A524C1" w:rsidRDefault="00A524C1">
            <w:pPr>
              <w:pStyle w:val="ConsPlusNormal"/>
            </w:pPr>
            <w:r>
              <w:t xml:space="preserve">на основе ГОСТ Р МЭК </w:t>
            </w:r>
            <w:hyperlink r:id="rId350" w:history="1">
              <w:r>
                <w:rPr>
                  <w:color w:val="0000FF"/>
                </w:rPr>
                <w:t>598-2-25-98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60598-2-25-2002</w:t>
            </w:r>
          </w:p>
        </w:tc>
        <w:tc>
          <w:tcPr>
            <w:tcW w:w="4620" w:type="dxa"/>
          </w:tcPr>
          <w:p w:rsidR="00A524C1" w:rsidRDefault="00A524C1">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805" w:type="dxa"/>
          </w:tcPr>
          <w:p w:rsidR="00A524C1" w:rsidRDefault="00A524C1">
            <w:pPr>
              <w:pStyle w:val="ConsPlusNormal"/>
            </w:pPr>
            <w:r>
              <w:t>на основе IEC 60598-2-25:1994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51" w:history="1">
              <w:r>
                <w:rPr>
                  <w:color w:val="0000FF"/>
                </w:rPr>
                <w:t>598-2-25-98</w:t>
              </w:r>
            </w:hyperlink>
          </w:p>
        </w:tc>
        <w:tc>
          <w:tcPr>
            <w:tcW w:w="4620" w:type="dxa"/>
          </w:tcPr>
          <w:p w:rsidR="00A524C1" w:rsidRDefault="00A524C1">
            <w:pPr>
              <w:pStyle w:val="ConsPlusNormal"/>
              <w:jc w:val="both"/>
            </w:pPr>
            <w: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805" w:type="dxa"/>
          </w:tcPr>
          <w:p w:rsidR="00A524C1" w:rsidRDefault="00A524C1">
            <w:pPr>
              <w:pStyle w:val="ConsPlusNormal"/>
            </w:pPr>
            <w:r>
              <w:t>на основе IEC 60598-2-25:1994</w:t>
            </w:r>
          </w:p>
        </w:tc>
      </w:tr>
      <w:tr w:rsidR="00A524C1">
        <w:tc>
          <w:tcPr>
            <w:tcW w:w="825" w:type="dxa"/>
          </w:tcPr>
          <w:p w:rsidR="00A524C1" w:rsidRDefault="00A524C1">
            <w:pPr>
              <w:pStyle w:val="ConsPlusNormal"/>
              <w:jc w:val="center"/>
            </w:pPr>
            <w:r>
              <w:t>145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51324.1-2005 (МЭК 60669-1:2000)</w:t>
            </w:r>
          </w:p>
        </w:tc>
        <w:tc>
          <w:tcPr>
            <w:tcW w:w="4620" w:type="dxa"/>
          </w:tcPr>
          <w:p w:rsidR="00A524C1" w:rsidRDefault="00A524C1">
            <w:pPr>
              <w:pStyle w:val="ConsPlusNormal"/>
              <w:jc w:val="both"/>
            </w:pPr>
            <w:r>
              <w:t>Выключатели для бытовых и аналогичных стационарных электрических установок. Часть 1. Общие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146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30850.2.1-2002 (МЭК 60669-2-1-96)</w:t>
            </w:r>
          </w:p>
        </w:tc>
        <w:tc>
          <w:tcPr>
            <w:tcW w:w="4620" w:type="dxa"/>
          </w:tcPr>
          <w:p w:rsidR="00A524C1" w:rsidRDefault="00A524C1">
            <w:pPr>
              <w:pStyle w:val="ConsPlusNormal"/>
              <w:jc w:val="both"/>
            </w:pPr>
            <w: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147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30850.2.2-2002 (МЭК 60669-2-2-96)</w:t>
            </w:r>
          </w:p>
        </w:tc>
        <w:tc>
          <w:tcPr>
            <w:tcW w:w="4620" w:type="dxa"/>
          </w:tcPr>
          <w:p w:rsidR="00A524C1" w:rsidRDefault="00A524C1">
            <w:pPr>
              <w:pStyle w:val="ConsPlusNormal"/>
              <w:jc w:val="both"/>
            </w:pPr>
            <w: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148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30850.2.3-2002 (МЭК 60669-2-3-97)</w:t>
            </w:r>
          </w:p>
        </w:tc>
        <w:tc>
          <w:tcPr>
            <w:tcW w:w="4620" w:type="dxa"/>
          </w:tcPr>
          <w:p w:rsidR="00A524C1" w:rsidRDefault="00A524C1">
            <w:pPr>
              <w:pStyle w:val="ConsPlusNormal"/>
              <w:jc w:val="both"/>
            </w:pPr>
            <w: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149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60719-2002</w:t>
            </w:r>
          </w:p>
        </w:tc>
        <w:tc>
          <w:tcPr>
            <w:tcW w:w="4620" w:type="dxa"/>
          </w:tcPr>
          <w:p w:rsidR="00A524C1" w:rsidRDefault="00A524C1">
            <w:pPr>
              <w:pStyle w:val="ConsPlusNormal"/>
              <w:jc w:val="both"/>
            </w:pPr>
            <w:r>
              <w:t>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2805" w:type="dxa"/>
          </w:tcPr>
          <w:p w:rsidR="00A524C1" w:rsidRDefault="00A524C1">
            <w:pPr>
              <w:pStyle w:val="ConsPlusNormal"/>
            </w:pPr>
            <w:r>
              <w:t>на основе IEC 60719:1992</w:t>
            </w:r>
          </w:p>
        </w:tc>
      </w:tr>
      <w:tr w:rsidR="00A524C1">
        <w:tc>
          <w:tcPr>
            <w:tcW w:w="825" w:type="dxa"/>
          </w:tcPr>
          <w:p w:rsidR="00A524C1" w:rsidRDefault="00A524C1">
            <w:pPr>
              <w:pStyle w:val="ConsPlusNormal"/>
              <w:jc w:val="center"/>
            </w:pPr>
            <w:r>
              <w:t>150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3118" w:type="dxa"/>
          </w:tcPr>
          <w:p w:rsidR="00A524C1" w:rsidRDefault="00A524C1">
            <w:pPr>
              <w:pStyle w:val="ConsPlusNormal"/>
            </w:pPr>
            <w:r>
              <w:lastRenderedPageBreak/>
              <w:t xml:space="preserve">ГОСТ МЭК </w:t>
            </w:r>
            <w:hyperlink r:id="rId352" w:history="1">
              <w:r>
                <w:rPr>
                  <w:color w:val="0000FF"/>
                </w:rPr>
                <w:t>730-2-1-95</w:t>
              </w:r>
            </w:hyperlink>
          </w:p>
        </w:tc>
        <w:tc>
          <w:tcPr>
            <w:tcW w:w="4620" w:type="dxa"/>
          </w:tcPr>
          <w:p w:rsidR="00A524C1" w:rsidRDefault="00A524C1">
            <w:pPr>
              <w:pStyle w:val="ConsPlusNormal"/>
            </w:pPr>
            <w:r>
              <w:t xml:space="preserve">Автоматические электрические управляющие устройства бытового и аналогичного </w:t>
            </w:r>
            <w:r>
              <w:lastRenderedPageBreak/>
              <w:t>назначения. Дополнительные требования к электрическим управляющим устройствам для бытовых электроприборов и методы испытаний</w:t>
            </w:r>
          </w:p>
        </w:tc>
        <w:tc>
          <w:tcPr>
            <w:tcW w:w="2805" w:type="dxa"/>
          </w:tcPr>
          <w:p w:rsidR="00A524C1" w:rsidRDefault="00A524C1">
            <w:pPr>
              <w:pStyle w:val="ConsPlusNormal"/>
            </w:pPr>
            <w:r>
              <w:lastRenderedPageBreak/>
              <w:t>на основе IEC 60730-2-1:1989</w:t>
            </w:r>
          </w:p>
        </w:tc>
      </w:tr>
      <w:tr w:rsidR="00A524C1">
        <w:tc>
          <w:tcPr>
            <w:tcW w:w="825" w:type="dxa"/>
          </w:tcPr>
          <w:p w:rsidR="00A524C1" w:rsidRDefault="00A524C1">
            <w:pPr>
              <w:pStyle w:val="ConsPlusNormal"/>
              <w:jc w:val="center"/>
            </w:pPr>
            <w:r>
              <w:lastRenderedPageBreak/>
              <w:t>151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w:t>
            </w:r>
            <w:hyperlink r:id="rId353" w:history="1">
              <w:r>
                <w:rPr>
                  <w:color w:val="0000FF"/>
                </w:rPr>
                <w:t>12.2.013.3-2002</w:t>
              </w:r>
            </w:hyperlink>
            <w:r>
              <w:t xml:space="preserve"> (МЭК 60745-2-3:1984)</w:t>
            </w:r>
          </w:p>
        </w:tc>
        <w:tc>
          <w:tcPr>
            <w:tcW w:w="4620" w:type="dxa"/>
          </w:tcPr>
          <w:p w:rsidR="00A524C1" w:rsidRDefault="00A524C1">
            <w:pPr>
              <w:pStyle w:val="ConsPlusNormal"/>
              <w:jc w:val="both"/>
            </w:pPr>
            <w:r>
              <w:t>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152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60730-2-4-2011</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805" w:type="dxa"/>
          </w:tcPr>
          <w:p w:rsidR="00A524C1" w:rsidRDefault="00A524C1">
            <w:pPr>
              <w:pStyle w:val="ConsPlusNormal"/>
            </w:pPr>
            <w:r>
              <w:t>на основе ГОСТ Р 53994.2.4-2010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53994.2.4-2010 (МЭК 60730-2-4:2006)</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153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60754-1-2002</w:t>
            </w:r>
          </w:p>
        </w:tc>
        <w:tc>
          <w:tcPr>
            <w:tcW w:w="4620" w:type="dxa"/>
          </w:tcPr>
          <w:p w:rsidR="00A524C1" w:rsidRDefault="00A524C1">
            <w:pPr>
              <w:pStyle w:val="ConsPlusNormal"/>
              <w:jc w:val="both"/>
            </w:pPr>
            <w:r>
              <w:t>Испытания материалов конструкции кабелей при горении. Определение количества выделяемых газов галогенных кислот</w:t>
            </w:r>
          </w:p>
        </w:tc>
        <w:tc>
          <w:tcPr>
            <w:tcW w:w="2805" w:type="dxa"/>
          </w:tcPr>
          <w:p w:rsidR="00A524C1" w:rsidRDefault="00A524C1">
            <w:pPr>
              <w:pStyle w:val="ConsPlusNormal"/>
            </w:pPr>
            <w:r>
              <w:t>на основе IEC 60754-1:1994</w:t>
            </w:r>
          </w:p>
        </w:tc>
      </w:tr>
      <w:tr w:rsidR="00A524C1">
        <w:tc>
          <w:tcPr>
            <w:tcW w:w="825" w:type="dxa"/>
          </w:tcPr>
          <w:p w:rsidR="00A524C1" w:rsidRDefault="00A524C1">
            <w:pPr>
              <w:pStyle w:val="ConsPlusNormal"/>
              <w:jc w:val="center"/>
            </w:pPr>
            <w:r>
              <w:t>154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60754-2-2002</w:t>
            </w:r>
          </w:p>
        </w:tc>
        <w:tc>
          <w:tcPr>
            <w:tcW w:w="4620" w:type="dxa"/>
          </w:tcPr>
          <w:p w:rsidR="00A524C1" w:rsidRDefault="00A524C1">
            <w:pPr>
              <w:pStyle w:val="ConsPlusNormal"/>
              <w:jc w:val="both"/>
            </w:pPr>
            <w:r>
              <w:t>Испытания материалов конструкции кабелей при горении. Определение степени кислотности выделяемых газов измерением pH и удельной проводимости</w:t>
            </w:r>
          </w:p>
        </w:tc>
        <w:tc>
          <w:tcPr>
            <w:tcW w:w="2805" w:type="dxa"/>
          </w:tcPr>
          <w:p w:rsidR="00A524C1" w:rsidRDefault="00A524C1">
            <w:pPr>
              <w:pStyle w:val="ConsPlusNormal"/>
            </w:pPr>
            <w:r>
              <w:t>на основе IEC 60754-2:1994</w:t>
            </w:r>
          </w:p>
          <w:p w:rsidR="00A524C1" w:rsidRDefault="00A524C1">
            <w:pPr>
              <w:pStyle w:val="ConsPlusNormal"/>
            </w:pPr>
            <w:r>
              <w:t>с изменением N 1 от 1997</w:t>
            </w:r>
          </w:p>
        </w:tc>
      </w:tr>
      <w:tr w:rsidR="00A524C1">
        <w:tc>
          <w:tcPr>
            <w:tcW w:w="825" w:type="dxa"/>
          </w:tcPr>
          <w:p w:rsidR="00A524C1" w:rsidRDefault="00A524C1">
            <w:pPr>
              <w:pStyle w:val="ConsPlusNormal"/>
              <w:jc w:val="center"/>
            </w:pPr>
            <w:r>
              <w:t>155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lastRenderedPageBreak/>
              <w:t>ГОСТ Р МЭК 60811-2-1-2006</w:t>
            </w:r>
          </w:p>
        </w:tc>
        <w:tc>
          <w:tcPr>
            <w:tcW w:w="4620" w:type="dxa"/>
          </w:tcPr>
          <w:p w:rsidR="00A524C1" w:rsidRDefault="00A524C1">
            <w:pPr>
              <w:pStyle w:val="ConsPlusNormal"/>
              <w:jc w:val="both"/>
            </w:pPr>
            <w:r>
              <w:t xml:space="preserve">Общие методы испытаний материалов </w:t>
            </w:r>
            <w:r>
              <w:lastRenderedPageBreak/>
              <w:t>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2805" w:type="dxa"/>
          </w:tcPr>
          <w:p w:rsidR="00A524C1" w:rsidRDefault="00A524C1">
            <w:pPr>
              <w:pStyle w:val="ConsPlusNormal"/>
            </w:pPr>
            <w:r>
              <w:lastRenderedPageBreak/>
              <w:t>на основе IEC 60811-2-</w:t>
            </w:r>
            <w:r>
              <w:lastRenderedPageBreak/>
              <w:t>1:2001</w:t>
            </w:r>
          </w:p>
        </w:tc>
      </w:tr>
      <w:tr w:rsidR="00A524C1">
        <w:tc>
          <w:tcPr>
            <w:tcW w:w="825" w:type="dxa"/>
          </w:tcPr>
          <w:p w:rsidR="00A524C1" w:rsidRDefault="00A524C1">
            <w:pPr>
              <w:pStyle w:val="ConsPlusNormal"/>
              <w:jc w:val="center"/>
            </w:pPr>
          </w:p>
        </w:tc>
        <w:tc>
          <w:tcPr>
            <w:tcW w:w="2145" w:type="dxa"/>
          </w:tcPr>
          <w:p w:rsidR="00A524C1" w:rsidRDefault="00A524C1">
            <w:pPr>
              <w:pStyle w:val="ConsPlusNormal"/>
              <w:jc w:val="center"/>
            </w:pPr>
          </w:p>
        </w:tc>
        <w:tc>
          <w:tcPr>
            <w:tcW w:w="3118" w:type="dxa"/>
          </w:tcPr>
          <w:p w:rsidR="00A524C1" w:rsidRDefault="00A524C1">
            <w:pPr>
              <w:pStyle w:val="ConsPlusNormal"/>
            </w:pPr>
            <w:r>
              <w:t>СТ РК ГОСТ Р МЭК 60811-2-1-2009</w:t>
            </w:r>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156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IEC </w:t>
            </w:r>
            <w:hyperlink r:id="rId354" w:history="1">
              <w:r>
                <w:rPr>
                  <w:color w:val="0000FF"/>
                </w:rPr>
                <w:t>60811-4-1-2011</w:t>
              </w:r>
            </w:hyperlink>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2805" w:type="dxa"/>
          </w:tcPr>
          <w:p w:rsidR="00A524C1" w:rsidRDefault="00A524C1">
            <w:pPr>
              <w:pStyle w:val="ConsPlusNormal"/>
            </w:pPr>
            <w:r>
              <w:t xml:space="preserve">на основе ГОСТ Р МЭК </w:t>
            </w:r>
            <w:hyperlink r:id="rId355" w:history="1">
              <w:r>
                <w:rPr>
                  <w:color w:val="0000FF"/>
                </w:rPr>
                <w:t>60811-4-1-2008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56" w:history="1">
              <w:r>
                <w:rPr>
                  <w:color w:val="0000FF"/>
                </w:rPr>
                <w:t>60811-4-1-2008</w:t>
              </w:r>
            </w:hyperlink>
          </w:p>
        </w:tc>
        <w:tc>
          <w:tcPr>
            <w:tcW w:w="4620" w:type="dxa"/>
          </w:tcPr>
          <w:p w:rsidR="00A524C1" w:rsidRDefault="00A524C1">
            <w:pPr>
              <w:pStyle w:val="ConsPlusNormal"/>
              <w:jc w:val="both"/>
            </w:pPr>
            <w:r>
              <w:t xml:space="preserve">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w:t>
            </w:r>
            <w:r>
              <w:lastRenderedPageBreak/>
              <w:t>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2805" w:type="dxa"/>
          </w:tcPr>
          <w:p w:rsidR="00A524C1" w:rsidRDefault="00A524C1">
            <w:pPr>
              <w:pStyle w:val="ConsPlusNormal"/>
            </w:pPr>
            <w:r>
              <w:lastRenderedPageBreak/>
              <w:t>на основе IEC 60811-4-1:2004</w:t>
            </w:r>
          </w:p>
        </w:tc>
      </w:tr>
      <w:tr w:rsidR="00A524C1">
        <w:tc>
          <w:tcPr>
            <w:tcW w:w="825" w:type="dxa"/>
            <w:vMerge w:val="restart"/>
          </w:tcPr>
          <w:p w:rsidR="00A524C1" w:rsidRDefault="00A524C1">
            <w:pPr>
              <w:pStyle w:val="ConsPlusNormal"/>
              <w:jc w:val="center"/>
            </w:pPr>
            <w:r>
              <w:lastRenderedPageBreak/>
              <w:t>157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60811-4-2-2011</w:t>
            </w:r>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2805" w:type="dxa"/>
          </w:tcPr>
          <w:p w:rsidR="00A524C1" w:rsidRDefault="00A524C1">
            <w:pPr>
              <w:pStyle w:val="ConsPlusNormal"/>
            </w:pPr>
            <w:r>
              <w:t xml:space="preserve">на основе ГОСТ Р МЭК </w:t>
            </w:r>
            <w:hyperlink r:id="rId357" w:history="1">
              <w:r>
                <w:rPr>
                  <w:color w:val="0000FF"/>
                </w:rPr>
                <w:t>60811-4-2-2006</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58" w:history="1">
              <w:r>
                <w:rPr>
                  <w:color w:val="0000FF"/>
                </w:rPr>
                <w:t>60811-4-2-2006</w:t>
              </w:r>
            </w:hyperlink>
          </w:p>
        </w:tc>
        <w:tc>
          <w:tcPr>
            <w:tcW w:w="4620" w:type="dxa"/>
          </w:tcPr>
          <w:p w:rsidR="00A524C1" w:rsidRDefault="00A524C1">
            <w:pPr>
              <w:pStyle w:val="ConsPlusNormal"/>
              <w:jc w:val="both"/>
            </w:pPr>
            <w:r>
              <w:t xml:space="preserve">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w:t>
            </w:r>
            <w:r>
              <w:lastRenderedPageBreak/>
              <w:t>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2805" w:type="dxa"/>
          </w:tcPr>
          <w:p w:rsidR="00A524C1" w:rsidRDefault="00A524C1">
            <w:pPr>
              <w:pStyle w:val="ConsPlusNormal"/>
            </w:pPr>
            <w:r>
              <w:lastRenderedPageBreak/>
              <w:t>на основе IEC 60811-4-2:2004</w:t>
            </w:r>
          </w:p>
        </w:tc>
      </w:tr>
      <w:tr w:rsidR="00A524C1">
        <w:tc>
          <w:tcPr>
            <w:tcW w:w="825" w:type="dxa"/>
          </w:tcPr>
          <w:p w:rsidR="00A524C1" w:rsidRDefault="00A524C1">
            <w:pPr>
              <w:pStyle w:val="ConsPlusNormal"/>
              <w:jc w:val="center"/>
            </w:pPr>
            <w:r>
              <w:lastRenderedPageBreak/>
              <w:t>158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w:t>
            </w:r>
            <w:hyperlink r:id="rId359" w:history="1">
              <w:r>
                <w:rPr>
                  <w:color w:val="0000FF"/>
                </w:rPr>
                <w:t>51322.1-2011</w:t>
              </w:r>
            </w:hyperlink>
            <w:r>
              <w:t xml:space="preserve"> (МЭК 60884-1:2006)</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1. Общие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159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30988.2.5-2003 (МЭК 60884-2-5:1995)</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160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60922-2002 (МЭК 60922:1997)</w:t>
            </w:r>
          </w:p>
        </w:tc>
        <w:tc>
          <w:tcPr>
            <w:tcW w:w="4620" w:type="dxa"/>
          </w:tcPr>
          <w:p w:rsidR="00A524C1" w:rsidRDefault="00A524C1">
            <w:pPr>
              <w:pStyle w:val="ConsPlusNormal"/>
              <w:jc w:val="both"/>
            </w:pPr>
            <w:r>
              <w:t>Устройства для ламп. Аппараты пускорегулирующие для разрядных ламп (кроме трубчатых люминесцентных ламп). Общие требования и требования безопасности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161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924-2002</w:t>
            </w:r>
          </w:p>
        </w:tc>
        <w:tc>
          <w:tcPr>
            <w:tcW w:w="4620" w:type="dxa"/>
          </w:tcPr>
          <w:p w:rsidR="00A524C1" w:rsidRDefault="00A524C1">
            <w:pPr>
              <w:pStyle w:val="ConsPlusNormal"/>
              <w:jc w:val="both"/>
            </w:pPr>
            <w:r>
              <w:t>Аппараты пускорегулирующие электронные, питаемые от источников постоянного тока, для трубчатых люминесцентных ламп. Общие требования и требования безопасности</w:t>
            </w:r>
          </w:p>
        </w:tc>
        <w:tc>
          <w:tcPr>
            <w:tcW w:w="2805" w:type="dxa"/>
          </w:tcPr>
          <w:p w:rsidR="00A524C1" w:rsidRDefault="00A524C1">
            <w:pPr>
              <w:pStyle w:val="ConsPlusNormal"/>
            </w:pPr>
            <w:r>
              <w:t>на основе IEC 60924:1990</w:t>
            </w:r>
          </w:p>
        </w:tc>
      </w:tr>
      <w:tr w:rsidR="00A524C1">
        <w:tc>
          <w:tcPr>
            <w:tcW w:w="825" w:type="dxa"/>
          </w:tcPr>
          <w:p w:rsidR="00A524C1" w:rsidRDefault="00A524C1">
            <w:pPr>
              <w:pStyle w:val="ConsPlusNormal"/>
              <w:jc w:val="center"/>
            </w:pPr>
            <w:r>
              <w:t>162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926-2002</w:t>
            </w:r>
          </w:p>
        </w:tc>
        <w:tc>
          <w:tcPr>
            <w:tcW w:w="4620" w:type="dxa"/>
          </w:tcPr>
          <w:p w:rsidR="00A524C1" w:rsidRDefault="00A524C1">
            <w:pPr>
              <w:pStyle w:val="ConsPlusNormal"/>
              <w:jc w:val="both"/>
            </w:pPr>
            <w:r>
              <w:t>Устройства вспомогательные для ламп. Зажигающие устройства (кроме стартеров тлеющего разряда). Общие требования и требования безопасности</w:t>
            </w:r>
          </w:p>
        </w:tc>
        <w:tc>
          <w:tcPr>
            <w:tcW w:w="2805" w:type="dxa"/>
          </w:tcPr>
          <w:p w:rsidR="00A524C1" w:rsidRDefault="00A524C1">
            <w:pPr>
              <w:pStyle w:val="ConsPlusNormal"/>
            </w:pPr>
            <w:r>
              <w:t>на основе IEC 60926:1995</w:t>
            </w:r>
          </w:p>
        </w:tc>
      </w:tr>
      <w:tr w:rsidR="00A524C1">
        <w:tc>
          <w:tcPr>
            <w:tcW w:w="825" w:type="dxa"/>
          </w:tcPr>
          <w:p w:rsidR="00A524C1" w:rsidRDefault="00A524C1">
            <w:pPr>
              <w:pStyle w:val="ConsPlusNormal"/>
              <w:jc w:val="center"/>
            </w:pPr>
            <w:r>
              <w:t>163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928-2002</w:t>
            </w:r>
          </w:p>
        </w:tc>
        <w:tc>
          <w:tcPr>
            <w:tcW w:w="4620" w:type="dxa"/>
          </w:tcPr>
          <w:p w:rsidR="00A524C1" w:rsidRDefault="00A524C1">
            <w:pPr>
              <w:pStyle w:val="ConsPlusNormal"/>
              <w:jc w:val="both"/>
            </w:pPr>
            <w:r>
              <w:t xml:space="preserve">Устройства для ламп. Аппараты пускорегулирующие электронные, питаемые </w:t>
            </w:r>
            <w:r>
              <w:lastRenderedPageBreak/>
              <w:t>от источников переменного тока, для трубчатых люминесцентных ламп. Общие требования и требования безопасности</w:t>
            </w:r>
          </w:p>
        </w:tc>
        <w:tc>
          <w:tcPr>
            <w:tcW w:w="2805" w:type="dxa"/>
          </w:tcPr>
          <w:p w:rsidR="00A524C1" w:rsidRDefault="00A524C1">
            <w:pPr>
              <w:pStyle w:val="ConsPlusNormal"/>
            </w:pPr>
            <w:r>
              <w:lastRenderedPageBreak/>
              <w:t>на основе IEC 60928:1995</w:t>
            </w:r>
          </w:p>
        </w:tc>
      </w:tr>
      <w:tr w:rsidR="00A524C1">
        <w:tc>
          <w:tcPr>
            <w:tcW w:w="825" w:type="dxa"/>
            <w:vMerge w:val="restart"/>
          </w:tcPr>
          <w:p w:rsidR="00A524C1" w:rsidRDefault="00A524C1">
            <w:pPr>
              <w:pStyle w:val="ConsPlusNormal"/>
              <w:jc w:val="center"/>
            </w:pPr>
            <w:r>
              <w:lastRenderedPageBreak/>
              <w:t>164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hyperlink r:id="rId360" w:history="1">
              <w:r>
                <w:rPr>
                  <w:color w:val="0000FF"/>
                </w:rPr>
                <w:t>ГОСТ 30011.1-</w:t>
              </w:r>
            </w:hyperlink>
            <w:r>
              <w:t>2012</w:t>
            </w:r>
          </w:p>
        </w:tc>
        <w:tc>
          <w:tcPr>
            <w:tcW w:w="4620" w:type="dxa"/>
          </w:tcPr>
          <w:p w:rsidR="00A524C1" w:rsidRDefault="00A524C1">
            <w:pPr>
              <w:pStyle w:val="ConsPlusNormal"/>
              <w:jc w:val="both"/>
            </w:pPr>
            <w:r>
              <w:t>Аппаратура распределения и управления низковольтная. Часть 1. Общие требования</w:t>
            </w:r>
          </w:p>
        </w:tc>
        <w:tc>
          <w:tcPr>
            <w:tcW w:w="2805" w:type="dxa"/>
          </w:tcPr>
          <w:p w:rsidR="00A524C1" w:rsidRDefault="00A524C1">
            <w:pPr>
              <w:pStyle w:val="ConsPlusNormal"/>
            </w:pPr>
            <w:r>
              <w:t xml:space="preserve">на основе ГОСТ Р </w:t>
            </w:r>
            <w:hyperlink r:id="rId361" w:history="1">
              <w:r>
                <w:rPr>
                  <w:color w:val="0000FF"/>
                </w:rPr>
                <w:t>50030.1-2007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362" w:history="1">
              <w:r>
                <w:rPr>
                  <w:color w:val="0000FF"/>
                </w:rPr>
                <w:t>50030.1-2007</w:t>
              </w:r>
            </w:hyperlink>
            <w:r>
              <w:t xml:space="preserve"> (МЭК 60947-1:2004)</w:t>
            </w:r>
          </w:p>
        </w:tc>
        <w:tc>
          <w:tcPr>
            <w:tcW w:w="4620" w:type="dxa"/>
          </w:tcPr>
          <w:p w:rsidR="00A524C1" w:rsidRDefault="00A524C1">
            <w:pPr>
              <w:pStyle w:val="ConsPlusNormal"/>
              <w:jc w:val="both"/>
            </w:pPr>
            <w:r>
              <w:t>Аппаратура распределения и управления низковольтная. Часть 1. Общие требования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165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60947-2-2011</w:t>
            </w:r>
          </w:p>
        </w:tc>
        <w:tc>
          <w:tcPr>
            <w:tcW w:w="4620" w:type="dxa"/>
          </w:tcPr>
          <w:p w:rsidR="00A524C1" w:rsidRDefault="00A524C1">
            <w:pPr>
              <w:pStyle w:val="ConsPlusNormal"/>
              <w:jc w:val="both"/>
            </w:pPr>
            <w:r>
              <w:t>Аппаратура распределения и управления низковольтная. Часть 2. Автоматические выключатели</w:t>
            </w:r>
          </w:p>
        </w:tc>
        <w:tc>
          <w:tcPr>
            <w:tcW w:w="2805" w:type="dxa"/>
          </w:tcPr>
          <w:p w:rsidR="00A524C1" w:rsidRDefault="00A524C1">
            <w:pPr>
              <w:pStyle w:val="ConsPlusNormal"/>
            </w:pPr>
            <w:r>
              <w:t>на основе IEC 60947-2:2006</w:t>
            </w:r>
          </w:p>
          <w:p w:rsidR="00A524C1" w:rsidRDefault="00A524C1">
            <w:pPr>
              <w:pStyle w:val="ConsPlusNormal"/>
            </w:pPr>
            <w:r>
              <w:t>с изменением А1 от 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50030.2-2010 (МЭК 60947-2:2006)</w:t>
            </w:r>
          </w:p>
        </w:tc>
        <w:tc>
          <w:tcPr>
            <w:tcW w:w="4620" w:type="dxa"/>
          </w:tcPr>
          <w:p w:rsidR="00A524C1" w:rsidRDefault="00A524C1">
            <w:pPr>
              <w:pStyle w:val="ConsPlusNormal"/>
              <w:jc w:val="both"/>
            </w:pPr>
            <w:r>
              <w:t>Аппаратура распределения и управления низковольтная. Часть 2. Автоматические выключатели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166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30011.3-2002 (МЭК 60947-3:1999)</w:t>
            </w:r>
          </w:p>
        </w:tc>
        <w:tc>
          <w:tcPr>
            <w:tcW w:w="4620" w:type="dxa"/>
          </w:tcPr>
          <w:p w:rsidR="00A524C1" w:rsidRDefault="00A524C1">
            <w:pPr>
              <w:pStyle w:val="ConsPlusNormal"/>
              <w:jc w:val="both"/>
            </w:pPr>
            <w: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167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30011.5.1-2012 (IEC 60947-5-1:2003)</w:t>
            </w:r>
          </w:p>
        </w:tc>
        <w:tc>
          <w:tcPr>
            <w:tcW w:w="4620" w:type="dxa"/>
          </w:tcPr>
          <w:p w:rsidR="00A524C1" w:rsidRDefault="00A524C1">
            <w:pPr>
              <w:pStyle w:val="ConsPlusNormal"/>
              <w:jc w:val="both"/>
            </w:pPr>
            <w: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805" w:type="dxa"/>
          </w:tcPr>
          <w:p w:rsidR="00A524C1" w:rsidRDefault="00A524C1">
            <w:pPr>
              <w:pStyle w:val="ConsPlusNormal"/>
            </w:pPr>
            <w:r>
              <w:t>на основе ГОСТ Р 50030.5.1-2005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50030.5.1-2005 (МЭК 60947-5-1:2003)</w:t>
            </w:r>
          </w:p>
        </w:tc>
        <w:tc>
          <w:tcPr>
            <w:tcW w:w="4620" w:type="dxa"/>
          </w:tcPr>
          <w:p w:rsidR="00A524C1" w:rsidRDefault="00A524C1">
            <w:pPr>
              <w:pStyle w:val="ConsPlusNormal"/>
              <w:jc w:val="both"/>
            </w:pPr>
            <w: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168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Р </w:t>
            </w:r>
            <w:hyperlink r:id="rId363" w:history="1">
              <w:r>
                <w:rPr>
                  <w:color w:val="0000FF"/>
                </w:rPr>
                <w:t>52319-2005</w:t>
              </w:r>
            </w:hyperlink>
            <w:r>
              <w:t xml:space="preserve"> (МЭК 61010-1:2001)</w:t>
            </w:r>
          </w:p>
        </w:tc>
        <w:tc>
          <w:tcPr>
            <w:tcW w:w="4620" w:type="dxa"/>
          </w:tcPr>
          <w:p w:rsidR="00A524C1" w:rsidRDefault="00A524C1">
            <w:pPr>
              <w:pStyle w:val="ConsPlusNormal"/>
              <w:jc w:val="both"/>
            </w:pPr>
            <w:r>
              <w:t>Безопасность электрического оборудования для измерения, управления и лабораторного применения. Часть 1. Общие требования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169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61010-2-010-2011</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805" w:type="dxa"/>
          </w:tcPr>
          <w:p w:rsidR="00A524C1" w:rsidRDefault="00A524C1">
            <w:pPr>
              <w:pStyle w:val="ConsPlusNormal"/>
            </w:pPr>
            <w:r>
              <w:t>на основе ГОСТ Р МЭК 61010-2-010-99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61010-2-010-99</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805" w:type="dxa"/>
          </w:tcPr>
          <w:p w:rsidR="00A524C1" w:rsidRDefault="00A524C1">
            <w:pPr>
              <w:pStyle w:val="ConsPlusNormal"/>
            </w:pPr>
            <w:r>
              <w:t>на основе IEC 61010-2-010:1992</w:t>
            </w:r>
          </w:p>
          <w:p w:rsidR="00A524C1" w:rsidRDefault="00A524C1">
            <w:pPr>
              <w:pStyle w:val="ConsPlusNormal"/>
            </w:pPr>
            <w:r>
              <w:t>с изменением А1 от 1996</w:t>
            </w:r>
          </w:p>
        </w:tc>
      </w:tr>
      <w:tr w:rsidR="00A524C1">
        <w:tc>
          <w:tcPr>
            <w:tcW w:w="825" w:type="dxa"/>
            <w:vMerge w:val="restart"/>
          </w:tcPr>
          <w:p w:rsidR="00A524C1" w:rsidRDefault="00A524C1">
            <w:pPr>
              <w:pStyle w:val="ConsPlusNormal"/>
              <w:jc w:val="center"/>
            </w:pPr>
            <w:r>
              <w:t>170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61010-2-020-2011</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805" w:type="dxa"/>
          </w:tcPr>
          <w:p w:rsidR="00A524C1" w:rsidRDefault="00A524C1">
            <w:pPr>
              <w:pStyle w:val="ConsPlusNormal"/>
              <w:jc w:val="both"/>
            </w:pPr>
            <w:r>
              <w:t>на основе ГОСТ Р МЭК 61010-2-020-99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61010-2-020-99</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805" w:type="dxa"/>
          </w:tcPr>
          <w:p w:rsidR="00A524C1" w:rsidRDefault="00A524C1">
            <w:pPr>
              <w:pStyle w:val="ConsPlusNormal"/>
            </w:pPr>
            <w:r>
              <w:t>на основе IEC 61010-2-020:1992</w:t>
            </w:r>
          </w:p>
          <w:p w:rsidR="00A524C1" w:rsidRDefault="00A524C1">
            <w:pPr>
              <w:pStyle w:val="ConsPlusNormal"/>
            </w:pPr>
            <w:r>
              <w:t>с изменением А1 от 1996</w:t>
            </w:r>
          </w:p>
        </w:tc>
      </w:tr>
      <w:tr w:rsidR="00A524C1">
        <w:tc>
          <w:tcPr>
            <w:tcW w:w="825" w:type="dxa"/>
          </w:tcPr>
          <w:p w:rsidR="00A524C1" w:rsidRDefault="00A524C1">
            <w:pPr>
              <w:pStyle w:val="ConsPlusNormal"/>
              <w:jc w:val="center"/>
            </w:pPr>
            <w:r>
              <w:t>171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61010-2-032-2002</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2805" w:type="dxa"/>
          </w:tcPr>
          <w:p w:rsidR="00A524C1" w:rsidRDefault="00A524C1">
            <w:pPr>
              <w:pStyle w:val="ConsPlusNormal"/>
            </w:pPr>
            <w:r>
              <w:t>на основе IEC 61010-2-032:1994</w:t>
            </w:r>
          </w:p>
        </w:tc>
      </w:tr>
      <w:tr w:rsidR="00A524C1">
        <w:tc>
          <w:tcPr>
            <w:tcW w:w="825" w:type="dxa"/>
          </w:tcPr>
          <w:p w:rsidR="00A524C1" w:rsidRDefault="00A524C1">
            <w:pPr>
              <w:pStyle w:val="ConsPlusNormal"/>
              <w:jc w:val="center"/>
            </w:pPr>
            <w:r>
              <w:t>172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61010-2-051-2002</w:t>
            </w:r>
          </w:p>
        </w:tc>
        <w:tc>
          <w:tcPr>
            <w:tcW w:w="4620" w:type="dxa"/>
          </w:tcPr>
          <w:p w:rsidR="00A524C1" w:rsidRDefault="00A524C1">
            <w:pPr>
              <w:pStyle w:val="ConsPlusNormal"/>
              <w:jc w:val="both"/>
            </w:pPr>
            <w:r>
              <w:t xml:space="preserve">Безопасность электрических контрольно-измерительных приборов и лабораторного </w:t>
            </w:r>
            <w:r>
              <w:lastRenderedPageBreak/>
              <w:t>оборудования. Часть 2-051. Частные требования к лабораторному оборудованию для перемешивания и взбалтывания</w:t>
            </w:r>
          </w:p>
        </w:tc>
        <w:tc>
          <w:tcPr>
            <w:tcW w:w="2805" w:type="dxa"/>
          </w:tcPr>
          <w:p w:rsidR="00A524C1" w:rsidRDefault="00A524C1">
            <w:pPr>
              <w:pStyle w:val="ConsPlusNormal"/>
            </w:pPr>
            <w:r>
              <w:lastRenderedPageBreak/>
              <w:t>на основе IEC 61010-2-051:1995</w:t>
            </w:r>
          </w:p>
        </w:tc>
      </w:tr>
      <w:tr w:rsidR="00A524C1">
        <w:tc>
          <w:tcPr>
            <w:tcW w:w="825" w:type="dxa"/>
          </w:tcPr>
          <w:p w:rsidR="00A524C1" w:rsidRDefault="00A524C1">
            <w:pPr>
              <w:pStyle w:val="ConsPlusNormal"/>
              <w:jc w:val="center"/>
            </w:pPr>
            <w:r>
              <w:lastRenderedPageBreak/>
              <w:t>173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61010-2-061-2002</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805" w:type="dxa"/>
          </w:tcPr>
          <w:p w:rsidR="00A524C1" w:rsidRDefault="00A524C1">
            <w:pPr>
              <w:pStyle w:val="ConsPlusNormal"/>
            </w:pPr>
            <w:r>
              <w:t>на основе IEC 61010-2-061:1995</w:t>
            </w:r>
          </w:p>
        </w:tc>
      </w:tr>
      <w:tr w:rsidR="00A524C1">
        <w:tc>
          <w:tcPr>
            <w:tcW w:w="825" w:type="dxa"/>
            <w:vMerge w:val="restart"/>
          </w:tcPr>
          <w:p w:rsidR="00A524C1" w:rsidRDefault="00A524C1">
            <w:pPr>
              <w:pStyle w:val="ConsPlusNormal"/>
              <w:jc w:val="center"/>
            </w:pPr>
            <w:r>
              <w:t>174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61029-1-2012</w:t>
            </w:r>
          </w:p>
        </w:tc>
        <w:tc>
          <w:tcPr>
            <w:tcW w:w="4620" w:type="dxa"/>
          </w:tcPr>
          <w:p w:rsidR="00A524C1" w:rsidRDefault="00A524C1">
            <w:pPr>
              <w:pStyle w:val="ConsPlusNormal"/>
              <w:jc w:val="both"/>
            </w:pPr>
            <w:r>
              <w:t>Машины переносные электрические. Общие требования безопасности и методы испытаний</w:t>
            </w:r>
          </w:p>
        </w:tc>
        <w:tc>
          <w:tcPr>
            <w:tcW w:w="2805" w:type="dxa"/>
          </w:tcPr>
          <w:p w:rsidR="00A524C1" w:rsidRDefault="00A524C1">
            <w:pPr>
              <w:pStyle w:val="ConsPlusNormal"/>
            </w:pPr>
            <w:r>
              <w:t xml:space="preserve">на основе ГОСТ Р МЭК </w:t>
            </w:r>
            <w:hyperlink r:id="rId364" w:history="1">
              <w:r>
                <w:rPr>
                  <w:color w:val="0000FF"/>
                </w:rPr>
                <w:t>1029-1-94</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61029-1-99</w:t>
            </w:r>
          </w:p>
        </w:tc>
        <w:tc>
          <w:tcPr>
            <w:tcW w:w="4620" w:type="dxa"/>
          </w:tcPr>
          <w:p w:rsidR="00A524C1" w:rsidRDefault="00A524C1">
            <w:pPr>
              <w:pStyle w:val="ConsPlusNormal"/>
              <w:jc w:val="both"/>
            </w:pPr>
            <w:r>
              <w:t>Машины переносные электрические. Общие требования безопасности и методы испытаний</w:t>
            </w:r>
          </w:p>
        </w:tc>
        <w:tc>
          <w:tcPr>
            <w:tcW w:w="2805" w:type="dxa"/>
          </w:tcPr>
          <w:p w:rsidR="00A524C1" w:rsidRDefault="00A524C1">
            <w:pPr>
              <w:pStyle w:val="ConsPlusNormal"/>
            </w:pPr>
            <w:r>
              <w:t>на основе IEC 61029-1:1990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65" w:history="1">
              <w:r>
                <w:rPr>
                  <w:color w:val="0000FF"/>
                </w:rPr>
                <w:t>1029-1-94</w:t>
              </w:r>
            </w:hyperlink>
          </w:p>
        </w:tc>
        <w:tc>
          <w:tcPr>
            <w:tcW w:w="4620" w:type="dxa"/>
          </w:tcPr>
          <w:p w:rsidR="00A524C1" w:rsidRDefault="00A524C1">
            <w:pPr>
              <w:pStyle w:val="ConsPlusNormal"/>
              <w:jc w:val="both"/>
            </w:pPr>
            <w:r>
              <w:t>Машины переносные электрические. Общие требования безопасности и методы испытаний</w:t>
            </w:r>
          </w:p>
        </w:tc>
        <w:tc>
          <w:tcPr>
            <w:tcW w:w="2805" w:type="dxa"/>
          </w:tcPr>
          <w:p w:rsidR="00A524C1" w:rsidRDefault="00A524C1">
            <w:pPr>
              <w:pStyle w:val="ConsPlusNormal"/>
            </w:pPr>
            <w:r>
              <w:t>на основе IEC 61029-1:1990</w:t>
            </w:r>
          </w:p>
        </w:tc>
      </w:tr>
      <w:tr w:rsidR="00A524C1">
        <w:tc>
          <w:tcPr>
            <w:tcW w:w="825" w:type="dxa"/>
          </w:tcPr>
          <w:p w:rsidR="00A524C1" w:rsidRDefault="00A524C1">
            <w:pPr>
              <w:pStyle w:val="ConsPlusNormal"/>
              <w:jc w:val="center"/>
            </w:pPr>
            <w:r>
              <w:t>175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1046-2002 (IEC 61046:1993)</w:t>
            </w:r>
          </w:p>
        </w:tc>
        <w:tc>
          <w:tcPr>
            <w:tcW w:w="4620" w:type="dxa"/>
          </w:tcPr>
          <w:p w:rsidR="00A524C1" w:rsidRDefault="00A524C1">
            <w:pPr>
              <w:pStyle w:val="ConsPlusNormal"/>
              <w:jc w:val="both"/>
            </w:pPr>
            <w:r>
              <w:t>Устройства вспомогательные для ламп. Преобразователи электронные понижающие, питаемые от источников постоянного или переменного тока, для ламп накаливания. Общие требования и требования безопасности</w:t>
            </w:r>
          </w:p>
        </w:tc>
        <w:tc>
          <w:tcPr>
            <w:tcW w:w="2805" w:type="dxa"/>
          </w:tcPr>
          <w:p w:rsidR="00A524C1" w:rsidRDefault="00A524C1">
            <w:pPr>
              <w:pStyle w:val="ConsPlusNormal"/>
            </w:pPr>
            <w:r>
              <w:t>на основе IEC 61046:1993</w:t>
            </w:r>
          </w:p>
        </w:tc>
      </w:tr>
      <w:tr w:rsidR="00A524C1">
        <w:tc>
          <w:tcPr>
            <w:tcW w:w="825" w:type="dxa"/>
          </w:tcPr>
          <w:p w:rsidR="00A524C1" w:rsidRDefault="00A524C1">
            <w:pPr>
              <w:pStyle w:val="ConsPlusNormal"/>
              <w:jc w:val="center"/>
            </w:pPr>
            <w:r>
              <w:t>176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ГОСТ Р МЭК 61048-2005</w:t>
            </w:r>
          </w:p>
        </w:tc>
        <w:tc>
          <w:tcPr>
            <w:tcW w:w="4620" w:type="dxa"/>
          </w:tcPr>
          <w:p w:rsidR="00A524C1" w:rsidRDefault="00A524C1">
            <w:pPr>
              <w:pStyle w:val="ConsPlusNormal"/>
            </w:pPr>
            <w: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805" w:type="dxa"/>
          </w:tcPr>
          <w:p w:rsidR="00A524C1" w:rsidRDefault="00A524C1">
            <w:pPr>
              <w:pStyle w:val="ConsPlusNormal"/>
            </w:pPr>
            <w:r>
              <w:t>на основе IEC 61048:99</w:t>
            </w:r>
          </w:p>
        </w:tc>
      </w:tr>
      <w:tr w:rsidR="00A524C1">
        <w:tc>
          <w:tcPr>
            <w:tcW w:w="825" w:type="dxa"/>
          </w:tcPr>
          <w:p w:rsidR="00A524C1" w:rsidRDefault="00A524C1">
            <w:pPr>
              <w:pStyle w:val="ConsPlusNormal"/>
              <w:jc w:val="center"/>
            </w:pPr>
            <w:r>
              <w:t>177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31223-2003 (МЭК 61242:1995)</w:t>
            </w:r>
          </w:p>
        </w:tc>
        <w:tc>
          <w:tcPr>
            <w:tcW w:w="4620" w:type="dxa"/>
          </w:tcPr>
          <w:p w:rsidR="00A524C1" w:rsidRDefault="00A524C1">
            <w:pPr>
              <w:pStyle w:val="ConsPlusNormal"/>
              <w:jc w:val="both"/>
            </w:pPr>
            <w:r>
              <w:t>Удлинители бытового и аналогичного назначения на кабельных катушках. Общие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178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61184-2002</w:t>
            </w:r>
          </w:p>
        </w:tc>
        <w:tc>
          <w:tcPr>
            <w:tcW w:w="4620" w:type="dxa"/>
          </w:tcPr>
          <w:p w:rsidR="00A524C1" w:rsidRDefault="00A524C1">
            <w:pPr>
              <w:pStyle w:val="ConsPlusNormal"/>
            </w:pPr>
            <w:r>
              <w:t>Патроны байонетные</w:t>
            </w:r>
          </w:p>
        </w:tc>
        <w:tc>
          <w:tcPr>
            <w:tcW w:w="2805" w:type="dxa"/>
          </w:tcPr>
          <w:p w:rsidR="00A524C1" w:rsidRDefault="00A524C1">
            <w:pPr>
              <w:pStyle w:val="ConsPlusNormal"/>
            </w:pPr>
            <w:r>
              <w:t>на основе IEC 61184:1997</w:t>
            </w:r>
          </w:p>
        </w:tc>
      </w:tr>
      <w:tr w:rsidR="00A524C1">
        <w:tc>
          <w:tcPr>
            <w:tcW w:w="825" w:type="dxa"/>
          </w:tcPr>
          <w:p w:rsidR="00A524C1" w:rsidRDefault="00A524C1">
            <w:pPr>
              <w:pStyle w:val="ConsPlusNormal"/>
              <w:jc w:val="center"/>
            </w:pPr>
            <w:r>
              <w:t>179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61195-2002</w:t>
            </w:r>
          </w:p>
        </w:tc>
        <w:tc>
          <w:tcPr>
            <w:tcW w:w="4620" w:type="dxa"/>
          </w:tcPr>
          <w:p w:rsidR="00A524C1" w:rsidRDefault="00A524C1">
            <w:pPr>
              <w:pStyle w:val="ConsPlusNormal"/>
              <w:jc w:val="both"/>
            </w:pPr>
            <w:r>
              <w:t>Лампы люминесцентные двухцокольные. Требования безопасности</w:t>
            </w:r>
          </w:p>
        </w:tc>
        <w:tc>
          <w:tcPr>
            <w:tcW w:w="2805" w:type="dxa"/>
          </w:tcPr>
          <w:p w:rsidR="00A524C1" w:rsidRDefault="00A524C1">
            <w:pPr>
              <w:pStyle w:val="ConsPlusNormal"/>
            </w:pPr>
            <w:r>
              <w:t>на основе IEC 61195:1993</w:t>
            </w:r>
          </w:p>
        </w:tc>
      </w:tr>
      <w:tr w:rsidR="00A524C1">
        <w:tc>
          <w:tcPr>
            <w:tcW w:w="825" w:type="dxa"/>
          </w:tcPr>
          <w:p w:rsidR="00A524C1" w:rsidRDefault="00A524C1">
            <w:pPr>
              <w:pStyle w:val="ConsPlusNormal"/>
              <w:jc w:val="center"/>
            </w:pPr>
            <w:r>
              <w:t>180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ЕН 50085-1-2008</w:t>
            </w:r>
          </w:p>
        </w:tc>
        <w:tc>
          <w:tcPr>
            <w:tcW w:w="4620" w:type="dxa"/>
          </w:tcPr>
          <w:p w:rsidR="00A524C1" w:rsidRDefault="00A524C1">
            <w:pPr>
              <w:pStyle w:val="ConsPlusNormal"/>
              <w:jc w:val="both"/>
            </w:pPr>
            <w:r>
              <w:t>Системы электропроводные канальные для электроустановок. Часть 1. Общие требования</w:t>
            </w:r>
          </w:p>
        </w:tc>
        <w:tc>
          <w:tcPr>
            <w:tcW w:w="2805" w:type="dxa"/>
          </w:tcPr>
          <w:p w:rsidR="00A524C1" w:rsidRDefault="00A524C1">
            <w:pPr>
              <w:pStyle w:val="ConsPlusNormal"/>
            </w:pPr>
            <w:r>
              <w:t>на основе EN 50085-1:2005</w:t>
            </w:r>
          </w:p>
        </w:tc>
      </w:tr>
      <w:tr w:rsidR="00A524C1">
        <w:tc>
          <w:tcPr>
            <w:tcW w:w="825" w:type="dxa"/>
          </w:tcPr>
          <w:p w:rsidR="00A524C1" w:rsidRDefault="00A524C1">
            <w:pPr>
              <w:pStyle w:val="ConsPlusNormal"/>
              <w:jc w:val="center"/>
            </w:pPr>
            <w:r>
              <w:t>181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ЕН 50085-2-3-2008</w:t>
            </w:r>
          </w:p>
        </w:tc>
        <w:tc>
          <w:tcPr>
            <w:tcW w:w="4620" w:type="dxa"/>
          </w:tcPr>
          <w:p w:rsidR="00A524C1" w:rsidRDefault="00A524C1">
            <w:pPr>
              <w:pStyle w:val="ConsPlusNormal"/>
              <w:jc w:val="both"/>
            </w:pPr>
            <w: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2805" w:type="dxa"/>
          </w:tcPr>
          <w:p w:rsidR="00A524C1" w:rsidRDefault="00A524C1">
            <w:pPr>
              <w:pStyle w:val="ConsPlusNormal"/>
            </w:pPr>
            <w:r>
              <w:t>на основе EN 50085-2-3:1999</w:t>
            </w:r>
          </w:p>
        </w:tc>
      </w:tr>
      <w:tr w:rsidR="00A524C1">
        <w:tc>
          <w:tcPr>
            <w:tcW w:w="825" w:type="dxa"/>
          </w:tcPr>
          <w:p w:rsidR="00A524C1" w:rsidRDefault="00A524C1">
            <w:pPr>
              <w:pStyle w:val="ConsPlusNormal"/>
              <w:jc w:val="center"/>
            </w:pPr>
            <w:r>
              <w:t>182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3118" w:type="dxa"/>
          </w:tcPr>
          <w:p w:rsidR="00A524C1" w:rsidRDefault="00A524C1">
            <w:pPr>
              <w:pStyle w:val="ConsPlusNormal"/>
            </w:pPr>
            <w:r>
              <w:t>ГОСТ Р МЭК 60127-2-2010</w:t>
            </w:r>
          </w:p>
        </w:tc>
        <w:tc>
          <w:tcPr>
            <w:tcW w:w="4620" w:type="dxa"/>
          </w:tcPr>
          <w:p w:rsidR="00A524C1" w:rsidRDefault="00A524C1">
            <w:pPr>
              <w:pStyle w:val="ConsPlusNormal"/>
              <w:jc w:val="both"/>
            </w:pPr>
            <w:r>
              <w:t>Предохранители миниатюрные плавкие. Часть 2. Трубчатые плавкие вставки</w:t>
            </w:r>
          </w:p>
        </w:tc>
        <w:tc>
          <w:tcPr>
            <w:tcW w:w="2805" w:type="dxa"/>
          </w:tcPr>
          <w:p w:rsidR="00A524C1" w:rsidRDefault="00A524C1">
            <w:pPr>
              <w:pStyle w:val="ConsPlusNormal"/>
            </w:pPr>
            <w:r>
              <w:t>на основе IEC 60127-2:2003</w:t>
            </w:r>
          </w:p>
        </w:tc>
      </w:tr>
      <w:tr w:rsidR="00A524C1">
        <w:tc>
          <w:tcPr>
            <w:tcW w:w="825" w:type="dxa"/>
          </w:tcPr>
          <w:p w:rsidR="00A524C1" w:rsidRDefault="00A524C1">
            <w:pPr>
              <w:pStyle w:val="ConsPlusNormal"/>
              <w:jc w:val="center"/>
            </w:pPr>
            <w:r>
              <w:t>183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3118" w:type="dxa"/>
          </w:tcPr>
          <w:p w:rsidR="00A524C1" w:rsidRDefault="00A524C1">
            <w:pPr>
              <w:pStyle w:val="ConsPlusNormal"/>
            </w:pPr>
            <w:r>
              <w:t>ГОСТ Р МЭК 60127-3-2010</w:t>
            </w:r>
          </w:p>
        </w:tc>
        <w:tc>
          <w:tcPr>
            <w:tcW w:w="4620" w:type="dxa"/>
          </w:tcPr>
          <w:p w:rsidR="00A524C1" w:rsidRDefault="00A524C1">
            <w:pPr>
              <w:pStyle w:val="ConsPlusNormal"/>
              <w:jc w:val="both"/>
            </w:pPr>
            <w:r>
              <w:t>Предохранители миниатюрные плавкие. Часть 3. Субминиатюрные плавкие вставки</w:t>
            </w:r>
          </w:p>
        </w:tc>
        <w:tc>
          <w:tcPr>
            <w:tcW w:w="2805" w:type="dxa"/>
          </w:tcPr>
          <w:p w:rsidR="00A524C1" w:rsidRDefault="00A524C1">
            <w:pPr>
              <w:pStyle w:val="ConsPlusNormal"/>
            </w:pPr>
            <w:r>
              <w:t>на основе IEC 60127-3:1988</w:t>
            </w:r>
          </w:p>
        </w:tc>
      </w:tr>
      <w:tr w:rsidR="00A524C1">
        <w:tc>
          <w:tcPr>
            <w:tcW w:w="825" w:type="dxa"/>
            <w:vMerge w:val="restart"/>
          </w:tcPr>
          <w:p w:rsidR="00A524C1" w:rsidRDefault="00A524C1">
            <w:pPr>
              <w:pStyle w:val="ConsPlusNormal"/>
              <w:jc w:val="center"/>
            </w:pPr>
            <w:r>
              <w:t>184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31196.0-2012 (IEC 60269-1:1998)</w:t>
            </w:r>
          </w:p>
        </w:tc>
        <w:tc>
          <w:tcPr>
            <w:tcW w:w="4620" w:type="dxa"/>
          </w:tcPr>
          <w:p w:rsidR="00A524C1" w:rsidRDefault="00A524C1">
            <w:pPr>
              <w:pStyle w:val="ConsPlusNormal"/>
              <w:jc w:val="both"/>
            </w:pPr>
            <w:r>
              <w:t>Предохранители плавкие низковольтные. Часть 1. Общие требования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66" w:history="1">
              <w:r>
                <w:rPr>
                  <w:color w:val="0000FF"/>
                </w:rPr>
                <w:t>60269-1-2010</w:t>
              </w:r>
            </w:hyperlink>
          </w:p>
        </w:tc>
        <w:tc>
          <w:tcPr>
            <w:tcW w:w="4620" w:type="dxa"/>
          </w:tcPr>
          <w:p w:rsidR="00A524C1" w:rsidRDefault="00A524C1">
            <w:pPr>
              <w:pStyle w:val="ConsPlusNormal"/>
            </w:pPr>
            <w:r>
              <w:t>Предохранители низковольтные плавкие. Часть 1. Общие требования</w:t>
            </w:r>
          </w:p>
        </w:tc>
        <w:tc>
          <w:tcPr>
            <w:tcW w:w="2805" w:type="dxa"/>
          </w:tcPr>
          <w:p w:rsidR="00A524C1" w:rsidRDefault="00A524C1">
            <w:pPr>
              <w:pStyle w:val="ConsPlusNormal"/>
            </w:pPr>
            <w:r>
              <w:t>на основе IEC 60269-1-2006</w:t>
            </w:r>
          </w:p>
        </w:tc>
      </w:tr>
      <w:tr w:rsidR="00A524C1">
        <w:tc>
          <w:tcPr>
            <w:tcW w:w="825" w:type="dxa"/>
            <w:vMerge w:val="restart"/>
          </w:tcPr>
          <w:p w:rsidR="00A524C1" w:rsidRDefault="00A524C1">
            <w:pPr>
              <w:pStyle w:val="ConsPlusNormal"/>
              <w:jc w:val="center"/>
            </w:pPr>
            <w:r>
              <w:t>185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31196.1-2012 (IEC 60269-2:1986)</w:t>
            </w:r>
          </w:p>
        </w:tc>
        <w:tc>
          <w:tcPr>
            <w:tcW w:w="4620" w:type="dxa"/>
          </w:tcPr>
          <w:p w:rsidR="00A524C1" w:rsidRDefault="00A524C1">
            <w:pPr>
              <w:pStyle w:val="ConsPlusNormal"/>
              <w:jc w:val="both"/>
            </w:pPr>
            <w:r>
              <w:t>Низковольтные плавкие предохранители. Общие требования. Часть 2. Дополнительные требования к плавким предохранителям промышленного назначения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367" w:history="1">
              <w:r>
                <w:rPr>
                  <w:color w:val="0000FF"/>
                </w:rPr>
                <w:t>ГОСТ Р 50339.1-</w:t>
              </w:r>
            </w:hyperlink>
            <w:r>
              <w:t>92 (МЭК 269-2-</w:t>
            </w:r>
            <w:r>
              <w:lastRenderedPageBreak/>
              <w:t>86)</w:t>
            </w:r>
          </w:p>
        </w:tc>
        <w:tc>
          <w:tcPr>
            <w:tcW w:w="4620" w:type="dxa"/>
          </w:tcPr>
          <w:p w:rsidR="00A524C1" w:rsidRDefault="00A524C1">
            <w:pPr>
              <w:pStyle w:val="ConsPlusNormal"/>
              <w:jc w:val="both"/>
            </w:pPr>
            <w:r>
              <w:lastRenderedPageBreak/>
              <w:t xml:space="preserve">Низковольтные плавкие предохранители. </w:t>
            </w:r>
            <w:r>
              <w:lastRenderedPageBreak/>
              <w:t>Часть 2. Дополнительные требования к плавким предохранителям промышленного назначения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186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31196.2-2012 (IEC 60269-2-1:1987)</w:t>
            </w:r>
          </w:p>
        </w:tc>
        <w:tc>
          <w:tcPr>
            <w:tcW w:w="4620" w:type="dxa"/>
          </w:tcPr>
          <w:p w:rsidR="00A524C1" w:rsidRDefault="00A524C1">
            <w:pPr>
              <w:pStyle w:val="ConsPlusNormal"/>
              <w:jc w:val="both"/>
            </w:pPr>
            <w:r>
              <w:t>Низковольтные плавкие предохранители. Часть 2-1. Дополнительные требования к плавким предохранителям промышленного назначения. Разделы I - III</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368" w:history="1">
              <w:r>
                <w:rPr>
                  <w:color w:val="0000FF"/>
                </w:rPr>
                <w:t>ГОСТ Р 50339.2-</w:t>
              </w:r>
            </w:hyperlink>
            <w:r>
              <w:t>92 (МЭК 269-2-1-87)</w:t>
            </w:r>
          </w:p>
        </w:tc>
        <w:tc>
          <w:tcPr>
            <w:tcW w:w="4620" w:type="dxa"/>
          </w:tcPr>
          <w:p w:rsidR="00A524C1" w:rsidRDefault="00A524C1">
            <w:pPr>
              <w:pStyle w:val="ConsPlusNormal"/>
              <w:jc w:val="both"/>
            </w:pPr>
            <w:r>
              <w:t>Низковольтные плавкие предохранители. Часть 2-1. Дополнительные требования к плавким предохранителям промышленного назначения. Разделы I - III</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187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60269-3-1-2011</w:t>
            </w:r>
          </w:p>
        </w:tc>
        <w:tc>
          <w:tcPr>
            <w:tcW w:w="4620" w:type="dxa"/>
          </w:tcPr>
          <w:p w:rsidR="00A524C1" w:rsidRDefault="00A524C1">
            <w:pPr>
              <w:pStyle w:val="ConsPlusNormal"/>
              <w:jc w:val="both"/>
            </w:pPr>
            <w: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2805" w:type="dxa"/>
          </w:tcPr>
          <w:p w:rsidR="00A524C1" w:rsidRDefault="00A524C1">
            <w:pPr>
              <w:pStyle w:val="ConsPlusNormal"/>
            </w:pPr>
            <w:r>
              <w:t>на основе ГОСТ Р МЭК 60269-3-1-2004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31196.3-2012 (IEC 60269-3:1987, IEC 60269-3А:1978)</w:t>
            </w:r>
          </w:p>
        </w:tc>
        <w:tc>
          <w:tcPr>
            <w:tcW w:w="4620" w:type="dxa"/>
          </w:tcPr>
          <w:p w:rsidR="00A524C1" w:rsidRDefault="00A524C1">
            <w:pPr>
              <w:pStyle w:val="ConsPlusNormal"/>
              <w:jc w:val="both"/>
            </w:pPr>
            <w:r>
              <w:t>Низковольтные плавкие предохранители. Часть 3. Дополнительные требования к плавким предохранителям бытового и аналогичного назначения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60269-3-1-2004</w:t>
            </w:r>
          </w:p>
        </w:tc>
        <w:tc>
          <w:tcPr>
            <w:tcW w:w="4620" w:type="dxa"/>
          </w:tcPr>
          <w:p w:rsidR="00A524C1" w:rsidRDefault="00A524C1">
            <w:pPr>
              <w:pStyle w:val="ConsPlusNormal"/>
              <w:jc w:val="both"/>
            </w:pPr>
            <w: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2805" w:type="dxa"/>
          </w:tcPr>
          <w:p w:rsidR="00A524C1" w:rsidRDefault="00A524C1">
            <w:pPr>
              <w:pStyle w:val="ConsPlusNormal"/>
            </w:pPr>
            <w:r>
              <w:t>на основе IEC 60269-3-1:1994</w:t>
            </w:r>
          </w:p>
        </w:tc>
      </w:tr>
      <w:tr w:rsidR="00A524C1">
        <w:tc>
          <w:tcPr>
            <w:tcW w:w="825" w:type="dxa"/>
            <w:vMerge w:val="restart"/>
          </w:tcPr>
          <w:p w:rsidR="00A524C1" w:rsidRDefault="00A524C1">
            <w:pPr>
              <w:pStyle w:val="ConsPlusNormal"/>
              <w:jc w:val="center"/>
            </w:pPr>
            <w:r>
              <w:t>188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w:t>
            </w:r>
            <w:r>
              <w:lastRenderedPageBreak/>
              <w:t>статьи 4</w:t>
            </w:r>
          </w:p>
        </w:tc>
        <w:tc>
          <w:tcPr>
            <w:tcW w:w="3118" w:type="dxa"/>
          </w:tcPr>
          <w:p w:rsidR="00A524C1" w:rsidRDefault="00A524C1">
            <w:pPr>
              <w:pStyle w:val="ConsPlusNormal"/>
            </w:pPr>
            <w:r>
              <w:lastRenderedPageBreak/>
              <w:t>ГОСТ IEC 60269-4-1-2011</w:t>
            </w:r>
          </w:p>
        </w:tc>
        <w:tc>
          <w:tcPr>
            <w:tcW w:w="4620" w:type="dxa"/>
          </w:tcPr>
          <w:p w:rsidR="00A524C1" w:rsidRDefault="00A524C1">
            <w:pPr>
              <w:pStyle w:val="ConsPlusNormal"/>
              <w:jc w:val="both"/>
            </w:pPr>
            <w:r>
              <w:t xml:space="preserve">Предохранители плавкие низковольтные. Часть 4-1. Дополнительные требования к </w:t>
            </w:r>
            <w:r>
              <w:lastRenderedPageBreak/>
              <w:t>плавким вставкам для защиты полупроводниковых устройств. Разделы I - III. Примеры типов стандартизованных плавких вставок</w:t>
            </w:r>
          </w:p>
        </w:tc>
        <w:tc>
          <w:tcPr>
            <w:tcW w:w="2805" w:type="dxa"/>
          </w:tcPr>
          <w:p w:rsidR="00A524C1" w:rsidRDefault="00A524C1">
            <w:pPr>
              <w:pStyle w:val="ConsPlusNormal"/>
            </w:pPr>
            <w:r>
              <w:lastRenderedPageBreak/>
              <w:t xml:space="preserve">на основе ГОСТ Р МЭК </w:t>
            </w:r>
            <w:hyperlink r:id="rId369" w:history="1">
              <w:r>
                <w:rPr>
                  <w:color w:val="0000FF"/>
                </w:rPr>
                <w:t>60269-4-1-</w:t>
              </w:r>
            </w:hyperlink>
            <w:r>
              <w:t>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70" w:history="1">
              <w:r>
                <w:rPr>
                  <w:color w:val="0000FF"/>
                </w:rPr>
                <w:t>60269-4-1-2007</w:t>
              </w:r>
            </w:hyperlink>
            <w:r>
              <w:t xml:space="preserve"> (IEC 60269-4-1:2002)</w:t>
            </w:r>
          </w:p>
        </w:tc>
        <w:tc>
          <w:tcPr>
            <w:tcW w:w="4620" w:type="dxa"/>
          </w:tcPr>
          <w:p w:rsidR="00A524C1" w:rsidRDefault="00A524C1">
            <w:pPr>
              <w:pStyle w:val="ConsPlusNormal"/>
              <w:jc w:val="both"/>
            </w:pPr>
            <w:r>
              <w:t>Предохранители плавкие низковольтные. Часть 4-1. Дополнительные требования к плавким вставкам для защиты полупроводниковых устройств. Разделы I - III. Примеры типов стандартизованных плавких вставок</w:t>
            </w:r>
          </w:p>
        </w:tc>
        <w:tc>
          <w:tcPr>
            <w:tcW w:w="2805" w:type="dxa"/>
          </w:tcPr>
          <w:p w:rsidR="00A524C1" w:rsidRDefault="00A524C1">
            <w:pPr>
              <w:pStyle w:val="ConsPlusNormal"/>
            </w:pPr>
            <w:r>
              <w:t>на основе IEC 60269-4-1:2002</w:t>
            </w:r>
          </w:p>
        </w:tc>
      </w:tr>
      <w:tr w:rsidR="00A524C1">
        <w:tc>
          <w:tcPr>
            <w:tcW w:w="825" w:type="dxa"/>
          </w:tcPr>
          <w:p w:rsidR="00A524C1" w:rsidRDefault="00A524C1">
            <w:pPr>
              <w:pStyle w:val="ConsPlusNormal"/>
              <w:jc w:val="center"/>
            </w:pPr>
            <w:r>
              <w:t>189</w:t>
            </w:r>
          </w:p>
        </w:tc>
        <w:tc>
          <w:tcPr>
            <w:tcW w:w="2145" w:type="dxa"/>
          </w:tcPr>
          <w:p w:rsidR="00A524C1" w:rsidRDefault="00A524C1">
            <w:pPr>
              <w:pStyle w:val="ConsPlusNormal"/>
              <w:jc w:val="center"/>
            </w:pPr>
            <w:r>
              <w:t xml:space="preserve">Абзац </w:t>
            </w:r>
            <w:hyperlink w:anchor="P114" w:history="1">
              <w:r>
                <w:rPr>
                  <w:color w:val="0000FF"/>
                </w:rPr>
                <w:t>первый</w:t>
              </w:r>
            </w:hyperlink>
            <w:r>
              <w:t xml:space="preserve"> статьи 4</w:t>
            </w:r>
          </w:p>
        </w:tc>
        <w:tc>
          <w:tcPr>
            <w:tcW w:w="3118" w:type="dxa"/>
          </w:tcPr>
          <w:p w:rsidR="00A524C1" w:rsidRDefault="00A524C1">
            <w:pPr>
              <w:pStyle w:val="ConsPlusNormal"/>
            </w:pPr>
            <w:r>
              <w:t>СТБ 1174-99 (МЭК 360:1987)</w:t>
            </w:r>
          </w:p>
        </w:tc>
        <w:tc>
          <w:tcPr>
            <w:tcW w:w="4620" w:type="dxa"/>
          </w:tcPr>
          <w:p w:rsidR="00A524C1" w:rsidRDefault="00A524C1">
            <w:pPr>
              <w:pStyle w:val="ConsPlusNormal"/>
              <w:jc w:val="both"/>
            </w:pPr>
            <w:r>
              <w:t>Стандартный метод измерения превышения температуры на цоколе лампы</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31636.2-2012 (IEC 60519-2:1992)</w:t>
            </w:r>
          </w:p>
        </w:tc>
        <w:tc>
          <w:tcPr>
            <w:tcW w:w="4620" w:type="dxa"/>
          </w:tcPr>
          <w:p w:rsidR="00A524C1" w:rsidRDefault="00A524C1">
            <w:pPr>
              <w:pStyle w:val="ConsPlusNormal"/>
            </w:pPr>
            <w:r>
              <w:t>Безопасность электротермического оборудования. Часть 2. Частные требования к установкам нагрева сопротивлением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371" w:history="1">
              <w:r>
                <w:rPr>
                  <w:color w:val="0000FF"/>
                </w:rPr>
                <w:t>ГОСТ Р 50014.2-</w:t>
              </w:r>
            </w:hyperlink>
            <w:r>
              <w:t>94 (МЭК 519-2-92)</w:t>
            </w:r>
          </w:p>
        </w:tc>
        <w:tc>
          <w:tcPr>
            <w:tcW w:w="4620" w:type="dxa"/>
          </w:tcPr>
          <w:p w:rsidR="00A524C1" w:rsidRDefault="00A524C1">
            <w:pPr>
              <w:pStyle w:val="ConsPlusNormal"/>
            </w:pPr>
            <w:r>
              <w:t>Безопасность электротермического оборудования. Часть 2. Частные требования к установкам нагрева сопротивлением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191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12.2.007.9.1-95 (МЭК 519-3-88)</w:t>
            </w:r>
          </w:p>
        </w:tc>
        <w:tc>
          <w:tcPr>
            <w:tcW w:w="4620" w:type="dxa"/>
          </w:tcPr>
          <w:p w:rsidR="00A524C1" w:rsidRDefault="00A524C1">
            <w:pPr>
              <w:pStyle w:val="ConsPlusNormal"/>
            </w:pPr>
            <w: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31636.5-2012 (IEC 60519-5:1980)</w:t>
            </w:r>
          </w:p>
        </w:tc>
        <w:tc>
          <w:tcPr>
            <w:tcW w:w="4620" w:type="dxa"/>
          </w:tcPr>
          <w:p w:rsidR="00A524C1" w:rsidRDefault="00A524C1">
            <w:pPr>
              <w:pStyle w:val="ConsPlusNormal"/>
            </w:pPr>
            <w:r>
              <w:t>Безопасность электротермического оборудования. Часть 5. Частные требования к плазменным электротермическим установкам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372" w:history="1">
              <w:r>
                <w:rPr>
                  <w:color w:val="0000FF"/>
                </w:rPr>
                <w:t>ГОСТ Р 50014.5-</w:t>
              </w:r>
            </w:hyperlink>
            <w:r>
              <w:t>92 (МЭК 519-5-</w:t>
            </w:r>
            <w:r>
              <w:lastRenderedPageBreak/>
              <w:t>80)</w:t>
            </w:r>
          </w:p>
        </w:tc>
        <w:tc>
          <w:tcPr>
            <w:tcW w:w="4620" w:type="dxa"/>
          </w:tcPr>
          <w:p w:rsidR="00A524C1" w:rsidRDefault="00A524C1">
            <w:pPr>
              <w:pStyle w:val="ConsPlusNormal"/>
            </w:pPr>
            <w:r>
              <w:lastRenderedPageBreak/>
              <w:t xml:space="preserve">Безопасность электротермического </w:t>
            </w:r>
            <w:r>
              <w:lastRenderedPageBreak/>
              <w:t>оборудования. Часть 5. Частные требования к плазменным электротермическим установкам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193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31636.7-2012 (IEC 60519-7:1983)</w:t>
            </w:r>
          </w:p>
        </w:tc>
        <w:tc>
          <w:tcPr>
            <w:tcW w:w="4620" w:type="dxa"/>
          </w:tcPr>
          <w:p w:rsidR="00A524C1" w:rsidRDefault="00A524C1">
            <w:pPr>
              <w:pStyle w:val="ConsPlusNormal"/>
            </w:pPr>
            <w:r>
              <w:t>Безопасность электротермического оборудования. Часть 7. Частные требования к электронно-лучевым электропечам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373" w:history="1">
              <w:r>
                <w:rPr>
                  <w:color w:val="0000FF"/>
                </w:rPr>
                <w:t>ГОСТ Р 50014.7-</w:t>
              </w:r>
            </w:hyperlink>
            <w:r>
              <w:t>92 (МЭК 519-7-83)</w:t>
            </w:r>
          </w:p>
        </w:tc>
        <w:tc>
          <w:tcPr>
            <w:tcW w:w="4620" w:type="dxa"/>
          </w:tcPr>
          <w:p w:rsidR="00A524C1" w:rsidRDefault="00A524C1">
            <w:pPr>
              <w:pStyle w:val="ConsPlusNormal"/>
            </w:pPr>
            <w:r>
              <w:t>Безопасность электротермического оборудования. Часть 7. Частные требования к электронно-лучевым электропечам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194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50615-93 (МЭК 745-2-12-82)</w:t>
            </w:r>
          </w:p>
        </w:tc>
        <w:tc>
          <w:tcPr>
            <w:tcW w:w="4620" w:type="dxa"/>
          </w:tcPr>
          <w:p w:rsidR="00A524C1" w:rsidRDefault="00A524C1">
            <w:pPr>
              <w:pStyle w:val="ConsPlusNormal"/>
              <w:jc w:val="both"/>
            </w:pPr>
            <w:r>
              <w:t>Машины ручные электрические. Частные требования безопасности и методы испытаний глубинных вибраторов</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60811-5-1-2011</w:t>
            </w:r>
          </w:p>
        </w:tc>
        <w:tc>
          <w:tcPr>
            <w:tcW w:w="4620" w:type="dxa"/>
          </w:tcPr>
          <w:p w:rsidR="00A524C1" w:rsidRDefault="00A524C1">
            <w:pPr>
              <w:pStyle w:val="ConsPlusNormal"/>
              <w:jc w:val="both"/>
            </w:pPr>
            <w:r>
              <w:t>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кислотное число. Отсутствие коррозионно-активных компонентов. Диэлектрическая проницаемость при 23 °C. Удельное электрическое сопротивление при 23 и 100 °C</w:t>
            </w:r>
          </w:p>
        </w:tc>
        <w:tc>
          <w:tcPr>
            <w:tcW w:w="2805" w:type="dxa"/>
          </w:tcPr>
          <w:p w:rsidR="00A524C1" w:rsidRDefault="00A524C1">
            <w:pPr>
              <w:pStyle w:val="ConsPlusNormal"/>
            </w:pPr>
            <w:r>
              <w:t>на основе ГОСТ Р МЭК 811-5-1-95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811-5-1-1995</w:t>
            </w:r>
          </w:p>
        </w:tc>
        <w:tc>
          <w:tcPr>
            <w:tcW w:w="4620" w:type="dxa"/>
          </w:tcPr>
          <w:p w:rsidR="00A524C1" w:rsidRDefault="00A524C1">
            <w:pPr>
              <w:pStyle w:val="ConsPlusNormal"/>
              <w:jc w:val="both"/>
            </w:pPr>
            <w:r>
              <w:t>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кислотное число. Отсутствие коррозионно-активных компонентов. Диэлектрическая проницаемость при 23 °C. Удельное электрическое сопротивление при 23 и 100 °C</w:t>
            </w:r>
          </w:p>
        </w:tc>
        <w:tc>
          <w:tcPr>
            <w:tcW w:w="2805" w:type="dxa"/>
          </w:tcPr>
          <w:p w:rsidR="00A524C1" w:rsidRDefault="00A524C1">
            <w:pPr>
              <w:pStyle w:val="ConsPlusNormal"/>
            </w:pPr>
            <w:r>
              <w:t>на основе IEC 60811-5-1:1990</w:t>
            </w:r>
          </w:p>
        </w:tc>
      </w:tr>
      <w:tr w:rsidR="00A524C1">
        <w:tc>
          <w:tcPr>
            <w:tcW w:w="825" w:type="dxa"/>
            <w:vMerge w:val="restart"/>
          </w:tcPr>
          <w:p w:rsidR="00A524C1" w:rsidRDefault="00A524C1">
            <w:pPr>
              <w:pStyle w:val="ConsPlusNormal"/>
              <w:jc w:val="center"/>
            </w:pPr>
            <w:r>
              <w:lastRenderedPageBreak/>
              <w:t>196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31195.1-2012</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1. Общие требования</w:t>
            </w:r>
          </w:p>
        </w:tc>
        <w:tc>
          <w:tcPr>
            <w:tcW w:w="2805" w:type="dxa"/>
          </w:tcPr>
          <w:p w:rsidR="00A524C1" w:rsidRDefault="00A524C1">
            <w:pPr>
              <w:pStyle w:val="ConsPlusNormal"/>
            </w:pPr>
            <w:r>
              <w:t>на основе ГОСТ Р 50043.1-92</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50043.1-92 (МЭК 998-1-90)</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1. Общие требования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197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31195.2.1-2012 (IEC 60998-2-1-90)</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винтовыми зажимами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50043.2-92 (МЭК 998-2-1-90)</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винтовыми зажимами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198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60034-2А-2005</w:t>
            </w:r>
          </w:p>
        </w:tc>
        <w:tc>
          <w:tcPr>
            <w:tcW w:w="4620" w:type="dxa"/>
          </w:tcPr>
          <w:p w:rsidR="00A524C1" w:rsidRDefault="00A524C1">
            <w:pPr>
              <w:pStyle w:val="ConsPlusNormal"/>
              <w:jc w:val="both"/>
            </w:pPr>
            <w:r>
              <w:t>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2805" w:type="dxa"/>
          </w:tcPr>
          <w:p w:rsidR="00A524C1" w:rsidRDefault="00A524C1">
            <w:pPr>
              <w:pStyle w:val="ConsPlusNormal"/>
            </w:pPr>
            <w:r>
              <w:t>на основе IEC 60034-2А:1974</w:t>
            </w:r>
          </w:p>
        </w:tc>
      </w:tr>
      <w:tr w:rsidR="00A524C1">
        <w:tc>
          <w:tcPr>
            <w:tcW w:w="825" w:type="dxa"/>
          </w:tcPr>
          <w:p w:rsidR="00A524C1" w:rsidRDefault="00A524C1">
            <w:pPr>
              <w:pStyle w:val="ConsPlusNormal"/>
              <w:jc w:val="center"/>
            </w:pPr>
            <w:r>
              <w:t>199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60034-4-2006</w:t>
            </w:r>
          </w:p>
        </w:tc>
        <w:tc>
          <w:tcPr>
            <w:tcW w:w="4620" w:type="dxa"/>
          </w:tcPr>
          <w:p w:rsidR="00A524C1" w:rsidRDefault="00A524C1">
            <w:pPr>
              <w:pStyle w:val="ConsPlusNormal"/>
              <w:jc w:val="both"/>
            </w:pPr>
            <w:r>
              <w:t>Машины электрические вращающиеся. Часть 4. Методы экспериментального определения параметров синхронных машин</w:t>
            </w:r>
          </w:p>
        </w:tc>
        <w:tc>
          <w:tcPr>
            <w:tcW w:w="2805" w:type="dxa"/>
          </w:tcPr>
          <w:p w:rsidR="00A524C1" w:rsidRDefault="00A524C1">
            <w:pPr>
              <w:pStyle w:val="ConsPlusNormal"/>
            </w:pPr>
            <w:r>
              <w:t>на основе IEC 60034-4:1985</w:t>
            </w:r>
          </w:p>
        </w:tc>
      </w:tr>
      <w:tr w:rsidR="00A524C1">
        <w:tc>
          <w:tcPr>
            <w:tcW w:w="825" w:type="dxa"/>
          </w:tcPr>
          <w:p w:rsidR="00A524C1" w:rsidRDefault="00A524C1">
            <w:pPr>
              <w:pStyle w:val="ConsPlusNormal"/>
              <w:jc w:val="center"/>
            </w:pPr>
            <w:r>
              <w:t>200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3118" w:type="dxa"/>
          </w:tcPr>
          <w:p w:rsidR="00A524C1" w:rsidRDefault="00A524C1">
            <w:pPr>
              <w:pStyle w:val="ConsPlusNormal"/>
            </w:pPr>
            <w:r>
              <w:t xml:space="preserve">ГОСТ Р </w:t>
            </w:r>
            <w:hyperlink r:id="rId374" w:history="1">
              <w:r>
                <w:rPr>
                  <w:color w:val="0000FF"/>
                </w:rPr>
                <w:t>53148-2008</w:t>
              </w:r>
            </w:hyperlink>
            <w:r>
              <w:t xml:space="preserve"> (МЭК 60034-9:2003)</w:t>
            </w:r>
          </w:p>
        </w:tc>
        <w:tc>
          <w:tcPr>
            <w:tcW w:w="4620" w:type="dxa"/>
          </w:tcPr>
          <w:p w:rsidR="00A524C1" w:rsidRDefault="00A524C1">
            <w:pPr>
              <w:pStyle w:val="ConsPlusNormal"/>
              <w:jc w:val="both"/>
            </w:pPr>
            <w:r>
              <w:t>Машины электрические вращающиеся. Предельные уровни шума</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201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375" w:history="1">
              <w:r>
                <w:rPr>
                  <w:color w:val="0000FF"/>
                </w:rPr>
                <w:t>60065-2011</w:t>
              </w:r>
            </w:hyperlink>
          </w:p>
        </w:tc>
        <w:tc>
          <w:tcPr>
            <w:tcW w:w="4620" w:type="dxa"/>
          </w:tcPr>
          <w:p w:rsidR="00A524C1" w:rsidRDefault="00A524C1">
            <w:pPr>
              <w:pStyle w:val="ConsPlusNormal"/>
              <w:jc w:val="both"/>
            </w:pPr>
            <w:r>
              <w:t>Аудио-, видео- и аналогичная электронная аппаратура. Требования безопасности</w:t>
            </w:r>
          </w:p>
        </w:tc>
        <w:tc>
          <w:tcPr>
            <w:tcW w:w="2805" w:type="dxa"/>
          </w:tcPr>
          <w:p w:rsidR="00A524C1" w:rsidRDefault="00A524C1">
            <w:pPr>
              <w:pStyle w:val="ConsPlusNormal"/>
            </w:pPr>
            <w:r>
              <w:t>на основе ГОСТ Р МЭК 60065-2009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60065-2009</w:t>
            </w:r>
          </w:p>
        </w:tc>
        <w:tc>
          <w:tcPr>
            <w:tcW w:w="4620" w:type="dxa"/>
          </w:tcPr>
          <w:p w:rsidR="00A524C1" w:rsidRDefault="00A524C1">
            <w:pPr>
              <w:pStyle w:val="ConsPlusNormal"/>
              <w:jc w:val="both"/>
            </w:pPr>
            <w:r>
              <w:t>Аудио-, видео- и аналогичная электронная аппаратура. Требования безопасности</w:t>
            </w:r>
          </w:p>
        </w:tc>
        <w:tc>
          <w:tcPr>
            <w:tcW w:w="2805" w:type="dxa"/>
          </w:tcPr>
          <w:p w:rsidR="00A524C1" w:rsidRDefault="00A524C1">
            <w:pPr>
              <w:pStyle w:val="ConsPlusNormal"/>
            </w:pPr>
            <w:r>
              <w:t>на основе IEC 60065:2005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60065-2004</w:t>
            </w:r>
          </w:p>
          <w:p w:rsidR="00A524C1" w:rsidRDefault="00A524C1">
            <w:pPr>
              <w:pStyle w:val="ConsPlusNormal"/>
            </w:pPr>
            <w:r>
              <w:t>с изменением N 1 от 2008</w:t>
            </w:r>
          </w:p>
        </w:tc>
        <w:tc>
          <w:tcPr>
            <w:tcW w:w="4620" w:type="dxa"/>
          </w:tcPr>
          <w:p w:rsidR="00A524C1" w:rsidRDefault="00A524C1">
            <w:pPr>
              <w:pStyle w:val="ConsPlusNormal"/>
              <w:jc w:val="both"/>
            </w:pPr>
            <w:r>
              <w:t>Аудио-, видео- и аналогичная электронная аппаратура. Требования безопасности</w:t>
            </w:r>
          </w:p>
        </w:tc>
        <w:tc>
          <w:tcPr>
            <w:tcW w:w="2805" w:type="dxa"/>
          </w:tcPr>
          <w:p w:rsidR="00A524C1" w:rsidRDefault="00A524C1">
            <w:pPr>
              <w:pStyle w:val="ConsPlusNormal"/>
            </w:pPr>
            <w:r>
              <w:t>на основе IEC 60065:2001</w:t>
            </w:r>
          </w:p>
          <w:p w:rsidR="00A524C1" w:rsidRDefault="00A524C1">
            <w:pPr>
              <w:pStyle w:val="ConsPlusNormal"/>
            </w:pPr>
            <w:r>
              <w:t>с поправкой N 1 от 2002</w:t>
            </w:r>
          </w:p>
        </w:tc>
      </w:tr>
      <w:tr w:rsidR="00A524C1">
        <w:tc>
          <w:tcPr>
            <w:tcW w:w="825" w:type="dxa"/>
          </w:tcPr>
          <w:p w:rsidR="00A524C1" w:rsidRDefault="00A524C1">
            <w:pPr>
              <w:pStyle w:val="ConsPlusNormal"/>
              <w:jc w:val="center"/>
            </w:pPr>
            <w:r>
              <w:t>202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60245-1-2011</w:t>
            </w:r>
          </w:p>
        </w:tc>
        <w:tc>
          <w:tcPr>
            <w:tcW w:w="4620" w:type="dxa"/>
          </w:tcPr>
          <w:p w:rsidR="00A524C1" w:rsidRDefault="00A524C1">
            <w:pPr>
              <w:pStyle w:val="ConsPlusNormal"/>
              <w:jc w:val="both"/>
            </w:pPr>
            <w:r>
              <w:t>Кабели с резиновой изоляцией на номинальное напряжение до 450/750 В включительно. Часть 1. Общие требования</w:t>
            </w:r>
          </w:p>
        </w:tc>
        <w:tc>
          <w:tcPr>
            <w:tcW w:w="2805" w:type="dxa"/>
          </w:tcPr>
          <w:p w:rsidR="00A524C1" w:rsidRDefault="00A524C1">
            <w:pPr>
              <w:pStyle w:val="ConsPlusNormal"/>
            </w:pPr>
            <w:r>
              <w:t>на основе IEC 60245-1:2008</w:t>
            </w:r>
          </w:p>
        </w:tc>
      </w:tr>
      <w:tr w:rsidR="00A524C1">
        <w:tc>
          <w:tcPr>
            <w:tcW w:w="825" w:type="dxa"/>
            <w:vMerge w:val="restart"/>
          </w:tcPr>
          <w:p w:rsidR="00A524C1" w:rsidRDefault="00A524C1">
            <w:pPr>
              <w:pStyle w:val="ConsPlusNormal"/>
              <w:jc w:val="center"/>
            </w:pPr>
            <w:r>
              <w:t>203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60245-2-2011</w:t>
            </w:r>
          </w:p>
        </w:tc>
        <w:tc>
          <w:tcPr>
            <w:tcW w:w="4620" w:type="dxa"/>
          </w:tcPr>
          <w:p w:rsidR="00A524C1" w:rsidRDefault="00A524C1">
            <w:pPr>
              <w:pStyle w:val="ConsPlusNormal"/>
              <w:jc w:val="both"/>
            </w:pPr>
            <w:r>
              <w:t>Кабели с резиновой изоляцией на номинальное напряжение до 450/750 В включительно. Часть 2. Методы испытаний</w:t>
            </w:r>
          </w:p>
        </w:tc>
        <w:tc>
          <w:tcPr>
            <w:tcW w:w="2805" w:type="dxa"/>
          </w:tcPr>
          <w:p w:rsidR="00A524C1" w:rsidRDefault="00A524C1">
            <w:pPr>
              <w:pStyle w:val="ConsPlusNormal"/>
              <w:jc w:val="both"/>
            </w:pPr>
            <w:r>
              <w:t xml:space="preserve">на основе ГОСТ Р МЭК </w:t>
            </w:r>
            <w:hyperlink r:id="rId376" w:history="1">
              <w:r>
                <w:rPr>
                  <w:color w:val="0000FF"/>
                </w:rPr>
                <w:t>60245-2-2002</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77" w:history="1">
              <w:r>
                <w:rPr>
                  <w:color w:val="0000FF"/>
                </w:rPr>
                <w:t>60245-2-2002</w:t>
              </w:r>
            </w:hyperlink>
          </w:p>
        </w:tc>
        <w:tc>
          <w:tcPr>
            <w:tcW w:w="4620" w:type="dxa"/>
          </w:tcPr>
          <w:p w:rsidR="00A524C1" w:rsidRDefault="00A524C1">
            <w:pPr>
              <w:pStyle w:val="ConsPlusNormal"/>
              <w:jc w:val="both"/>
            </w:pPr>
            <w:r>
              <w:t>Кабели с резиновой изоляцией на номинальное напряжение до 450/750 В включительно. Методы испытания</w:t>
            </w:r>
          </w:p>
        </w:tc>
        <w:tc>
          <w:tcPr>
            <w:tcW w:w="2805" w:type="dxa"/>
          </w:tcPr>
          <w:p w:rsidR="00A524C1" w:rsidRDefault="00A524C1">
            <w:pPr>
              <w:pStyle w:val="ConsPlusNormal"/>
            </w:pPr>
            <w:r>
              <w:t>на основе IEC 60245-2:1994</w:t>
            </w:r>
          </w:p>
          <w:p w:rsidR="00A524C1" w:rsidRDefault="00A524C1">
            <w:pPr>
              <w:pStyle w:val="ConsPlusNormal"/>
            </w:pPr>
            <w:r>
              <w:t>с изменением N 1 от 1997</w:t>
            </w:r>
          </w:p>
          <w:p w:rsidR="00A524C1" w:rsidRDefault="00A524C1">
            <w:pPr>
              <w:pStyle w:val="ConsPlusNormal"/>
            </w:pPr>
            <w:r>
              <w:t>с изменением N 2 от 1997</w:t>
            </w:r>
          </w:p>
        </w:tc>
      </w:tr>
      <w:tr w:rsidR="00A524C1">
        <w:tc>
          <w:tcPr>
            <w:tcW w:w="825" w:type="dxa"/>
          </w:tcPr>
          <w:p w:rsidR="00A524C1" w:rsidRDefault="00A524C1">
            <w:pPr>
              <w:pStyle w:val="ConsPlusNormal"/>
              <w:jc w:val="center"/>
            </w:pPr>
            <w:r>
              <w:t>204</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 xml:space="preserve">ГОСТ Р МЭК </w:t>
            </w:r>
            <w:hyperlink r:id="rId378" w:history="1">
              <w:r>
                <w:rPr>
                  <w:color w:val="0000FF"/>
                </w:rPr>
                <w:t>60331-11-2003</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 °C</w:t>
            </w:r>
          </w:p>
        </w:tc>
        <w:tc>
          <w:tcPr>
            <w:tcW w:w="2805" w:type="dxa"/>
          </w:tcPr>
          <w:p w:rsidR="00A524C1" w:rsidRDefault="00A524C1">
            <w:pPr>
              <w:pStyle w:val="ConsPlusNormal"/>
            </w:pPr>
            <w:r>
              <w:t>на основе IEC 60331-11:1999</w:t>
            </w:r>
          </w:p>
        </w:tc>
      </w:tr>
      <w:tr w:rsidR="00A524C1">
        <w:tc>
          <w:tcPr>
            <w:tcW w:w="825" w:type="dxa"/>
            <w:vMerge w:val="restart"/>
          </w:tcPr>
          <w:p w:rsidR="00A524C1" w:rsidRDefault="00A524C1">
            <w:pPr>
              <w:pStyle w:val="ConsPlusNormal"/>
              <w:jc w:val="center"/>
            </w:pPr>
            <w:r>
              <w:t>205</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IEC 60331-12-2011</w:t>
            </w:r>
          </w:p>
        </w:tc>
        <w:tc>
          <w:tcPr>
            <w:tcW w:w="4620" w:type="dxa"/>
          </w:tcPr>
          <w:p w:rsidR="00A524C1" w:rsidRDefault="00A524C1">
            <w:pPr>
              <w:pStyle w:val="ConsPlusNormal"/>
              <w:jc w:val="both"/>
            </w:pPr>
            <w:r>
              <w:t>Испытания электрических кабелей в условиях воздействия пламени. Сохранение работоспособности. Часть 12. Испытательное оборудование. Воздействие пламени температурой не менее 830 °C одновременно с механическим ударом</w:t>
            </w:r>
          </w:p>
        </w:tc>
        <w:tc>
          <w:tcPr>
            <w:tcW w:w="2805" w:type="dxa"/>
          </w:tcPr>
          <w:p w:rsidR="00A524C1" w:rsidRDefault="00A524C1">
            <w:pPr>
              <w:pStyle w:val="ConsPlusNormal"/>
            </w:pPr>
            <w:r>
              <w:t xml:space="preserve">на основе ГОСТ Р МЭК </w:t>
            </w:r>
            <w:hyperlink r:id="rId379" w:history="1">
              <w:r>
                <w:rPr>
                  <w:color w:val="0000FF"/>
                </w:rPr>
                <w:t>60331-12-</w:t>
              </w:r>
            </w:hyperlink>
            <w:r>
              <w:t>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80" w:history="1">
              <w:r>
                <w:rPr>
                  <w:color w:val="0000FF"/>
                </w:rPr>
                <w:t>60331-12-2007</w:t>
              </w:r>
            </w:hyperlink>
          </w:p>
        </w:tc>
        <w:tc>
          <w:tcPr>
            <w:tcW w:w="4620" w:type="dxa"/>
          </w:tcPr>
          <w:p w:rsidR="00A524C1" w:rsidRDefault="00A524C1">
            <w:pPr>
              <w:pStyle w:val="ConsPlusNormal"/>
              <w:jc w:val="both"/>
            </w:pPr>
            <w:r>
              <w:t xml:space="preserve">Испытания электрических кабелей в условиях </w:t>
            </w:r>
            <w:r>
              <w:lastRenderedPageBreak/>
              <w:t>воздействия пламени. Сохранение работоспособности. Часть 12. Испытательное оборудование. Воздействие пламени температурой не менее 830 °C одновременно с механическим ударом</w:t>
            </w:r>
          </w:p>
        </w:tc>
        <w:tc>
          <w:tcPr>
            <w:tcW w:w="2805" w:type="dxa"/>
          </w:tcPr>
          <w:p w:rsidR="00A524C1" w:rsidRDefault="00A524C1">
            <w:pPr>
              <w:pStyle w:val="ConsPlusNormal"/>
            </w:pPr>
            <w:r>
              <w:lastRenderedPageBreak/>
              <w:t>на основе IEC 60331-12:2002</w:t>
            </w:r>
          </w:p>
        </w:tc>
      </w:tr>
      <w:tr w:rsidR="00A524C1">
        <w:tc>
          <w:tcPr>
            <w:tcW w:w="825" w:type="dxa"/>
            <w:vMerge w:val="restart"/>
          </w:tcPr>
          <w:p w:rsidR="00A524C1" w:rsidRDefault="00A524C1">
            <w:pPr>
              <w:pStyle w:val="ConsPlusNormal"/>
              <w:jc w:val="center"/>
            </w:pPr>
            <w:r>
              <w:lastRenderedPageBreak/>
              <w:t>206</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IEC 60331-23-2011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2805" w:type="dxa"/>
          </w:tcPr>
          <w:p w:rsidR="00A524C1" w:rsidRDefault="00A524C1">
            <w:pPr>
              <w:pStyle w:val="ConsPlusNormal"/>
            </w:pPr>
            <w:r>
              <w:t xml:space="preserve">на основе ГОСТ Р МЭК </w:t>
            </w:r>
            <w:hyperlink r:id="rId381" w:history="1">
              <w:r>
                <w:rPr>
                  <w:color w:val="0000FF"/>
                </w:rPr>
                <w:t>60331-23-</w:t>
              </w:r>
            </w:hyperlink>
            <w:r>
              <w:t>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82" w:history="1">
              <w:r>
                <w:rPr>
                  <w:color w:val="0000FF"/>
                </w:rPr>
                <w:t>60331-23-2003</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2805" w:type="dxa"/>
          </w:tcPr>
          <w:p w:rsidR="00A524C1" w:rsidRDefault="00A524C1">
            <w:pPr>
              <w:pStyle w:val="ConsPlusNormal"/>
            </w:pPr>
            <w:r>
              <w:t>на основе IEC 60331-23:1999</w:t>
            </w:r>
          </w:p>
        </w:tc>
      </w:tr>
      <w:tr w:rsidR="00A524C1">
        <w:tc>
          <w:tcPr>
            <w:tcW w:w="825" w:type="dxa"/>
            <w:vMerge w:val="restart"/>
          </w:tcPr>
          <w:p w:rsidR="00A524C1" w:rsidRDefault="00A524C1">
            <w:pPr>
              <w:pStyle w:val="ConsPlusNormal"/>
              <w:jc w:val="center"/>
            </w:pPr>
            <w:r>
              <w:t>207</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 xml:space="preserve">ГОСТ IEC </w:t>
            </w:r>
            <w:hyperlink r:id="rId383" w:history="1">
              <w:r>
                <w:rPr>
                  <w:color w:val="0000FF"/>
                </w:rPr>
                <w:t>60331-25-2011</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оптические</w:t>
            </w:r>
          </w:p>
        </w:tc>
        <w:tc>
          <w:tcPr>
            <w:tcW w:w="2805" w:type="dxa"/>
          </w:tcPr>
          <w:p w:rsidR="00A524C1" w:rsidRDefault="00A524C1">
            <w:pPr>
              <w:pStyle w:val="ConsPlusNormal"/>
            </w:pPr>
            <w:r>
              <w:t xml:space="preserve">на основе ГОСТ Р МЭК </w:t>
            </w:r>
            <w:hyperlink r:id="rId384" w:history="1">
              <w:r>
                <w:rPr>
                  <w:color w:val="0000FF"/>
                </w:rPr>
                <w:t>60331-25-</w:t>
              </w:r>
            </w:hyperlink>
            <w:r>
              <w:t>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85" w:history="1">
              <w:r>
                <w:rPr>
                  <w:color w:val="0000FF"/>
                </w:rPr>
                <w:t>60331-25-2003</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оптические</w:t>
            </w:r>
          </w:p>
        </w:tc>
        <w:tc>
          <w:tcPr>
            <w:tcW w:w="2805" w:type="dxa"/>
          </w:tcPr>
          <w:p w:rsidR="00A524C1" w:rsidRDefault="00A524C1">
            <w:pPr>
              <w:pStyle w:val="ConsPlusNormal"/>
            </w:pPr>
            <w:r>
              <w:t>на основе IEC 60331-25:1999</w:t>
            </w:r>
          </w:p>
        </w:tc>
      </w:tr>
      <w:tr w:rsidR="00A524C1">
        <w:tc>
          <w:tcPr>
            <w:tcW w:w="825" w:type="dxa"/>
            <w:vMerge w:val="restart"/>
          </w:tcPr>
          <w:p w:rsidR="00A524C1" w:rsidRDefault="00A524C1">
            <w:pPr>
              <w:pStyle w:val="ConsPlusNormal"/>
              <w:jc w:val="center"/>
            </w:pPr>
            <w:r>
              <w:t>208</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IEC 60331-31-2011</w:t>
            </w:r>
          </w:p>
        </w:tc>
        <w:tc>
          <w:tcPr>
            <w:tcW w:w="4620" w:type="dxa"/>
          </w:tcPr>
          <w:p w:rsidR="00A524C1" w:rsidRDefault="00A524C1">
            <w:pPr>
              <w:pStyle w:val="ConsPlusNormal"/>
              <w:jc w:val="both"/>
            </w:pPr>
            <w:r>
              <w:t xml:space="preserve">Испытания электрических кабелей в условиях воздействия пламени. Сохранение работоспособности. Часть 31. Проведение испытаний и требования к ним при воздействии пламени одновременно с </w:t>
            </w:r>
            <w:r>
              <w:lastRenderedPageBreak/>
              <w:t>механическим ударом. Кабели на номинальное напряжение до 0,6/1,0 кВ включительно</w:t>
            </w:r>
          </w:p>
        </w:tc>
        <w:tc>
          <w:tcPr>
            <w:tcW w:w="2805" w:type="dxa"/>
          </w:tcPr>
          <w:p w:rsidR="00A524C1" w:rsidRDefault="00A524C1">
            <w:pPr>
              <w:pStyle w:val="ConsPlusNormal"/>
            </w:pPr>
            <w:r>
              <w:lastRenderedPageBreak/>
              <w:t xml:space="preserve">на основе ГОСТ Р МЭК </w:t>
            </w:r>
            <w:hyperlink r:id="rId386" w:history="1">
              <w:r>
                <w:rPr>
                  <w:color w:val="0000FF"/>
                </w:rPr>
                <w:t>60331-31-</w:t>
              </w:r>
            </w:hyperlink>
            <w:r>
              <w:t>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87" w:history="1">
              <w:r>
                <w:rPr>
                  <w:color w:val="0000FF"/>
                </w:rPr>
                <w:t>60331-31-2007</w:t>
              </w:r>
            </w:hyperlink>
          </w:p>
        </w:tc>
        <w:tc>
          <w:tcPr>
            <w:tcW w:w="4620" w:type="dxa"/>
          </w:tcPr>
          <w:p w:rsidR="00A524C1" w:rsidRDefault="00A524C1">
            <w:pPr>
              <w:pStyle w:val="ConsPlusNormal"/>
              <w:jc w:val="both"/>
            </w:pPr>
            <w:r>
              <w:t>Испытания электрических кабелей в условиях воздействия пламени. Сохранение работоспособности. Часть 31. Проведение испытаний и требования к ним при воздействии пламени одновременно с механическим ударом. Кабели на номинальное напряжение до 0,6/1,0 кВ включительно</w:t>
            </w:r>
          </w:p>
        </w:tc>
        <w:tc>
          <w:tcPr>
            <w:tcW w:w="2805" w:type="dxa"/>
          </w:tcPr>
          <w:p w:rsidR="00A524C1" w:rsidRDefault="00A524C1">
            <w:pPr>
              <w:pStyle w:val="ConsPlusNormal"/>
            </w:pPr>
            <w:r>
              <w:t>на основе IEC 60331-31:2002</w:t>
            </w:r>
          </w:p>
        </w:tc>
      </w:tr>
      <w:tr w:rsidR="00A524C1">
        <w:tc>
          <w:tcPr>
            <w:tcW w:w="825" w:type="dxa"/>
            <w:vMerge w:val="restart"/>
          </w:tcPr>
          <w:p w:rsidR="00A524C1" w:rsidRDefault="00A524C1">
            <w:pPr>
              <w:pStyle w:val="ConsPlusNormal"/>
              <w:jc w:val="center"/>
            </w:pPr>
            <w:r>
              <w:t>209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7" w:history="1">
              <w:r>
                <w:rPr>
                  <w:color w:val="0000FF"/>
                </w:rPr>
                <w:t>четвертый</w:t>
              </w:r>
            </w:hyperlink>
            <w:r>
              <w:t xml:space="preserve"> статьи 4</w:t>
            </w:r>
          </w:p>
        </w:tc>
        <w:tc>
          <w:tcPr>
            <w:tcW w:w="3118" w:type="dxa"/>
          </w:tcPr>
          <w:p w:rsidR="00A524C1" w:rsidRDefault="00A524C1">
            <w:pPr>
              <w:pStyle w:val="ConsPlusNormal"/>
            </w:pPr>
            <w:r>
              <w:t>ГОСТ IEC 60332-1-1-2011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805" w:type="dxa"/>
          </w:tcPr>
          <w:p w:rsidR="00A524C1" w:rsidRDefault="00A524C1">
            <w:pPr>
              <w:pStyle w:val="ConsPlusNormal"/>
            </w:pPr>
            <w:r>
              <w:t xml:space="preserve">на основе ГОСТ Р МЭК </w:t>
            </w:r>
            <w:hyperlink r:id="rId388" w:history="1">
              <w:r>
                <w:rPr>
                  <w:color w:val="0000FF"/>
                </w:rPr>
                <w:t>60332-1-1-</w:t>
              </w:r>
            </w:hyperlink>
            <w:r>
              <w:t>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89" w:history="1">
              <w:r>
                <w:rPr>
                  <w:color w:val="0000FF"/>
                </w:rPr>
                <w:t>60332-1-1-2007</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805" w:type="dxa"/>
          </w:tcPr>
          <w:p w:rsidR="00A524C1" w:rsidRDefault="00A524C1">
            <w:pPr>
              <w:pStyle w:val="ConsPlusNormal"/>
            </w:pPr>
            <w:r>
              <w:t>на основе IEC 60332-1-1:2004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60332-1-1-2010</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805" w:type="dxa"/>
          </w:tcPr>
          <w:p w:rsidR="00A524C1" w:rsidRDefault="00A524C1">
            <w:pPr>
              <w:pStyle w:val="ConsPlusNormal"/>
            </w:pPr>
            <w:r>
              <w:t>на основе IEC 60332-1-1:2004</w:t>
            </w:r>
          </w:p>
        </w:tc>
      </w:tr>
      <w:tr w:rsidR="00A524C1">
        <w:tc>
          <w:tcPr>
            <w:tcW w:w="825" w:type="dxa"/>
            <w:vMerge w:val="restart"/>
          </w:tcPr>
          <w:p w:rsidR="00A524C1" w:rsidRDefault="00A524C1">
            <w:pPr>
              <w:pStyle w:val="ConsPlusNormal"/>
              <w:jc w:val="center"/>
            </w:pPr>
            <w:r>
              <w:t>210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7" w:history="1">
              <w:r>
                <w:rPr>
                  <w:color w:val="0000FF"/>
                </w:rPr>
                <w:t>четвертый</w:t>
              </w:r>
            </w:hyperlink>
            <w:r>
              <w:t xml:space="preserve"> статьи 4</w:t>
            </w:r>
          </w:p>
        </w:tc>
        <w:tc>
          <w:tcPr>
            <w:tcW w:w="3118" w:type="dxa"/>
          </w:tcPr>
          <w:p w:rsidR="00A524C1" w:rsidRDefault="00A524C1">
            <w:pPr>
              <w:pStyle w:val="ConsPlusNormal"/>
            </w:pPr>
            <w:r>
              <w:lastRenderedPageBreak/>
              <w:t>ГОСТ IEC 60332-1-2-2011</w:t>
            </w:r>
          </w:p>
        </w:tc>
        <w:tc>
          <w:tcPr>
            <w:tcW w:w="4620" w:type="dxa"/>
          </w:tcPr>
          <w:p w:rsidR="00A524C1" w:rsidRDefault="00A524C1">
            <w:pPr>
              <w:pStyle w:val="ConsPlusNormal"/>
            </w:pPr>
            <w:r>
              <w:t xml:space="preserve">Испытания электрических и оптических </w:t>
            </w:r>
            <w:r>
              <w:lastRenderedPageBreak/>
              <w:t>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805" w:type="dxa"/>
          </w:tcPr>
          <w:p w:rsidR="00A524C1" w:rsidRDefault="00A524C1">
            <w:pPr>
              <w:pStyle w:val="ConsPlusNormal"/>
            </w:pPr>
            <w:r>
              <w:lastRenderedPageBreak/>
              <w:t xml:space="preserve">на основе ГОСТ Р МЭК </w:t>
            </w:r>
            <w:hyperlink r:id="rId390" w:history="1">
              <w:r>
                <w:rPr>
                  <w:color w:val="0000FF"/>
                </w:rPr>
                <w:t>60332-1-2-2007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91" w:history="1">
              <w:r>
                <w:rPr>
                  <w:color w:val="0000FF"/>
                </w:rPr>
                <w:t>60332-1-2-2007</w:t>
              </w:r>
            </w:hyperlink>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805" w:type="dxa"/>
          </w:tcPr>
          <w:p w:rsidR="00A524C1" w:rsidRDefault="00A524C1">
            <w:pPr>
              <w:pStyle w:val="ConsPlusNormal"/>
            </w:pPr>
            <w:r>
              <w:t>на основе IEC 60332-1-2:2004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60332-1-2-2010</w:t>
            </w:r>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805" w:type="dxa"/>
          </w:tcPr>
          <w:p w:rsidR="00A524C1" w:rsidRDefault="00A524C1">
            <w:pPr>
              <w:pStyle w:val="ConsPlusNormal"/>
            </w:pPr>
            <w:r>
              <w:t>на основе IEC 60332-1-2:2004</w:t>
            </w:r>
          </w:p>
        </w:tc>
      </w:tr>
      <w:tr w:rsidR="00A524C1">
        <w:tc>
          <w:tcPr>
            <w:tcW w:w="825" w:type="dxa"/>
            <w:vMerge w:val="restart"/>
          </w:tcPr>
          <w:p w:rsidR="00A524C1" w:rsidRDefault="00A524C1">
            <w:pPr>
              <w:pStyle w:val="ConsPlusNormal"/>
              <w:jc w:val="center"/>
            </w:pPr>
            <w:r>
              <w:t>211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7" w:history="1">
              <w:r>
                <w:rPr>
                  <w:color w:val="0000FF"/>
                </w:rPr>
                <w:t>четвертый</w:t>
              </w:r>
            </w:hyperlink>
            <w:r>
              <w:t xml:space="preserve"> статьи 4</w:t>
            </w:r>
          </w:p>
        </w:tc>
        <w:tc>
          <w:tcPr>
            <w:tcW w:w="3118" w:type="dxa"/>
          </w:tcPr>
          <w:p w:rsidR="00A524C1" w:rsidRDefault="00A524C1">
            <w:pPr>
              <w:pStyle w:val="ConsPlusNormal"/>
            </w:pPr>
            <w:r>
              <w:t>ГОСТ IEC 60332-1-3-2011</w:t>
            </w:r>
          </w:p>
        </w:tc>
        <w:tc>
          <w:tcPr>
            <w:tcW w:w="4620" w:type="dxa"/>
          </w:tcPr>
          <w:p w:rsidR="00A524C1" w:rsidRDefault="00A524C1">
            <w:pPr>
              <w:pStyle w:val="ConsPlusNormal"/>
              <w:jc w:val="both"/>
            </w:pPr>
            <w:r>
              <w:t xml:space="preserve">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w:t>
            </w:r>
            <w:r>
              <w:lastRenderedPageBreak/>
              <w:t>кабеля. Проведение испытания на образование горящих капелек/частиц</w:t>
            </w:r>
          </w:p>
        </w:tc>
        <w:tc>
          <w:tcPr>
            <w:tcW w:w="2805" w:type="dxa"/>
          </w:tcPr>
          <w:p w:rsidR="00A524C1" w:rsidRDefault="00A524C1">
            <w:pPr>
              <w:pStyle w:val="ConsPlusNormal"/>
            </w:pPr>
            <w:r>
              <w:lastRenderedPageBreak/>
              <w:t xml:space="preserve">на основе ГОСТ Р МЭК </w:t>
            </w:r>
            <w:hyperlink r:id="rId392" w:history="1">
              <w:r>
                <w:rPr>
                  <w:color w:val="0000FF"/>
                </w:rPr>
                <w:t>60332-1-3-2007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60332-1-3-2011</w:t>
            </w:r>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капель/частиц</w:t>
            </w:r>
          </w:p>
        </w:tc>
        <w:tc>
          <w:tcPr>
            <w:tcW w:w="2805" w:type="dxa"/>
          </w:tcPr>
          <w:p w:rsidR="00A524C1" w:rsidRDefault="00A524C1">
            <w:pPr>
              <w:pStyle w:val="ConsPlusNormal"/>
            </w:pPr>
            <w:r>
              <w:t>на основе IEC 60332-1-3:2004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93" w:history="1">
              <w:r>
                <w:rPr>
                  <w:color w:val="0000FF"/>
                </w:rPr>
                <w:t>60332-1-3-2007</w:t>
              </w:r>
            </w:hyperlink>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2805" w:type="dxa"/>
          </w:tcPr>
          <w:p w:rsidR="00A524C1" w:rsidRDefault="00A524C1">
            <w:pPr>
              <w:pStyle w:val="ConsPlusNormal"/>
            </w:pPr>
            <w:r>
              <w:t>на основе IEC 60332-1-3:2004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МЭК 60332-1-3-2010</w:t>
            </w:r>
          </w:p>
        </w:tc>
        <w:tc>
          <w:tcPr>
            <w:tcW w:w="4620" w:type="dxa"/>
          </w:tcPr>
          <w:p w:rsidR="00A524C1" w:rsidRDefault="00A524C1">
            <w:pPr>
              <w:pStyle w:val="ConsPlusNormal"/>
            </w:pPr>
            <w:r>
              <w:t>Испытания электрических и волоконно-оптических кабелей в условиях воздействия пламени. Часть 1-3. Испытание одиночного изолированного провода или кабеля на вертикальное распространение пламени. Проведение испытания на образование горящих капелек/частиц</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212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394" w:history="1">
              <w:r>
                <w:rPr>
                  <w:color w:val="0000FF"/>
                </w:rPr>
                <w:t>60332-2-1-2011</w:t>
              </w:r>
            </w:hyperlink>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2805" w:type="dxa"/>
          </w:tcPr>
          <w:p w:rsidR="00A524C1" w:rsidRDefault="00A524C1">
            <w:pPr>
              <w:pStyle w:val="ConsPlusNormal"/>
            </w:pPr>
            <w:r>
              <w:t xml:space="preserve">на основе ГОСТ Р МЭК </w:t>
            </w:r>
            <w:hyperlink r:id="rId395" w:history="1">
              <w:r>
                <w:rPr>
                  <w:color w:val="0000FF"/>
                </w:rPr>
                <w:t>60332-2-1-2007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96" w:history="1">
              <w:r>
                <w:rPr>
                  <w:color w:val="0000FF"/>
                </w:rPr>
                <w:t>60332-2-1-2007</w:t>
              </w:r>
            </w:hyperlink>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2805" w:type="dxa"/>
          </w:tcPr>
          <w:p w:rsidR="00A524C1" w:rsidRDefault="00A524C1">
            <w:pPr>
              <w:pStyle w:val="ConsPlusNormal"/>
            </w:pPr>
            <w:r>
              <w:t>на основе IEC 60332-2-1:2004</w:t>
            </w:r>
          </w:p>
        </w:tc>
      </w:tr>
      <w:tr w:rsidR="00A524C1">
        <w:tc>
          <w:tcPr>
            <w:tcW w:w="825" w:type="dxa"/>
            <w:vMerge w:val="restart"/>
          </w:tcPr>
          <w:p w:rsidR="00A524C1" w:rsidRDefault="00A524C1">
            <w:pPr>
              <w:pStyle w:val="ConsPlusNormal"/>
              <w:jc w:val="center"/>
            </w:pPr>
            <w:r>
              <w:t>213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60332-2-2-2011</w:t>
            </w:r>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2805" w:type="dxa"/>
          </w:tcPr>
          <w:p w:rsidR="00A524C1" w:rsidRDefault="00A524C1">
            <w:pPr>
              <w:pStyle w:val="ConsPlusNormal"/>
            </w:pPr>
            <w:r>
              <w:t xml:space="preserve">на основе ГОСТ Р МЭК </w:t>
            </w:r>
            <w:hyperlink r:id="rId397" w:history="1">
              <w:r>
                <w:rPr>
                  <w:color w:val="0000FF"/>
                </w:rPr>
                <w:t>60332-2-2-2007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398" w:history="1">
              <w:r>
                <w:rPr>
                  <w:color w:val="0000FF"/>
                </w:rPr>
                <w:t>60332-2-2-2007</w:t>
              </w:r>
            </w:hyperlink>
          </w:p>
        </w:tc>
        <w:tc>
          <w:tcPr>
            <w:tcW w:w="4620" w:type="dxa"/>
          </w:tcPr>
          <w:p w:rsidR="00A524C1" w:rsidRDefault="00A524C1">
            <w:pPr>
              <w:pStyle w:val="ConsPlusNormal"/>
            </w:pPr>
            <w:r>
              <w:t>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2805" w:type="dxa"/>
          </w:tcPr>
          <w:p w:rsidR="00A524C1" w:rsidRDefault="00A524C1">
            <w:pPr>
              <w:pStyle w:val="ConsPlusNormal"/>
            </w:pPr>
            <w:r>
              <w:t>на основе IEC 60332-2-2:2004</w:t>
            </w:r>
          </w:p>
        </w:tc>
      </w:tr>
      <w:tr w:rsidR="00A524C1">
        <w:tc>
          <w:tcPr>
            <w:tcW w:w="825" w:type="dxa"/>
            <w:vMerge w:val="restart"/>
          </w:tcPr>
          <w:p w:rsidR="00A524C1" w:rsidRDefault="00A524C1">
            <w:pPr>
              <w:pStyle w:val="ConsPlusNormal"/>
              <w:jc w:val="center"/>
            </w:pPr>
            <w:r>
              <w:t>214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МЭК </w:t>
            </w:r>
            <w:hyperlink r:id="rId399" w:history="1">
              <w:r>
                <w:rPr>
                  <w:color w:val="0000FF"/>
                </w:rPr>
                <w:t>60332-3-10-2011</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2805" w:type="dxa"/>
          </w:tcPr>
          <w:p w:rsidR="00A524C1" w:rsidRDefault="00A524C1">
            <w:pPr>
              <w:pStyle w:val="ConsPlusNormal"/>
            </w:pPr>
            <w:r>
              <w:t>на основе IEC 60332-3-10:2000 с изменением N 1 от 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СТБ IEC </w:t>
            </w:r>
            <w:hyperlink r:id="rId400" w:history="1">
              <w:r>
                <w:rPr>
                  <w:color w:val="0000FF"/>
                </w:rPr>
                <w:t>60332-3-10-2011</w:t>
              </w:r>
            </w:hyperlink>
          </w:p>
        </w:tc>
        <w:tc>
          <w:tcPr>
            <w:tcW w:w="4620" w:type="dxa"/>
          </w:tcPr>
          <w:p w:rsidR="00A524C1" w:rsidRDefault="00A524C1">
            <w:pPr>
              <w:pStyle w:val="ConsPlusNormal"/>
              <w:jc w:val="both"/>
            </w:pPr>
            <w:r>
              <w:t xml:space="preserve">Испытания электрических и оптических кабелей в условиях воздействия пламени. Часть 3-10. Испытание на вертикальное распространение пламени по вертикально </w:t>
            </w:r>
            <w:r>
              <w:lastRenderedPageBreak/>
              <w:t>расположенным пучкам проводов или кабелей. Испытательная установка</w:t>
            </w:r>
          </w:p>
        </w:tc>
        <w:tc>
          <w:tcPr>
            <w:tcW w:w="2805" w:type="dxa"/>
          </w:tcPr>
          <w:p w:rsidR="00A524C1" w:rsidRDefault="00A524C1">
            <w:pPr>
              <w:pStyle w:val="ConsPlusNormal"/>
            </w:pPr>
            <w:r>
              <w:lastRenderedPageBreak/>
              <w:t>на основе IEC 60332-3-10:2009</w:t>
            </w:r>
          </w:p>
        </w:tc>
      </w:tr>
      <w:tr w:rsidR="00A524C1">
        <w:tc>
          <w:tcPr>
            <w:tcW w:w="825" w:type="dxa"/>
            <w:vMerge w:val="restart"/>
          </w:tcPr>
          <w:p w:rsidR="00A524C1" w:rsidRDefault="00A524C1">
            <w:pPr>
              <w:pStyle w:val="ConsPlusNormal"/>
              <w:jc w:val="center"/>
            </w:pPr>
            <w:r>
              <w:lastRenderedPageBreak/>
              <w:t>215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60332-3-21-2011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A F/R</w:t>
            </w:r>
          </w:p>
        </w:tc>
        <w:tc>
          <w:tcPr>
            <w:tcW w:w="2805" w:type="dxa"/>
          </w:tcPr>
          <w:p w:rsidR="00A524C1" w:rsidRDefault="00A524C1">
            <w:pPr>
              <w:pStyle w:val="ConsPlusNormal"/>
            </w:pPr>
            <w:r>
              <w:t xml:space="preserve">на основе ГОСТ Р МЭК </w:t>
            </w:r>
            <w:hyperlink r:id="rId401" w:history="1">
              <w:r>
                <w:rPr>
                  <w:color w:val="0000FF"/>
                </w:rPr>
                <w:t>60332-3-21-</w:t>
              </w:r>
            </w:hyperlink>
            <w:r>
              <w:t>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60332-3-21-2011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3-21. Испытание на вертикальное распространение пламени по вертикально расположенным пучкам проводов или кабелей. Категория A F/R</w:t>
            </w:r>
          </w:p>
        </w:tc>
        <w:tc>
          <w:tcPr>
            <w:tcW w:w="2805" w:type="dxa"/>
          </w:tcPr>
          <w:p w:rsidR="00A524C1" w:rsidRDefault="00A524C1">
            <w:pPr>
              <w:pStyle w:val="ConsPlusNormal"/>
            </w:pPr>
            <w:r>
              <w:t>на основе IEC 60332-3-21:2000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02" w:history="1">
              <w:r>
                <w:rPr>
                  <w:color w:val="0000FF"/>
                </w:rPr>
                <w:t>60332-3-21-2005</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A F/R</w:t>
            </w:r>
          </w:p>
        </w:tc>
        <w:tc>
          <w:tcPr>
            <w:tcW w:w="2805" w:type="dxa"/>
          </w:tcPr>
          <w:p w:rsidR="00A524C1" w:rsidRDefault="00A524C1">
            <w:pPr>
              <w:pStyle w:val="ConsPlusNormal"/>
            </w:pPr>
            <w:r>
              <w:t>на основе IEC 60332-3-21:2000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ГОСТ Р МЭК 60332-3-21-2010</w:t>
            </w:r>
          </w:p>
        </w:tc>
        <w:tc>
          <w:tcPr>
            <w:tcW w:w="4620" w:type="dxa"/>
          </w:tcPr>
          <w:p w:rsidR="00A524C1" w:rsidRDefault="00A524C1">
            <w:pPr>
              <w:pStyle w:val="ConsPlusNormal"/>
              <w:jc w:val="both"/>
            </w:pPr>
            <w:r>
              <w:t>Испытания электрических и волоконно-оптических кабелей в условиях воздействия пламени. Часть 3-21. Испытание проводов или кабелей, уложенных пучком в вертикальном положении на вертикальное распространение пламени. Категория A F/R</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216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60332-3-22-2011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A</w:t>
            </w:r>
          </w:p>
        </w:tc>
        <w:tc>
          <w:tcPr>
            <w:tcW w:w="2805" w:type="dxa"/>
          </w:tcPr>
          <w:p w:rsidR="00A524C1" w:rsidRDefault="00A524C1">
            <w:pPr>
              <w:pStyle w:val="ConsPlusNormal"/>
            </w:pPr>
            <w:r>
              <w:t>на основе ГОСТ Р МЭК 6032-3-22-2005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60332-3-22-2011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3-22. Испытание на вертикальное распространение пламени по вертикально расположенным пучкам проводов или кабелей. Категория A</w:t>
            </w:r>
          </w:p>
        </w:tc>
        <w:tc>
          <w:tcPr>
            <w:tcW w:w="2805" w:type="dxa"/>
          </w:tcPr>
          <w:p w:rsidR="00A524C1" w:rsidRDefault="00A524C1">
            <w:pPr>
              <w:pStyle w:val="ConsPlusNormal"/>
            </w:pPr>
            <w:r>
              <w:t>на основе IEC 60332-3-22:2009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03" w:history="1">
              <w:r>
                <w:rPr>
                  <w:color w:val="0000FF"/>
                </w:rPr>
                <w:t>60332-3-22-2005</w:t>
              </w:r>
            </w:hyperlink>
          </w:p>
          <w:p w:rsidR="00A524C1" w:rsidRDefault="00A524C1">
            <w:pPr>
              <w:pStyle w:val="ConsPlusNormal"/>
            </w:pPr>
            <w:r>
              <w:t>с изменением N 1 от 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A</w:t>
            </w:r>
          </w:p>
        </w:tc>
        <w:tc>
          <w:tcPr>
            <w:tcW w:w="2805" w:type="dxa"/>
          </w:tcPr>
          <w:p w:rsidR="00A524C1" w:rsidRDefault="00A524C1">
            <w:pPr>
              <w:pStyle w:val="ConsPlusNormal"/>
            </w:pPr>
            <w:r>
              <w:t>на основе IEC 60332-3-22:2000</w:t>
            </w:r>
          </w:p>
          <w:p w:rsidR="00A524C1" w:rsidRDefault="00A524C1">
            <w:pPr>
              <w:pStyle w:val="ConsPlusNormal"/>
            </w:pPr>
            <w:r>
              <w:t>с изменением N 1 от 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ГОСТ Р МЭК 60332-3-22-2010</w:t>
            </w:r>
          </w:p>
        </w:tc>
        <w:tc>
          <w:tcPr>
            <w:tcW w:w="4620" w:type="dxa"/>
          </w:tcPr>
          <w:p w:rsidR="00A524C1" w:rsidRDefault="00A524C1">
            <w:pPr>
              <w:pStyle w:val="ConsPlusNormal"/>
              <w:jc w:val="both"/>
            </w:pPr>
            <w:r>
              <w:t>Испытания электрических и волоконно-оптических кабелей в условиях воздействия пламени. Часть 3-22. Испытание проводов или кабелей, уложенных пучком в вертикальном положении на вертикальное распространение пламени. Категория A</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217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04" w:history="1">
              <w:r>
                <w:rPr>
                  <w:color w:val="0000FF"/>
                </w:rPr>
                <w:t>60332-3-23-2011</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3-23. Распространение пламени по вертикально расположенным пучкам проводов или кабелей. Категория B</w:t>
            </w:r>
          </w:p>
        </w:tc>
        <w:tc>
          <w:tcPr>
            <w:tcW w:w="2805" w:type="dxa"/>
          </w:tcPr>
          <w:p w:rsidR="00A524C1" w:rsidRDefault="00A524C1">
            <w:pPr>
              <w:pStyle w:val="ConsPlusNormal"/>
            </w:pPr>
            <w:r>
              <w:t xml:space="preserve">на основе ГОСТ Р МЭК </w:t>
            </w:r>
            <w:hyperlink r:id="rId405" w:history="1">
              <w:r>
                <w:rPr>
                  <w:color w:val="0000FF"/>
                </w:rPr>
                <w:t>60332-3-23-</w:t>
              </w:r>
            </w:hyperlink>
            <w:r>
              <w:t>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СТБ IEC </w:t>
            </w:r>
            <w:hyperlink r:id="rId406" w:history="1">
              <w:r>
                <w:rPr>
                  <w:color w:val="0000FF"/>
                </w:rPr>
                <w:t>60332-3-23-2011</w:t>
              </w:r>
            </w:hyperlink>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3-23. Испытание на вертикальное распространение пламени по вертикально расположенным пучкам проводов или кабелей. Категория B</w:t>
            </w:r>
          </w:p>
        </w:tc>
        <w:tc>
          <w:tcPr>
            <w:tcW w:w="2805" w:type="dxa"/>
          </w:tcPr>
          <w:p w:rsidR="00A524C1" w:rsidRDefault="00A524C1">
            <w:pPr>
              <w:pStyle w:val="ConsPlusNormal"/>
            </w:pPr>
            <w:r>
              <w:t>на основе IEC 60332-3-23:2009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07" w:history="1">
              <w:r>
                <w:rPr>
                  <w:color w:val="0000FF"/>
                </w:rPr>
                <w:t>60332-3-23-2005</w:t>
              </w:r>
            </w:hyperlink>
          </w:p>
          <w:p w:rsidR="00A524C1" w:rsidRDefault="00A524C1">
            <w:pPr>
              <w:pStyle w:val="ConsPlusNormal"/>
            </w:pPr>
            <w:r>
              <w:t>с изменением N 1 от 2011</w:t>
            </w:r>
          </w:p>
        </w:tc>
        <w:tc>
          <w:tcPr>
            <w:tcW w:w="4620" w:type="dxa"/>
          </w:tcPr>
          <w:p w:rsidR="00A524C1" w:rsidRDefault="00A524C1">
            <w:pPr>
              <w:pStyle w:val="ConsPlusNormal"/>
              <w:jc w:val="both"/>
            </w:pPr>
            <w:r>
              <w:t xml:space="preserve">Испытания электрических и оптических кабелей в условиях воздействия пламени. </w:t>
            </w:r>
            <w:r>
              <w:lastRenderedPageBreak/>
              <w:t>Часть 3-23. Распространение пламени по вертикально расположенным пучкам проводов или кабелей. Категория B</w:t>
            </w:r>
          </w:p>
        </w:tc>
        <w:tc>
          <w:tcPr>
            <w:tcW w:w="2805" w:type="dxa"/>
          </w:tcPr>
          <w:p w:rsidR="00A524C1" w:rsidRDefault="00A524C1">
            <w:pPr>
              <w:pStyle w:val="ConsPlusNormal"/>
            </w:pPr>
            <w:r>
              <w:lastRenderedPageBreak/>
              <w:t>на основе IEC 60332-3-23:2000</w:t>
            </w:r>
          </w:p>
          <w:p w:rsidR="00A524C1" w:rsidRDefault="00A524C1">
            <w:pPr>
              <w:pStyle w:val="ConsPlusNormal"/>
            </w:pPr>
            <w:r>
              <w:lastRenderedPageBreak/>
              <w:t>с изменением А1 от 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МЭК 60332-3-23-2010</w:t>
            </w:r>
          </w:p>
        </w:tc>
        <w:tc>
          <w:tcPr>
            <w:tcW w:w="4620" w:type="dxa"/>
          </w:tcPr>
          <w:p w:rsidR="00A524C1" w:rsidRDefault="00A524C1">
            <w:pPr>
              <w:pStyle w:val="ConsPlusNormal"/>
              <w:jc w:val="both"/>
            </w:pPr>
            <w:r>
              <w:t>Испытания электрических и волокно-оптических кабелей в условиях воздействия пламени. Часть 3-23. Испытание проводов, уложенных пучком в вертикальном положении на вертикальное распространение пламени. Категория B</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218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60332-3-24-2011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C</w:t>
            </w:r>
          </w:p>
        </w:tc>
        <w:tc>
          <w:tcPr>
            <w:tcW w:w="2805" w:type="dxa"/>
          </w:tcPr>
          <w:p w:rsidR="00A524C1" w:rsidRDefault="00A524C1">
            <w:pPr>
              <w:pStyle w:val="ConsPlusNormal"/>
            </w:pPr>
            <w:r>
              <w:t xml:space="preserve">на основе ГОСТ Р МЭК </w:t>
            </w:r>
            <w:hyperlink r:id="rId408" w:history="1">
              <w:r>
                <w:rPr>
                  <w:color w:val="0000FF"/>
                </w:rPr>
                <w:t>60332-3-24-</w:t>
              </w:r>
            </w:hyperlink>
            <w:r>
              <w:t>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60332-3-24-2011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3-24. Испытание на вертикальное распространение пламени по вертикально расположенным пучкам проводов или кабелей. Категория C</w:t>
            </w:r>
          </w:p>
        </w:tc>
        <w:tc>
          <w:tcPr>
            <w:tcW w:w="2805" w:type="dxa"/>
          </w:tcPr>
          <w:p w:rsidR="00A524C1" w:rsidRDefault="00A524C1">
            <w:pPr>
              <w:pStyle w:val="ConsPlusNormal"/>
            </w:pPr>
            <w:r>
              <w:t>на основе IEC 60332-3-24:2009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09" w:history="1">
              <w:r>
                <w:rPr>
                  <w:color w:val="0000FF"/>
                </w:rPr>
                <w:t>60332-3-24-2005</w:t>
              </w:r>
            </w:hyperlink>
          </w:p>
          <w:p w:rsidR="00A524C1" w:rsidRDefault="00A524C1">
            <w:pPr>
              <w:pStyle w:val="ConsPlusNormal"/>
            </w:pPr>
            <w:r>
              <w:t>с изменением N 1 от 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C</w:t>
            </w:r>
          </w:p>
        </w:tc>
        <w:tc>
          <w:tcPr>
            <w:tcW w:w="2805" w:type="dxa"/>
          </w:tcPr>
          <w:p w:rsidR="00A524C1" w:rsidRDefault="00A524C1">
            <w:pPr>
              <w:pStyle w:val="ConsPlusNormal"/>
            </w:pPr>
            <w:r>
              <w:t>на основе IEC 60332-3-24:2000</w:t>
            </w:r>
          </w:p>
          <w:p w:rsidR="00A524C1" w:rsidRDefault="00A524C1">
            <w:pPr>
              <w:pStyle w:val="ConsPlusNormal"/>
            </w:pPr>
            <w:r>
              <w:t>с изменением N 1 от 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МЭК 60332-3-24-2010</w:t>
            </w:r>
          </w:p>
        </w:tc>
        <w:tc>
          <w:tcPr>
            <w:tcW w:w="4620" w:type="dxa"/>
          </w:tcPr>
          <w:p w:rsidR="00A524C1" w:rsidRDefault="00A524C1">
            <w:pPr>
              <w:pStyle w:val="ConsPlusNormal"/>
              <w:jc w:val="both"/>
            </w:pPr>
            <w:r>
              <w:t xml:space="preserve">Испытания электрических и волокно-оптических кабелей в условиях воздействия пламени. Часть 3-24. Испытание проводов, уложенных пучком в вертикальном положении на вертикальное распространение пламени. </w:t>
            </w:r>
            <w:r>
              <w:lastRenderedPageBreak/>
              <w:t>Категория C</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219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60332-3-25-2011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2805" w:type="dxa"/>
          </w:tcPr>
          <w:p w:rsidR="00A524C1" w:rsidRDefault="00A524C1">
            <w:pPr>
              <w:pStyle w:val="ConsPlusNormal"/>
            </w:pPr>
            <w:r>
              <w:t xml:space="preserve">на основе ГОСТ Р МЭК </w:t>
            </w:r>
            <w:hyperlink r:id="rId410" w:history="1">
              <w:r>
                <w:rPr>
                  <w:color w:val="0000FF"/>
                </w:rPr>
                <w:t>60332-3-25-</w:t>
              </w:r>
            </w:hyperlink>
            <w:r>
              <w:t>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60332-3-25-2011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3-25. Испытание на вертикальное распространение пламени по вертикально расположенным пучкам проводов или кабелей. Категория D</w:t>
            </w:r>
          </w:p>
        </w:tc>
        <w:tc>
          <w:tcPr>
            <w:tcW w:w="2805" w:type="dxa"/>
          </w:tcPr>
          <w:p w:rsidR="00A524C1" w:rsidRDefault="00A524C1">
            <w:pPr>
              <w:pStyle w:val="ConsPlusNormal"/>
            </w:pPr>
            <w:r>
              <w:t>на основе IEC 60332-3-24:2009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11" w:history="1">
              <w:r>
                <w:rPr>
                  <w:color w:val="0000FF"/>
                </w:rPr>
                <w:t>60332-3-25-2005</w:t>
              </w:r>
            </w:hyperlink>
          </w:p>
          <w:p w:rsidR="00A524C1" w:rsidRDefault="00A524C1">
            <w:pPr>
              <w:pStyle w:val="ConsPlusNormal"/>
            </w:pPr>
            <w:r>
              <w:t>с изменением N 1 от 2011</w:t>
            </w:r>
          </w:p>
        </w:tc>
        <w:tc>
          <w:tcPr>
            <w:tcW w:w="4620" w:type="dxa"/>
          </w:tcPr>
          <w:p w:rsidR="00A524C1" w:rsidRDefault="00A524C1">
            <w:pPr>
              <w:pStyle w:val="ConsPlusNormal"/>
              <w:jc w:val="both"/>
            </w:pPr>
            <w:r>
              <w:t>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2805" w:type="dxa"/>
          </w:tcPr>
          <w:p w:rsidR="00A524C1" w:rsidRDefault="00A524C1">
            <w:pPr>
              <w:pStyle w:val="ConsPlusNormal"/>
            </w:pPr>
            <w:r>
              <w:t>на основе IEC 60332-3-25:2000</w:t>
            </w:r>
          </w:p>
          <w:p w:rsidR="00A524C1" w:rsidRDefault="00A524C1">
            <w:pPr>
              <w:pStyle w:val="ConsPlusNormal"/>
            </w:pPr>
            <w:r>
              <w:t>с изменением N 1 от 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МЭК 60332-3-25-2010</w:t>
            </w:r>
          </w:p>
        </w:tc>
        <w:tc>
          <w:tcPr>
            <w:tcW w:w="4620" w:type="dxa"/>
          </w:tcPr>
          <w:p w:rsidR="00A524C1" w:rsidRDefault="00A524C1">
            <w:pPr>
              <w:pStyle w:val="ConsPlusNormal"/>
              <w:jc w:val="both"/>
            </w:pPr>
            <w:r>
              <w:t>Испытания электрических и волокно-оптических кабелей в условиях воздействия пламени. Часть 3-25. Испытание проводов, уложенных пучком в вертикальном положении на вертикальное распространение пламени. Категория D</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220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60335-2-4-2005</w:t>
            </w:r>
          </w:p>
        </w:tc>
        <w:tc>
          <w:tcPr>
            <w:tcW w:w="4620" w:type="dxa"/>
          </w:tcPr>
          <w:p w:rsidR="00A524C1" w:rsidRDefault="00A524C1">
            <w:pPr>
              <w:pStyle w:val="ConsPlusNormal"/>
              <w:jc w:val="both"/>
            </w:pPr>
            <w:r>
              <w:t>Бытовые и аналогичные электрические приборы. Безопасность. Часть 2-4. Дополнительные требования к отжимным центрифугам</w:t>
            </w:r>
          </w:p>
        </w:tc>
        <w:tc>
          <w:tcPr>
            <w:tcW w:w="2805" w:type="dxa"/>
          </w:tcPr>
          <w:p w:rsidR="00A524C1" w:rsidRDefault="00A524C1">
            <w:pPr>
              <w:pStyle w:val="ConsPlusNormal"/>
            </w:pPr>
            <w:r>
              <w:t>на основе IEC 60335-2-4:2005</w:t>
            </w:r>
          </w:p>
        </w:tc>
      </w:tr>
      <w:tr w:rsidR="00A524C1">
        <w:tc>
          <w:tcPr>
            <w:tcW w:w="825" w:type="dxa"/>
            <w:vMerge w:val="restart"/>
          </w:tcPr>
          <w:p w:rsidR="00A524C1" w:rsidRDefault="00A524C1">
            <w:pPr>
              <w:pStyle w:val="ConsPlusNormal"/>
              <w:jc w:val="center"/>
            </w:pPr>
            <w:r>
              <w:t>221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3118" w:type="dxa"/>
          </w:tcPr>
          <w:p w:rsidR="00A524C1" w:rsidRDefault="00A524C1">
            <w:pPr>
              <w:pStyle w:val="ConsPlusNormal"/>
            </w:pPr>
            <w:r>
              <w:lastRenderedPageBreak/>
              <w:t>ГОСТ IEC 60335-2-5-2012</w:t>
            </w:r>
          </w:p>
        </w:tc>
        <w:tc>
          <w:tcPr>
            <w:tcW w:w="4620" w:type="dxa"/>
          </w:tcPr>
          <w:p w:rsidR="00A524C1" w:rsidRDefault="00A524C1">
            <w:pPr>
              <w:pStyle w:val="ConsPlusNormal"/>
              <w:jc w:val="both"/>
            </w:pPr>
            <w:r>
              <w:t xml:space="preserve">Безопасность бытовых и аналогичных электрических приборов. Часть 2-5. Частные </w:t>
            </w:r>
            <w:r>
              <w:lastRenderedPageBreak/>
              <w:t>требования к посудомоечным машинам</w:t>
            </w:r>
          </w:p>
        </w:tc>
        <w:tc>
          <w:tcPr>
            <w:tcW w:w="2805" w:type="dxa"/>
          </w:tcPr>
          <w:p w:rsidR="00A524C1" w:rsidRDefault="00A524C1">
            <w:pPr>
              <w:pStyle w:val="ConsPlusNormal"/>
            </w:pPr>
            <w:r>
              <w:lastRenderedPageBreak/>
              <w:t xml:space="preserve">на основе ГОСТ Р </w:t>
            </w:r>
            <w:hyperlink r:id="rId412" w:history="1">
              <w:r>
                <w:rPr>
                  <w:color w:val="0000FF"/>
                </w:rPr>
                <w:t>52161.2.5-2005</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13" w:history="1">
              <w:r>
                <w:rPr>
                  <w:color w:val="0000FF"/>
                </w:rPr>
                <w:t>52161.2.5-2005</w:t>
              </w:r>
            </w:hyperlink>
            <w:r>
              <w:t xml:space="preserve"> (МЭК 60335-2-5:2002)</w:t>
            </w:r>
          </w:p>
        </w:tc>
        <w:tc>
          <w:tcPr>
            <w:tcW w:w="4620" w:type="dxa"/>
          </w:tcPr>
          <w:p w:rsidR="00A524C1" w:rsidRDefault="00A524C1">
            <w:pPr>
              <w:pStyle w:val="ConsPlusNormal"/>
              <w:jc w:val="both"/>
            </w:pPr>
            <w:r>
              <w:t>Безопасность бытовых и аналогичных электрических приборов. Часть 2.5. Частные требования для посудомоечных машин</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60335-2-5-2005</w:t>
            </w:r>
          </w:p>
        </w:tc>
        <w:tc>
          <w:tcPr>
            <w:tcW w:w="4620" w:type="dxa"/>
          </w:tcPr>
          <w:p w:rsidR="00A524C1" w:rsidRDefault="00A524C1">
            <w:pPr>
              <w:pStyle w:val="ConsPlusNormal"/>
              <w:jc w:val="both"/>
            </w:pPr>
            <w:r>
              <w:t>Бытовые и аналогичные электрические приборы. Безопасность. Часть 2-5. Дополнительные требования к посудомоечным машинам</w:t>
            </w:r>
          </w:p>
        </w:tc>
        <w:tc>
          <w:tcPr>
            <w:tcW w:w="2805" w:type="dxa"/>
          </w:tcPr>
          <w:p w:rsidR="00A524C1" w:rsidRDefault="00A524C1">
            <w:pPr>
              <w:pStyle w:val="ConsPlusNormal"/>
            </w:pPr>
            <w:r>
              <w:t>на основе IEC 60335-2-5:2002</w:t>
            </w:r>
          </w:p>
        </w:tc>
      </w:tr>
      <w:tr w:rsidR="00A524C1">
        <w:tc>
          <w:tcPr>
            <w:tcW w:w="825" w:type="dxa"/>
            <w:vMerge w:val="restart"/>
          </w:tcPr>
          <w:p w:rsidR="00A524C1" w:rsidRDefault="00A524C1">
            <w:pPr>
              <w:pStyle w:val="ConsPlusNormal"/>
              <w:jc w:val="center"/>
            </w:pPr>
            <w:r>
              <w:t>222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60335-2-7-2012</w:t>
            </w:r>
          </w:p>
        </w:tc>
        <w:tc>
          <w:tcPr>
            <w:tcW w:w="4620" w:type="dxa"/>
          </w:tcPr>
          <w:p w:rsidR="00A524C1" w:rsidRDefault="00A524C1">
            <w:pPr>
              <w:pStyle w:val="ConsPlusNormal"/>
              <w:jc w:val="both"/>
            </w:pPr>
            <w:r>
              <w:t>Бытовые и аналогичные электрические приборы. Безопасность. Часть 2-7. Дополнительные требования к стиральным машинам</w:t>
            </w:r>
          </w:p>
        </w:tc>
        <w:tc>
          <w:tcPr>
            <w:tcW w:w="2805" w:type="dxa"/>
          </w:tcPr>
          <w:p w:rsidR="00A524C1" w:rsidRDefault="00A524C1">
            <w:pPr>
              <w:pStyle w:val="ConsPlusNormal"/>
            </w:pPr>
            <w:r>
              <w:t>на основе ГОСТ Р 52161.2.7-2009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52161.2.7-2009 (МЭК 60335-2-7:2008)</w:t>
            </w:r>
          </w:p>
        </w:tc>
        <w:tc>
          <w:tcPr>
            <w:tcW w:w="4620" w:type="dxa"/>
          </w:tcPr>
          <w:p w:rsidR="00A524C1" w:rsidRDefault="00A524C1">
            <w:pPr>
              <w:pStyle w:val="ConsPlusNormal"/>
              <w:jc w:val="both"/>
            </w:pPr>
            <w:r>
              <w:t>Безопасность бытовых и аналогичных электрических приборов. Часть 2-7. Частные требования к стиральным машинам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60335-2-7-2007</w:t>
            </w:r>
          </w:p>
        </w:tc>
        <w:tc>
          <w:tcPr>
            <w:tcW w:w="4620" w:type="dxa"/>
          </w:tcPr>
          <w:p w:rsidR="00A524C1" w:rsidRDefault="00A524C1">
            <w:pPr>
              <w:pStyle w:val="ConsPlusNormal"/>
              <w:jc w:val="both"/>
            </w:pPr>
            <w:r>
              <w:t>Бытовые и аналогичные электрические приборы. Безопасность. Часть 2-7. Дополнительные требования к стиральным машинам</w:t>
            </w:r>
          </w:p>
        </w:tc>
        <w:tc>
          <w:tcPr>
            <w:tcW w:w="2805" w:type="dxa"/>
          </w:tcPr>
          <w:p w:rsidR="00A524C1" w:rsidRDefault="00A524C1">
            <w:pPr>
              <w:pStyle w:val="ConsPlusNormal"/>
            </w:pPr>
            <w:r>
              <w:t>на основе IEC 60335-2-7:2006</w:t>
            </w:r>
          </w:p>
        </w:tc>
      </w:tr>
      <w:tr w:rsidR="00A524C1">
        <w:tc>
          <w:tcPr>
            <w:tcW w:w="825" w:type="dxa"/>
            <w:vMerge w:val="restart"/>
          </w:tcPr>
          <w:p w:rsidR="00A524C1" w:rsidRDefault="00A524C1">
            <w:pPr>
              <w:pStyle w:val="ConsPlusNormal"/>
              <w:jc w:val="center"/>
            </w:pPr>
            <w:r>
              <w:t>223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60335-2-8-2012</w:t>
            </w:r>
          </w:p>
        </w:tc>
        <w:tc>
          <w:tcPr>
            <w:tcW w:w="4620" w:type="dxa"/>
          </w:tcPr>
          <w:p w:rsidR="00A524C1" w:rsidRDefault="00A524C1">
            <w:pPr>
              <w:pStyle w:val="ConsPlusNormal"/>
              <w:jc w:val="both"/>
            </w:pPr>
            <w: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2805" w:type="dxa"/>
          </w:tcPr>
          <w:p w:rsidR="00A524C1" w:rsidRDefault="00A524C1">
            <w:pPr>
              <w:pStyle w:val="ConsPlusNormal"/>
            </w:pPr>
            <w:r>
              <w:t>на основе ГОСТ Р 52161.2.8-2005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52161.2.8-2005 (МЭК 60335-2-8:2002)</w:t>
            </w:r>
          </w:p>
        </w:tc>
        <w:tc>
          <w:tcPr>
            <w:tcW w:w="4620" w:type="dxa"/>
          </w:tcPr>
          <w:p w:rsidR="00A524C1" w:rsidRDefault="00A524C1">
            <w:pPr>
              <w:pStyle w:val="ConsPlusNormal"/>
              <w:jc w:val="both"/>
            </w:pPr>
            <w:r>
              <w:t>Безопасность бытовых и аналогичных электрических приборов. Часть 2-8. Частные требования для бритв, машинок для стрижки волос и аналогичных приборов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60335-2-8-2006</w:t>
            </w:r>
          </w:p>
        </w:tc>
        <w:tc>
          <w:tcPr>
            <w:tcW w:w="4620" w:type="dxa"/>
          </w:tcPr>
          <w:p w:rsidR="00A524C1" w:rsidRDefault="00A524C1">
            <w:pPr>
              <w:pStyle w:val="ConsPlusNormal"/>
              <w:jc w:val="both"/>
            </w:pPr>
            <w:r>
              <w:t>Бытовые и аналогичные электрические приборы. Безопасность. Часть 2-8. Дополнительные требования к электробритвам, машинкам для стрижки волос и аналогичным приборам</w:t>
            </w:r>
          </w:p>
        </w:tc>
        <w:tc>
          <w:tcPr>
            <w:tcW w:w="2805" w:type="dxa"/>
          </w:tcPr>
          <w:p w:rsidR="00A524C1" w:rsidRDefault="00A524C1">
            <w:pPr>
              <w:pStyle w:val="ConsPlusNormal"/>
            </w:pPr>
            <w:r>
              <w:t>на основе IEC 60335-2-8:2002</w:t>
            </w:r>
          </w:p>
        </w:tc>
      </w:tr>
      <w:tr w:rsidR="00A524C1">
        <w:tc>
          <w:tcPr>
            <w:tcW w:w="825" w:type="dxa"/>
          </w:tcPr>
          <w:p w:rsidR="00A524C1" w:rsidRDefault="00A524C1">
            <w:pPr>
              <w:pStyle w:val="ConsPlusNormal"/>
              <w:jc w:val="center"/>
            </w:pPr>
            <w:r>
              <w:t>224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60335-2-9-2008</w:t>
            </w:r>
          </w:p>
        </w:tc>
        <w:tc>
          <w:tcPr>
            <w:tcW w:w="4620" w:type="dxa"/>
          </w:tcPr>
          <w:p w:rsidR="00A524C1" w:rsidRDefault="00A524C1">
            <w:pPr>
              <w:pStyle w:val="ConsPlusNormal"/>
              <w:jc w:val="both"/>
            </w:pPr>
            <w: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2805" w:type="dxa"/>
          </w:tcPr>
          <w:p w:rsidR="00A524C1" w:rsidRDefault="00A524C1">
            <w:pPr>
              <w:pStyle w:val="ConsPlusNormal"/>
            </w:pPr>
            <w:r>
              <w:t>на основе IEC 60335-2-9:2008</w:t>
            </w:r>
          </w:p>
        </w:tc>
      </w:tr>
      <w:tr w:rsidR="00A524C1">
        <w:tc>
          <w:tcPr>
            <w:tcW w:w="825" w:type="dxa"/>
            <w:vMerge w:val="restart"/>
          </w:tcPr>
          <w:p w:rsidR="00A524C1" w:rsidRDefault="00A524C1">
            <w:pPr>
              <w:pStyle w:val="ConsPlusNormal"/>
              <w:jc w:val="center"/>
            </w:pPr>
            <w:r>
              <w:t>225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60335-2-10-2012</w:t>
            </w:r>
          </w:p>
        </w:tc>
        <w:tc>
          <w:tcPr>
            <w:tcW w:w="4620" w:type="dxa"/>
          </w:tcPr>
          <w:p w:rsidR="00A524C1" w:rsidRDefault="00A524C1">
            <w:pPr>
              <w:pStyle w:val="ConsPlusNormal"/>
              <w:jc w:val="both"/>
            </w:pPr>
            <w: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2805" w:type="dxa"/>
          </w:tcPr>
          <w:p w:rsidR="00A524C1" w:rsidRDefault="00A524C1">
            <w:pPr>
              <w:pStyle w:val="ConsPlusNormal"/>
            </w:pPr>
            <w:r>
              <w:t xml:space="preserve">на основе ГОСТ Р </w:t>
            </w:r>
            <w:hyperlink r:id="rId414" w:history="1">
              <w:r>
                <w:rPr>
                  <w:color w:val="0000FF"/>
                </w:rPr>
                <w:t>52161.2.10-2005</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15" w:history="1">
              <w:r>
                <w:rPr>
                  <w:color w:val="0000FF"/>
                </w:rPr>
                <w:t>52161.2.10-2005</w:t>
              </w:r>
            </w:hyperlink>
            <w:r>
              <w:t xml:space="preserve"> (МЭК 60335-2-10:2002)</w:t>
            </w:r>
          </w:p>
        </w:tc>
        <w:tc>
          <w:tcPr>
            <w:tcW w:w="4620" w:type="dxa"/>
          </w:tcPr>
          <w:p w:rsidR="00A524C1" w:rsidRDefault="00A524C1">
            <w:pPr>
              <w:pStyle w:val="ConsPlusNormal"/>
              <w:jc w:val="both"/>
            </w:pPr>
            <w:r>
              <w:t>Безопасность бытовых и аналогичных электрических приборов. Часть 2.10. Частные требования для машин для обработки полов и машин для влажной чистки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60335-2-10-2004</w:t>
            </w:r>
          </w:p>
        </w:tc>
        <w:tc>
          <w:tcPr>
            <w:tcW w:w="4620" w:type="dxa"/>
          </w:tcPr>
          <w:p w:rsidR="00A524C1" w:rsidRDefault="00A524C1">
            <w:pPr>
              <w:pStyle w:val="ConsPlusNormal"/>
              <w:jc w:val="both"/>
            </w:pPr>
            <w: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2805" w:type="dxa"/>
          </w:tcPr>
          <w:p w:rsidR="00A524C1" w:rsidRDefault="00A524C1">
            <w:pPr>
              <w:pStyle w:val="ConsPlusNormal"/>
            </w:pPr>
            <w:r>
              <w:t>на основе IEC 60335-2-10:2002</w:t>
            </w:r>
          </w:p>
        </w:tc>
      </w:tr>
      <w:tr w:rsidR="00A524C1">
        <w:tc>
          <w:tcPr>
            <w:tcW w:w="825" w:type="dxa"/>
            <w:vMerge w:val="restart"/>
          </w:tcPr>
          <w:p w:rsidR="00A524C1" w:rsidRDefault="00A524C1">
            <w:pPr>
              <w:pStyle w:val="ConsPlusNormal"/>
              <w:jc w:val="center"/>
            </w:pPr>
            <w:r>
              <w:t>226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16" w:history="1">
              <w:r>
                <w:rPr>
                  <w:color w:val="0000FF"/>
                </w:rPr>
                <w:t>60335-2-12-2012</w:t>
              </w:r>
            </w:hyperlink>
          </w:p>
        </w:tc>
        <w:tc>
          <w:tcPr>
            <w:tcW w:w="4620" w:type="dxa"/>
          </w:tcPr>
          <w:p w:rsidR="00A524C1" w:rsidRDefault="00A524C1">
            <w:pPr>
              <w:pStyle w:val="ConsPlusNormal"/>
              <w:jc w:val="both"/>
            </w:pPr>
            <w:r>
              <w:t>Безопасность бытовых и аналогичных электрических приборов. Часть 2-12. Частные требования к мармитам и аналогичным приборам</w:t>
            </w:r>
          </w:p>
        </w:tc>
        <w:tc>
          <w:tcPr>
            <w:tcW w:w="2805" w:type="dxa"/>
          </w:tcPr>
          <w:p w:rsidR="00A524C1" w:rsidRDefault="00A524C1">
            <w:pPr>
              <w:pStyle w:val="ConsPlusNormal"/>
            </w:pPr>
            <w:r>
              <w:t xml:space="preserve">на основе ГОСТ Р </w:t>
            </w:r>
            <w:hyperlink r:id="rId417" w:history="1">
              <w:r>
                <w:rPr>
                  <w:color w:val="0000FF"/>
                </w:rPr>
                <w:t>52161.2.12-2005</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18" w:history="1">
              <w:r>
                <w:rPr>
                  <w:color w:val="0000FF"/>
                </w:rPr>
                <w:t>52161.2.12-2005</w:t>
              </w:r>
            </w:hyperlink>
            <w:r>
              <w:t xml:space="preserve"> (МЭК 60335-2-12:2002)</w:t>
            </w:r>
          </w:p>
        </w:tc>
        <w:tc>
          <w:tcPr>
            <w:tcW w:w="4620" w:type="dxa"/>
          </w:tcPr>
          <w:p w:rsidR="00A524C1" w:rsidRDefault="00A524C1">
            <w:pPr>
              <w:pStyle w:val="ConsPlusNormal"/>
              <w:jc w:val="both"/>
            </w:pPr>
            <w:r>
              <w:t xml:space="preserve">Безопасность бытовых и аналогичных электрических приборов. Часть 2.12. Частные </w:t>
            </w:r>
            <w:r>
              <w:lastRenderedPageBreak/>
              <w:t>требования для мармитов и аналогичных приборов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60335-2-12-2005</w:t>
            </w:r>
          </w:p>
        </w:tc>
        <w:tc>
          <w:tcPr>
            <w:tcW w:w="4620" w:type="dxa"/>
          </w:tcPr>
          <w:p w:rsidR="00A524C1" w:rsidRDefault="00A524C1">
            <w:pPr>
              <w:pStyle w:val="ConsPlusNormal"/>
              <w:jc w:val="both"/>
            </w:pPr>
            <w:r>
              <w:t>Бытовые и аналогичные электрические приборы. Безопасность. Часть 2-12. Дополнительные требования к приспособлениям для согревания блюд и аналогичным приборам</w:t>
            </w:r>
          </w:p>
        </w:tc>
        <w:tc>
          <w:tcPr>
            <w:tcW w:w="2805" w:type="dxa"/>
          </w:tcPr>
          <w:p w:rsidR="00A524C1" w:rsidRDefault="00A524C1">
            <w:pPr>
              <w:pStyle w:val="ConsPlusNormal"/>
            </w:pPr>
            <w:r>
              <w:t>на основе IEC 60335-2-12:2002</w:t>
            </w:r>
          </w:p>
        </w:tc>
      </w:tr>
      <w:tr w:rsidR="00A524C1">
        <w:tc>
          <w:tcPr>
            <w:tcW w:w="825" w:type="dxa"/>
          </w:tcPr>
          <w:p w:rsidR="00A524C1" w:rsidRDefault="00A524C1">
            <w:pPr>
              <w:pStyle w:val="ConsPlusNormal"/>
              <w:jc w:val="center"/>
            </w:pPr>
            <w:r>
              <w:t>227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60335-2-13-2005</w:t>
            </w:r>
          </w:p>
        </w:tc>
        <w:tc>
          <w:tcPr>
            <w:tcW w:w="4620" w:type="dxa"/>
          </w:tcPr>
          <w:p w:rsidR="00A524C1" w:rsidRDefault="00A524C1">
            <w:pPr>
              <w:pStyle w:val="ConsPlusNormal"/>
              <w:jc w:val="both"/>
            </w:pPr>
            <w:r>
              <w:t>Бытовые и аналогичные электрические приборы. Безопасность. Часть 2-13. Дополнительные требования к фритюрницам, сковородам и аналогичным приборам</w:t>
            </w:r>
          </w:p>
        </w:tc>
        <w:tc>
          <w:tcPr>
            <w:tcW w:w="2805" w:type="dxa"/>
          </w:tcPr>
          <w:p w:rsidR="00A524C1" w:rsidRDefault="00A524C1">
            <w:pPr>
              <w:pStyle w:val="ConsPlusNormal"/>
            </w:pPr>
            <w:r>
              <w:t>на основе IEC 60335-2-13:2004</w:t>
            </w:r>
          </w:p>
        </w:tc>
      </w:tr>
      <w:tr w:rsidR="00A524C1">
        <w:tc>
          <w:tcPr>
            <w:tcW w:w="825" w:type="dxa"/>
            <w:vMerge w:val="restart"/>
          </w:tcPr>
          <w:p w:rsidR="00A524C1" w:rsidRDefault="00A524C1">
            <w:pPr>
              <w:pStyle w:val="ConsPlusNormal"/>
              <w:jc w:val="center"/>
            </w:pPr>
            <w:r>
              <w:t>228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60335-2-14-2005</w:t>
            </w:r>
          </w:p>
        </w:tc>
        <w:tc>
          <w:tcPr>
            <w:tcW w:w="4620" w:type="dxa"/>
          </w:tcPr>
          <w:p w:rsidR="00A524C1" w:rsidRDefault="00A524C1">
            <w:pPr>
              <w:pStyle w:val="ConsPlusNormal"/>
              <w:jc w:val="both"/>
            </w:pPr>
            <w:r>
              <w:t>Бытовые и аналогичные электрические приборы. Безопасность. Часть 2-14. Дополнительные требования к кухонным машинам</w:t>
            </w:r>
          </w:p>
        </w:tc>
        <w:tc>
          <w:tcPr>
            <w:tcW w:w="2805" w:type="dxa"/>
          </w:tcPr>
          <w:p w:rsidR="00A524C1" w:rsidRDefault="00A524C1">
            <w:pPr>
              <w:pStyle w:val="ConsPlusNormal"/>
            </w:pPr>
            <w:r>
              <w:t>на основе IEC 60335-2-14:2002</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19" w:history="1">
              <w:r>
                <w:rPr>
                  <w:color w:val="0000FF"/>
                </w:rPr>
                <w:t>52161.2.14-2005</w:t>
              </w:r>
            </w:hyperlink>
            <w:r>
              <w:t xml:space="preserve"> (МЭК 60335-2-14:2002)</w:t>
            </w:r>
          </w:p>
        </w:tc>
        <w:tc>
          <w:tcPr>
            <w:tcW w:w="4620" w:type="dxa"/>
          </w:tcPr>
          <w:p w:rsidR="00A524C1" w:rsidRDefault="00A524C1">
            <w:pPr>
              <w:pStyle w:val="ConsPlusNormal"/>
              <w:jc w:val="both"/>
            </w:pPr>
            <w:r>
              <w:t>Безопасность бытовых и аналогичных электрических приборов. Часть 2.14. Частные требования для кухонных машин</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229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60335-2-15-2006</w:t>
            </w:r>
          </w:p>
        </w:tc>
        <w:tc>
          <w:tcPr>
            <w:tcW w:w="4620" w:type="dxa"/>
          </w:tcPr>
          <w:p w:rsidR="00A524C1" w:rsidRDefault="00A524C1">
            <w:pPr>
              <w:pStyle w:val="ConsPlusNormal"/>
              <w:jc w:val="both"/>
            </w:pPr>
            <w:r>
              <w:t>Бытовые и аналогичные электрические приборы. Безопасность. Часть 2-15. Дополнительные требования к приборам для нагревания жидкостей</w:t>
            </w:r>
          </w:p>
        </w:tc>
        <w:tc>
          <w:tcPr>
            <w:tcW w:w="2805" w:type="dxa"/>
          </w:tcPr>
          <w:p w:rsidR="00A524C1" w:rsidRDefault="00A524C1">
            <w:pPr>
              <w:pStyle w:val="ConsPlusNormal"/>
            </w:pPr>
            <w:r>
              <w:t>на основе IEC 60335-2-15:2005</w:t>
            </w:r>
          </w:p>
          <w:p w:rsidR="00A524C1" w:rsidRDefault="00A524C1">
            <w:pPr>
              <w:pStyle w:val="ConsPlusNormal"/>
            </w:pPr>
            <w:r>
              <w:t>с изменением А1 от 2005</w:t>
            </w:r>
          </w:p>
          <w:p w:rsidR="00A524C1" w:rsidRDefault="00A524C1">
            <w:pPr>
              <w:pStyle w:val="ConsPlusNormal"/>
            </w:pPr>
            <w:r>
              <w:t>с изменением А2 от 2008</w:t>
            </w:r>
          </w:p>
        </w:tc>
      </w:tr>
      <w:tr w:rsidR="00A524C1">
        <w:tc>
          <w:tcPr>
            <w:tcW w:w="825" w:type="dxa"/>
            <w:vMerge w:val="restart"/>
          </w:tcPr>
          <w:p w:rsidR="00A524C1" w:rsidRDefault="00A524C1">
            <w:pPr>
              <w:pStyle w:val="ConsPlusNormal"/>
              <w:jc w:val="center"/>
            </w:pPr>
            <w:r>
              <w:t>230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60335-2-21-2012</w:t>
            </w:r>
          </w:p>
        </w:tc>
        <w:tc>
          <w:tcPr>
            <w:tcW w:w="4620" w:type="dxa"/>
          </w:tcPr>
          <w:p w:rsidR="00A524C1" w:rsidRDefault="00A524C1">
            <w:pPr>
              <w:pStyle w:val="ConsPlusNormal"/>
              <w:jc w:val="both"/>
            </w:pPr>
            <w:r>
              <w:t>Безопасность бытовых и аналогичных электрических приборов. Часть 2-21. Частные требования к аккумуляционным водонагревателям</w:t>
            </w:r>
          </w:p>
        </w:tc>
        <w:tc>
          <w:tcPr>
            <w:tcW w:w="2805" w:type="dxa"/>
          </w:tcPr>
          <w:p w:rsidR="00A524C1" w:rsidRDefault="00A524C1">
            <w:pPr>
              <w:pStyle w:val="ConsPlusNormal"/>
            </w:pPr>
            <w:r>
              <w:t>на основе IEC 60335-2-21:2004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52161.2.21-2006 (МЭК 60335-2-21:2004)</w:t>
            </w:r>
          </w:p>
        </w:tc>
        <w:tc>
          <w:tcPr>
            <w:tcW w:w="4620" w:type="dxa"/>
          </w:tcPr>
          <w:p w:rsidR="00A524C1" w:rsidRDefault="00A524C1">
            <w:pPr>
              <w:pStyle w:val="ConsPlusNormal"/>
              <w:jc w:val="both"/>
            </w:pPr>
            <w:r>
              <w:t xml:space="preserve">Безопасность бытовых и аналогичных электрических приборов. Часть 2.21. Частные </w:t>
            </w:r>
            <w:r>
              <w:lastRenderedPageBreak/>
              <w:t>требования для аккумуляционных водонагревателей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60335-2-21-2005</w:t>
            </w:r>
          </w:p>
        </w:tc>
        <w:tc>
          <w:tcPr>
            <w:tcW w:w="4620" w:type="dxa"/>
          </w:tcPr>
          <w:p w:rsidR="00A524C1" w:rsidRDefault="00A524C1">
            <w:pPr>
              <w:pStyle w:val="ConsPlusNormal"/>
              <w:jc w:val="both"/>
            </w:pPr>
            <w:r>
              <w:t>Бытовые и аналогичные электрические приборы. Безопасность. Часть 2-21. Дополнительные требования к аккумуляционным водонагревателям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231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60335-2-24-2007</w:t>
            </w:r>
          </w:p>
        </w:tc>
        <w:tc>
          <w:tcPr>
            <w:tcW w:w="4620" w:type="dxa"/>
          </w:tcPr>
          <w:p w:rsidR="00A524C1" w:rsidRDefault="00A524C1">
            <w:pPr>
              <w:pStyle w:val="ConsPlusNormal"/>
              <w:jc w:val="both"/>
            </w:pPr>
            <w: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2805" w:type="dxa"/>
          </w:tcPr>
          <w:p w:rsidR="00A524C1" w:rsidRDefault="00A524C1">
            <w:pPr>
              <w:pStyle w:val="ConsPlusNormal"/>
            </w:pPr>
            <w:r>
              <w:t>на основе IEC 60335-2-24:2007</w:t>
            </w:r>
          </w:p>
        </w:tc>
      </w:tr>
      <w:tr w:rsidR="00A524C1">
        <w:tc>
          <w:tcPr>
            <w:tcW w:w="825" w:type="dxa"/>
          </w:tcPr>
          <w:p w:rsidR="00A524C1" w:rsidRDefault="00A524C1">
            <w:pPr>
              <w:pStyle w:val="ConsPlusNormal"/>
              <w:jc w:val="center"/>
            </w:pPr>
            <w:r>
              <w:t>232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60335-2-25-2012</w:t>
            </w:r>
          </w:p>
        </w:tc>
        <w:tc>
          <w:tcPr>
            <w:tcW w:w="4620" w:type="dxa"/>
          </w:tcPr>
          <w:p w:rsidR="00A524C1" w:rsidRDefault="00A524C1">
            <w:pPr>
              <w:pStyle w:val="ConsPlusNormal"/>
              <w:jc w:val="both"/>
            </w:pPr>
            <w: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2805" w:type="dxa"/>
          </w:tcPr>
          <w:p w:rsidR="00A524C1" w:rsidRDefault="00A524C1">
            <w:pPr>
              <w:pStyle w:val="ConsPlusNormal"/>
            </w:pPr>
            <w:r>
              <w:t>на основе IEC 60335-2-25:2010</w:t>
            </w:r>
          </w:p>
        </w:tc>
      </w:tr>
      <w:tr w:rsidR="00A524C1">
        <w:tc>
          <w:tcPr>
            <w:tcW w:w="825" w:type="dxa"/>
            <w:vMerge w:val="restart"/>
          </w:tcPr>
          <w:p w:rsidR="00A524C1" w:rsidRDefault="00A524C1">
            <w:pPr>
              <w:pStyle w:val="ConsPlusNormal"/>
              <w:jc w:val="center"/>
            </w:pPr>
            <w:r>
              <w:t>233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60335-2-28-2012</w:t>
            </w:r>
          </w:p>
        </w:tc>
        <w:tc>
          <w:tcPr>
            <w:tcW w:w="4620" w:type="dxa"/>
          </w:tcPr>
          <w:p w:rsidR="00A524C1" w:rsidRDefault="00A524C1">
            <w:pPr>
              <w:pStyle w:val="ConsPlusNormal"/>
              <w:jc w:val="both"/>
            </w:pPr>
            <w:r>
              <w:t>Безопасность бытовых и аналогичных электрических приборов. Часть 2-28. Частные требования к швейным машинам</w:t>
            </w:r>
          </w:p>
        </w:tc>
        <w:tc>
          <w:tcPr>
            <w:tcW w:w="2805" w:type="dxa"/>
          </w:tcPr>
          <w:p w:rsidR="00A524C1" w:rsidRDefault="00A524C1">
            <w:pPr>
              <w:pStyle w:val="ConsPlusNormal"/>
            </w:pPr>
            <w:r>
              <w:t xml:space="preserve">на основе ГОСТ Р </w:t>
            </w:r>
            <w:hyperlink r:id="rId420" w:history="1">
              <w:r>
                <w:rPr>
                  <w:color w:val="0000FF"/>
                </w:rPr>
                <w:t>52161.2.28-2009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1" w:history="1">
              <w:r>
                <w:rPr>
                  <w:color w:val="0000FF"/>
                </w:rPr>
                <w:t>52161.2.28-2009</w:t>
              </w:r>
            </w:hyperlink>
            <w:r>
              <w:t xml:space="preserve"> (МЭК 60335-2-28:2008)</w:t>
            </w:r>
          </w:p>
        </w:tc>
        <w:tc>
          <w:tcPr>
            <w:tcW w:w="4620" w:type="dxa"/>
          </w:tcPr>
          <w:p w:rsidR="00A524C1" w:rsidRDefault="00A524C1">
            <w:pPr>
              <w:pStyle w:val="ConsPlusNormal"/>
              <w:jc w:val="both"/>
            </w:pPr>
            <w:r>
              <w:t>Безопасность бытовых и аналогичных электрических приборов. Часть 2-28. Частные требования к швейным машинам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234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60335-2-29-2012</w:t>
            </w:r>
          </w:p>
        </w:tc>
        <w:tc>
          <w:tcPr>
            <w:tcW w:w="4620" w:type="dxa"/>
          </w:tcPr>
          <w:p w:rsidR="00A524C1" w:rsidRDefault="00A524C1">
            <w:pPr>
              <w:pStyle w:val="ConsPlusNormal"/>
              <w:jc w:val="both"/>
            </w:pPr>
            <w:r>
              <w:t>Безопасность бытовых и аналогичных электрических приборов. Часть 2.29. Частные требования для зарядных устройств батарей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52161.2.29-2007 (МЭК 60335-2-29:2004)</w:t>
            </w:r>
          </w:p>
        </w:tc>
        <w:tc>
          <w:tcPr>
            <w:tcW w:w="4620" w:type="dxa"/>
          </w:tcPr>
          <w:p w:rsidR="00A524C1" w:rsidRDefault="00A524C1">
            <w:pPr>
              <w:pStyle w:val="ConsPlusNormal"/>
              <w:jc w:val="both"/>
            </w:pPr>
            <w:r>
              <w:t>Безопасность бытовых и аналогичных электрических приборов. Часть 2.29. Частные требования для зарядных устройств батарей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235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60335-2-34-2012</w:t>
            </w:r>
          </w:p>
        </w:tc>
        <w:tc>
          <w:tcPr>
            <w:tcW w:w="4620" w:type="dxa"/>
          </w:tcPr>
          <w:p w:rsidR="00A524C1" w:rsidRDefault="00A524C1">
            <w:pPr>
              <w:pStyle w:val="ConsPlusNormal"/>
              <w:jc w:val="both"/>
            </w:pPr>
            <w:r>
              <w:t>Безопасность бытовых и аналогичных электрических приборов. Часть 2-34. Дополнительные требования к мотор-компрессорам</w:t>
            </w:r>
          </w:p>
        </w:tc>
        <w:tc>
          <w:tcPr>
            <w:tcW w:w="2805" w:type="dxa"/>
          </w:tcPr>
          <w:p w:rsidR="00A524C1" w:rsidRDefault="00A524C1">
            <w:pPr>
              <w:pStyle w:val="ConsPlusNormal"/>
            </w:pPr>
            <w:r>
              <w:t>на основе ГОСТ Р 52161.2.34-2009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52161.2.34-2009 (МЭК 60335-2-34:2009)</w:t>
            </w:r>
          </w:p>
        </w:tc>
        <w:tc>
          <w:tcPr>
            <w:tcW w:w="4620" w:type="dxa"/>
          </w:tcPr>
          <w:p w:rsidR="00A524C1" w:rsidRDefault="00A524C1">
            <w:pPr>
              <w:pStyle w:val="ConsPlusNormal"/>
              <w:jc w:val="both"/>
            </w:pPr>
            <w:r>
              <w:t>Безопасность бытовых и аналогичных электрических приборов. Часть 2.34. Частные требования к мотор-компрессорам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60335-2-34-2010</w:t>
            </w:r>
          </w:p>
        </w:tc>
        <w:tc>
          <w:tcPr>
            <w:tcW w:w="4620" w:type="dxa"/>
          </w:tcPr>
          <w:p w:rsidR="00A524C1" w:rsidRDefault="00A524C1">
            <w:pPr>
              <w:pStyle w:val="ConsPlusNormal"/>
              <w:jc w:val="both"/>
            </w:pPr>
            <w:r>
              <w:t>Бытовые и аналогичные электрические приборы. Безопасность. Часть 2-34. Дополнительные требования к мотор-компрессорам</w:t>
            </w:r>
          </w:p>
        </w:tc>
        <w:tc>
          <w:tcPr>
            <w:tcW w:w="2805" w:type="dxa"/>
          </w:tcPr>
          <w:p w:rsidR="00A524C1" w:rsidRDefault="00A524C1">
            <w:pPr>
              <w:pStyle w:val="ConsPlusNormal"/>
            </w:pPr>
            <w:r>
              <w:t>на основе IEC 60335-2-34:2009</w:t>
            </w:r>
          </w:p>
        </w:tc>
      </w:tr>
      <w:tr w:rsidR="00A524C1">
        <w:tc>
          <w:tcPr>
            <w:tcW w:w="825" w:type="dxa"/>
          </w:tcPr>
          <w:p w:rsidR="00A524C1" w:rsidRDefault="00A524C1">
            <w:pPr>
              <w:pStyle w:val="ConsPlusNormal"/>
              <w:jc w:val="center"/>
            </w:pPr>
            <w:r>
              <w:t>236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60335-2-36-2005</w:t>
            </w:r>
          </w:p>
        </w:tc>
        <w:tc>
          <w:tcPr>
            <w:tcW w:w="4620" w:type="dxa"/>
          </w:tcPr>
          <w:p w:rsidR="00A524C1" w:rsidRDefault="00A524C1">
            <w:pPr>
              <w:pStyle w:val="ConsPlusNormal"/>
              <w:jc w:val="both"/>
            </w:pPr>
            <w: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805" w:type="dxa"/>
          </w:tcPr>
          <w:p w:rsidR="00A524C1" w:rsidRDefault="00A524C1">
            <w:pPr>
              <w:pStyle w:val="ConsPlusNormal"/>
            </w:pPr>
            <w:r>
              <w:t>на основе IEC 60335-2-36:2004</w:t>
            </w:r>
          </w:p>
        </w:tc>
      </w:tr>
      <w:tr w:rsidR="00A524C1">
        <w:tc>
          <w:tcPr>
            <w:tcW w:w="825" w:type="dxa"/>
            <w:vMerge w:val="restart"/>
          </w:tcPr>
          <w:p w:rsidR="00A524C1" w:rsidRDefault="00A524C1">
            <w:pPr>
              <w:pStyle w:val="ConsPlusNormal"/>
              <w:jc w:val="center"/>
            </w:pPr>
            <w:r>
              <w:t>237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60335-2-44-2012</w:t>
            </w:r>
          </w:p>
        </w:tc>
        <w:tc>
          <w:tcPr>
            <w:tcW w:w="4620" w:type="dxa"/>
          </w:tcPr>
          <w:p w:rsidR="00A524C1" w:rsidRDefault="00A524C1">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52161.2.44-2008 (МЭК 60335-2-44:2003)</w:t>
            </w:r>
          </w:p>
        </w:tc>
        <w:tc>
          <w:tcPr>
            <w:tcW w:w="4620" w:type="dxa"/>
          </w:tcPr>
          <w:p w:rsidR="00A524C1" w:rsidRDefault="00A524C1">
            <w:pPr>
              <w:pStyle w:val="ConsPlusNormal"/>
              <w:jc w:val="both"/>
            </w:pPr>
            <w:r>
              <w:t>Безопасность бытовых и аналогичных электрических приборов. Часть 2-44. Частные требования к гладильным машинам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238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60335-2-49-2010</w:t>
            </w:r>
          </w:p>
        </w:tc>
        <w:tc>
          <w:tcPr>
            <w:tcW w:w="4620" w:type="dxa"/>
          </w:tcPr>
          <w:p w:rsidR="00A524C1" w:rsidRDefault="00A524C1">
            <w:pPr>
              <w:pStyle w:val="ConsPlusNormal"/>
              <w:jc w:val="both"/>
            </w:pPr>
            <w: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2805" w:type="dxa"/>
          </w:tcPr>
          <w:p w:rsidR="00A524C1" w:rsidRDefault="00A524C1">
            <w:pPr>
              <w:pStyle w:val="ConsPlusNormal"/>
            </w:pPr>
            <w:r>
              <w:t>на основе IEC 60335-2-49:2008</w:t>
            </w:r>
          </w:p>
        </w:tc>
      </w:tr>
      <w:tr w:rsidR="00A524C1">
        <w:tc>
          <w:tcPr>
            <w:tcW w:w="825" w:type="dxa"/>
            <w:vMerge w:val="restart"/>
          </w:tcPr>
          <w:p w:rsidR="00A524C1" w:rsidRDefault="00A524C1">
            <w:pPr>
              <w:pStyle w:val="ConsPlusNormal"/>
              <w:jc w:val="center"/>
            </w:pPr>
            <w:r>
              <w:lastRenderedPageBreak/>
              <w:t>239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22" w:history="1">
              <w:r>
                <w:rPr>
                  <w:color w:val="0000FF"/>
                </w:rPr>
                <w:t>60335-2-51-2012</w:t>
              </w:r>
            </w:hyperlink>
          </w:p>
        </w:tc>
        <w:tc>
          <w:tcPr>
            <w:tcW w:w="4620" w:type="dxa"/>
          </w:tcPr>
          <w:p w:rsidR="00A524C1" w:rsidRDefault="00A524C1">
            <w:pPr>
              <w:pStyle w:val="ConsPlusNormal"/>
              <w:jc w:val="both"/>
            </w:pPr>
            <w: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52161.2.51-2008 (МЭК 60335-2-51:2008)</w:t>
            </w:r>
          </w:p>
        </w:tc>
        <w:tc>
          <w:tcPr>
            <w:tcW w:w="4620" w:type="dxa"/>
          </w:tcPr>
          <w:p w:rsidR="00A524C1" w:rsidRDefault="00A524C1">
            <w:pPr>
              <w:pStyle w:val="ConsPlusNormal"/>
              <w:jc w:val="both"/>
            </w:pPr>
            <w: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60335-2-51-2011</w:t>
            </w:r>
          </w:p>
        </w:tc>
        <w:tc>
          <w:tcPr>
            <w:tcW w:w="4620" w:type="dxa"/>
          </w:tcPr>
          <w:p w:rsidR="00A524C1" w:rsidRDefault="00A524C1">
            <w:pPr>
              <w:pStyle w:val="ConsPlusNormal"/>
              <w:jc w:val="both"/>
            </w:pPr>
            <w:r>
              <w:t>Бытовые и аналогичные электрические приборы. Безопасность. Часть 2-51. Дополнительные требования к стационарным циркуляционным насосам для отопительных систем и систем водоснабжения</w:t>
            </w:r>
          </w:p>
        </w:tc>
        <w:tc>
          <w:tcPr>
            <w:tcW w:w="2805" w:type="dxa"/>
          </w:tcPr>
          <w:p w:rsidR="00A524C1" w:rsidRDefault="00A524C1">
            <w:pPr>
              <w:pStyle w:val="ConsPlusNormal"/>
            </w:pPr>
            <w:r>
              <w:t>на основе IEC 60335-2-51:2008</w:t>
            </w:r>
          </w:p>
        </w:tc>
      </w:tr>
      <w:tr w:rsidR="00A524C1">
        <w:tc>
          <w:tcPr>
            <w:tcW w:w="825" w:type="dxa"/>
          </w:tcPr>
          <w:p w:rsidR="00A524C1" w:rsidRDefault="00A524C1">
            <w:pPr>
              <w:pStyle w:val="ConsPlusNormal"/>
              <w:jc w:val="center"/>
            </w:pPr>
            <w:r>
              <w:t>240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60335-2-53-2005</w:t>
            </w:r>
          </w:p>
        </w:tc>
        <w:tc>
          <w:tcPr>
            <w:tcW w:w="4620" w:type="dxa"/>
          </w:tcPr>
          <w:p w:rsidR="00A524C1" w:rsidRDefault="00A524C1">
            <w:pPr>
              <w:pStyle w:val="ConsPlusNormal"/>
              <w:jc w:val="both"/>
            </w:pPr>
            <w:r>
              <w:t>Бытовые и аналогичные электрические приборы. Безопасность. Часть 2-53. Дополнительные требования к нагревательным приборам для саун</w:t>
            </w:r>
          </w:p>
        </w:tc>
        <w:tc>
          <w:tcPr>
            <w:tcW w:w="2805" w:type="dxa"/>
          </w:tcPr>
          <w:p w:rsidR="00A524C1" w:rsidRDefault="00A524C1">
            <w:pPr>
              <w:pStyle w:val="ConsPlusNormal"/>
            </w:pPr>
            <w:r>
              <w:t>на основе IEC 60335-2-53:2002</w:t>
            </w:r>
          </w:p>
        </w:tc>
      </w:tr>
      <w:tr w:rsidR="00A524C1">
        <w:tc>
          <w:tcPr>
            <w:tcW w:w="825" w:type="dxa"/>
            <w:vMerge w:val="restart"/>
          </w:tcPr>
          <w:p w:rsidR="00A524C1" w:rsidRDefault="00A524C1">
            <w:pPr>
              <w:pStyle w:val="ConsPlusNormal"/>
              <w:jc w:val="center"/>
            </w:pPr>
            <w:r>
              <w:t>241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60335-2-54-2012</w:t>
            </w:r>
          </w:p>
        </w:tc>
        <w:tc>
          <w:tcPr>
            <w:tcW w:w="4620" w:type="dxa"/>
          </w:tcPr>
          <w:p w:rsidR="00A524C1" w:rsidRDefault="00A524C1">
            <w:pPr>
              <w:pStyle w:val="ConsPlusNormal"/>
              <w:jc w:val="both"/>
            </w:pPr>
            <w: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2805" w:type="dxa"/>
          </w:tcPr>
          <w:p w:rsidR="00A524C1" w:rsidRDefault="00A524C1">
            <w:pPr>
              <w:pStyle w:val="ConsPlusNormal"/>
            </w:pPr>
            <w:r>
              <w:t>на основе ГОСТ Р 52161.2.54-2008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52161.2.54-2008 (МЭК 60335-2-54:2007)</w:t>
            </w:r>
          </w:p>
        </w:tc>
        <w:tc>
          <w:tcPr>
            <w:tcW w:w="4620" w:type="dxa"/>
          </w:tcPr>
          <w:p w:rsidR="00A524C1" w:rsidRDefault="00A524C1">
            <w:pPr>
              <w:pStyle w:val="ConsPlusNormal"/>
              <w:jc w:val="both"/>
            </w:pPr>
            <w:r>
              <w:t>Безопасность бытовых и аналогичных электрических приборов. Часть 2.54. Частные требования к бытовым приборам для очистки поверхностей с использованием жидкостей или пара</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242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60335-2-59-2012</w:t>
            </w:r>
          </w:p>
        </w:tc>
        <w:tc>
          <w:tcPr>
            <w:tcW w:w="4620" w:type="dxa"/>
          </w:tcPr>
          <w:p w:rsidR="00A524C1" w:rsidRDefault="00A524C1">
            <w:pPr>
              <w:pStyle w:val="ConsPlusNormal"/>
              <w:jc w:val="both"/>
            </w:pPr>
            <w:r>
              <w:t>Безопасность бытовых и аналогичных электрических приборов. Часть 2.59. Частные требования к приборам для уничтожения насекомых</w:t>
            </w:r>
          </w:p>
        </w:tc>
        <w:tc>
          <w:tcPr>
            <w:tcW w:w="2805" w:type="dxa"/>
          </w:tcPr>
          <w:p w:rsidR="00A524C1" w:rsidRDefault="00A524C1">
            <w:pPr>
              <w:pStyle w:val="ConsPlusNormal"/>
            </w:pPr>
            <w:r>
              <w:t>на основе ГОСТ Р 52161.2.59-2008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52161.2.59-2008 (МЭК 60335-2-59:2006)</w:t>
            </w:r>
          </w:p>
        </w:tc>
        <w:tc>
          <w:tcPr>
            <w:tcW w:w="4620" w:type="dxa"/>
          </w:tcPr>
          <w:p w:rsidR="00A524C1" w:rsidRDefault="00A524C1">
            <w:pPr>
              <w:pStyle w:val="ConsPlusNormal"/>
              <w:jc w:val="both"/>
            </w:pPr>
            <w:r>
              <w:t>Безопасность бытовых и аналогичных электрических приборов. Часть 2.59. Частные требования к приборам для уничтожения насекомых</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243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60335-2-70-2011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доильным установкам</w:t>
            </w:r>
          </w:p>
        </w:tc>
        <w:tc>
          <w:tcPr>
            <w:tcW w:w="2805" w:type="dxa"/>
          </w:tcPr>
          <w:p w:rsidR="00A524C1" w:rsidRDefault="00A524C1">
            <w:pPr>
              <w:pStyle w:val="ConsPlusNormal"/>
            </w:pPr>
            <w:r>
              <w:t>на основе ГОСТ Р МЭК 60335-2-70-98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60335-2-70-98</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доильным установкам и методы испытаний</w:t>
            </w:r>
          </w:p>
        </w:tc>
        <w:tc>
          <w:tcPr>
            <w:tcW w:w="2805" w:type="dxa"/>
          </w:tcPr>
          <w:p w:rsidR="00A524C1" w:rsidRDefault="00A524C1">
            <w:pPr>
              <w:pStyle w:val="ConsPlusNormal"/>
            </w:pPr>
            <w:r>
              <w:t>на основе IEC 60335-2-70:1993</w:t>
            </w:r>
          </w:p>
        </w:tc>
      </w:tr>
      <w:tr w:rsidR="00A524C1">
        <w:tc>
          <w:tcPr>
            <w:tcW w:w="825" w:type="dxa"/>
            <w:vMerge w:val="restart"/>
          </w:tcPr>
          <w:p w:rsidR="00A524C1" w:rsidRDefault="00A524C1">
            <w:pPr>
              <w:pStyle w:val="ConsPlusNormal"/>
              <w:jc w:val="center"/>
            </w:pPr>
            <w:r>
              <w:t>244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60335-2-71-2011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805" w:type="dxa"/>
          </w:tcPr>
          <w:p w:rsidR="00A524C1" w:rsidRDefault="00A524C1">
            <w:pPr>
              <w:pStyle w:val="ConsPlusNormal"/>
            </w:pPr>
            <w:r>
              <w:t>на основе ГОСТ Р МЭК 60335-2-71-98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60335-2-71-98</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805" w:type="dxa"/>
          </w:tcPr>
          <w:p w:rsidR="00A524C1" w:rsidRDefault="00A524C1">
            <w:pPr>
              <w:pStyle w:val="ConsPlusNormal"/>
            </w:pPr>
            <w:r>
              <w:t>на основе IEC 60335-2-71:1993</w:t>
            </w:r>
          </w:p>
        </w:tc>
      </w:tr>
      <w:tr w:rsidR="00A524C1">
        <w:tc>
          <w:tcPr>
            <w:tcW w:w="825" w:type="dxa"/>
          </w:tcPr>
          <w:p w:rsidR="00A524C1" w:rsidRDefault="00A524C1">
            <w:pPr>
              <w:pStyle w:val="ConsPlusNormal"/>
              <w:jc w:val="center"/>
            </w:pPr>
            <w:r>
              <w:t>245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60335-2-73-2000</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закрепляемым погружным нагревателям и методы испытаний</w:t>
            </w:r>
          </w:p>
        </w:tc>
        <w:tc>
          <w:tcPr>
            <w:tcW w:w="2805" w:type="dxa"/>
          </w:tcPr>
          <w:p w:rsidR="00A524C1" w:rsidRDefault="00A524C1">
            <w:pPr>
              <w:pStyle w:val="ConsPlusNormal"/>
            </w:pPr>
            <w:r>
              <w:t>на основе IEC 60335-2-73:1994</w:t>
            </w:r>
          </w:p>
        </w:tc>
      </w:tr>
      <w:tr w:rsidR="00A524C1">
        <w:tc>
          <w:tcPr>
            <w:tcW w:w="825" w:type="dxa"/>
            <w:vMerge w:val="restart"/>
          </w:tcPr>
          <w:p w:rsidR="00A524C1" w:rsidRDefault="00A524C1">
            <w:pPr>
              <w:pStyle w:val="ConsPlusNormal"/>
              <w:jc w:val="center"/>
            </w:pPr>
            <w:r>
              <w:lastRenderedPageBreak/>
              <w:t>246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60335-2-74-2012</w:t>
            </w:r>
          </w:p>
        </w:tc>
        <w:tc>
          <w:tcPr>
            <w:tcW w:w="4620" w:type="dxa"/>
          </w:tcPr>
          <w:p w:rsidR="00A524C1" w:rsidRDefault="00A524C1">
            <w:pPr>
              <w:pStyle w:val="ConsPlusNormal"/>
              <w:jc w:val="both"/>
            </w:pPr>
            <w:r>
              <w:t>Безопасность бытовых и аналогичных электрических приборов. Часть 2-74. Частные требования к переносным погружным нагревателям</w:t>
            </w:r>
          </w:p>
        </w:tc>
        <w:tc>
          <w:tcPr>
            <w:tcW w:w="2805" w:type="dxa"/>
          </w:tcPr>
          <w:p w:rsidR="00A524C1" w:rsidRDefault="00A524C1">
            <w:pPr>
              <w:pStyle w:val="ConsPlusNormal"/>
            </w:pPr>
            <w:r>
              <w:t xml:space="preserve">на основе ГОСТ Р </w:t>
            </w:r>
            <w:hyperlink r:id="rId423" w:history="1">
              <w:r>
                <w:rPr>
                  <w:color w:val="0000FF"/>
                </w:rPr>
                <w:t>52161.2.74-2008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4" w:history="1">
              <w:r>
                <w:rPr>
                  <w:color w:val="0000FF"/>
                </w:rPr>
                <w:t>52161.2.74-2008</w:t>
              </w:r>
            </w:hyperlink>
            <w:r>
              <w:t xml:space="preserve"> (МЭК 60335-2-74:2006)</w:t>
            </w:r>
          </w:p>
        </w:tc>
        <w:tc>
          <w:tcPr>
            <w:tcW w:w="4620" w:type="dxa"/>
          </w:tcPr>
          <w:p w:rsidR="00A524C1" w:rsidRDefault="00A524C1">
            <w:pPr>
              <w:pStyle w:val="ConsPlusNormal"/>
              <w:jc w:val="both"/>
            </w:pPr>
            <w:r>
              <w:t>Безопасность бытовых и аналогичных электрических приборов. Часть 2.74. Частные требования к переносным погружным нагревателям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247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60335-2-76-2011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805" w:type="dxa"/>
          </w:tcPr>
          <w:p w:rsidR="00A524C1" w:rsidRDefault="00A524C1">
            <w:pPr>
              <w:pStyle w:val="ConsPlusNormal"/>
            </w:pPr>
            <w:r>
              <w:t>на основе ГОСТ Р МЭК 60335-2-76-2001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60335-2-76-2001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805" w:type="dxa"/>
          </w:tcPr>
          <w:p w:rsidR="00A524C1" w:rsidRDefault="00A524C1">
            <w:pPr>
              <w:pStyle w:val="ConsPlusNormal"/>
            </w:pPr>
            <w:r>
              <w:t>на основе IEC 60335-2-76:1997</w:t>
            </w:r>
          </w:p>
        </w:tc>
      </w:tr>
      <w:tr w:rsidR="00A524C1">
        <w:tc>
          <w:tcPr>
            <w:tcW w:w="825" w:type="dxa"/>
            <w:vMerge w:val="restart"/>
          </w:tcPr>
          <w:p w:rsidR="00A524C1" w:rsidRDefault="00A524C1">
            <w:pPr>
              <w:pStyle w:val="ConsPlusNormal"/>
              <w:jc w:val="center"/>
            </w:pPr>
            <w:r>
              <w:t>248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60335-2-77-2011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805" w:type="dxa"/>
          </w:tcPr>
          <w:p w:rsidR="00A524C1" w:rsidRDefault="00A524C1">
            <w:pPr>
              <w:pStyle w:val="ConsPlusNormal"/>
            </w:pPr>
            <w:r>
              <w:t>на основе ГОСТ Р МЭК 60335-2-77-99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60335-2-77-99</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805" w:type="dxa"/>
          </w:tcPr>
          <w:p w:rsidR="00A524C1" w:rsidRDefault="00A524C1">
            <w:pPr>
              <w:pStyle w:val="ConsPlusNormal"/>
            </w:pPr>
            <w:r>
              <w:t>на основе IEC 60335-2-77:1996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60335-2-77-2002</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805" w:type="dxa"/>
          </w:tcPr>
          <w:p w:rsidR="00A524C1" w:rsidRDefault="00A524C1">
            <w:pPr>
              <w:pStyle w:val="ConsPlusNormal"/>
            </w:pPr>
            <w:r>
              <w:t>на основе IEC 60335-2-77:1996</w:t>
            </w:r>
          </w:p>
        </w:tc>
      </w:tr>
      <w:tr w:rsidR="00A524C1">
        <w:tc>
          <w:tcPr>
            <w:tcW w:w="825" w:type="dxa"/>
            <w:vMerge w:val="restart"/>
          </w:tcPr>
          <w:p w:rsidR="00A524C1" w:rsidRDefault="00A524C1">
            <w:pPr>
              <w:pStyle w:val="ConsPlusNormal"/>
              <w:jc w:val="center"/>
            </w:pPr>
            <w:r>
              <w:lastRenderedPageBreak/>
              <w:t>249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60335-2-78-2011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наружным барбекю и методы испытаний</w:t>
            </w:r>
          </w:p>
        </w:tc>
        <w:tc>
          <w:tcPr>
            <w:tcW w:w="2805" w:type="dxa"/>
          </w:tcPr>
          <w:p w:rsidR="00A524C1" w:rsidRDefault="00A524C1">
            <w:pPr>
              <w:pStyle w:val="ConsPlusNormal"/>
            </w:pPr>
            <w:r>
              <w:t>на основе ГОСТ Р МЭК 60335-2-78-2001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60335-2-78-2001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наружным барбекю и методы испытаний</w:t>
            </w:r>
          </w:p>
        </w:tc>
        <w:tc>
          <w:tcPr>
            <w:tcW w:w="2805" w:type="dxa"/>
          </w:tcPr>
          <w:p w:rsidR="00A524C1" w:rsidRDefault="00A524C1">
            <w:pPr>
              <w:pStyle w:val="ConsPlusNormal"/>
            </w:pPr>
            <w:r>
              <w:t>на основе IEC 60335-2-78-95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60335-2-78-2003</w:t>
            </w:r>
          </w:p>
        </w:tc>
        <w:tc>
          <w:tcPr>
            <w:tcW w:w="4620" w:type="dxa"/>
          </w:tcPr>
          <w:p w:rsidR="00A524C1" w:rsidRDefault="00A524C1">
            <w:pPr>
              <w:pStyle w:val="ConsPlusNormal"/>
              <w:jc w:val="both"/>
            </w:pPr>
            <w:r>
              <w:t>Безопасность бытовых и аналогичных электрических приборов. Часть 2. Дополнительные требования к барбекю, применяемым вне помещений</w:t>
            </w:r>
          </w:p>
        </w:tc>
        <w:tc>
          <w:tcPr>
            <w:tcW w:w="2805" w:type="dxa"/>
          </w:tcPr>
          <w:p w:rsidR="00A524C1" w:rsidRDefault="00A524C1">
            <w:pPr>
              <w:pStyle w:val="ConsPlusNormal"/>
            </w:pPr>
            <w:r>
              <w:t>на основе IEC 60335-2-78-95</w:t>
            </w:r>
          </w:p>
        </w:tc>
      </w:tr>
      <w:tr w:rsidR="00A524C1">
        <w:tc>
          <w:tcPr>
            <w:tcW w:w="825" w:type="dxa"/>
          </w:tcPr>
          <w:p w:rsidR="00A524C1" w:rsidRDefault="00A524C1">
            <w:pPr>
              <w:pStyle w:val="ConsPlusNormal"/>
              <w:jc w:val="center"/>
            </w:pPr>
            <w:r>
              <w:t>250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60335-2-82-2011</w:t>
            </w:r>
          </w:p>
        </w:tc>
        <w:tc>
          <w:tcPr>
            <w:tcW w:w="4620" w:type="dxa"/>
          </w:tcPr>
          <w:p w:rsidR="00A524C1" w:rsidRDefault="00A524C1">
            <w:pPr>
              <w:pStyle w:val="ConsPlusNormal"/>
              <w:jc w:val="both"/>
            </w:pPr>
            <w: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2805" w:type="dxa"/>
          </w:tcPr>
          <w:p w:rsidR="00A524C1" w:rsidRDefault="00A524C1">
            <w:pPr>
              <w:pStyle w:val="ConsPlusNormal"/>
            </w:pPr>
            <w:r>
              <w:t>на основе IEC 60335-2-82:2008</w:t>
            </w:r>
          </w:p>
        </w:tc>
      </w:tr>
      <w:tr w:rsidR="00A524C1">
        <w:tc>
          <w:tcPr>
            <w:tcW w:w="825" w:type="dxa"/>
            <w:vMerge w:val="restart"/>
          </w:tcPr>
          <w:p w:rsidR="00A524C1" w:rsidRDefault="00A524C1">
            <w:pPr>
              <w:pStyle w:val="ConsPlusNormal"/>
              <w:jc w:val="center"/>
            </w:pPr>
            <w:r>
              <w:t>251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60335-2-85-2012</w:t>
            </w:r>
          </w:p>
        </w:tc>
        <w:tc>
          <w:tcPr>
            <w:tcW w:w="4620" w:type="dxa"/>
          </w:tcPr>
          <w:p w:rsidR="00A524C1" w:rsidRDefault="00A524C1">
            <w:pPr>
              <w:pStyle w:val="ConsPlusNormal"/>
              <w:jc w:val="both"/>
            </w:pPr>
            <w:r>
              <w:t>Безопасность бытовых и аналогичных электрических приборов. Часть 2.85. Частные требования к отпаривателям тканей</w:t>
            </w:r>
          </w:p>
        </w:tc>
        <w:tc>
          <w:tcPr>
            <w:tcW w:w="2805" w:type="dxa"/>
          </w:tcPr>
          <w:p w:rsidR="00A524C1" w:rsidRDefault="00A524C1">
            <w:pPr>
              <w:pStyle w:val="ConsPlusNormal"/>
            </w:pPr>
            <w:r>
              <w:t>на основе ГОСТ Р 52161.2.85-2009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52161.2.85-2009 (МЭК 60335-2-85:2008)</w:t>
            </w:r>
          </w:p>
        </w:tc>
        <w:tc>
          <w:tcPr>
            <w:tcW w:w="4620" w:type="dxa"/>
          </w:tcPr>
          <w:p w:rsidR="00A524C1" w:rsidRDefault="00A524C1">
            <w:pPr>
              <w:pStyle w:val="ConsPlusNormal"/>
              <w:jc w:val="both"/>
            </w:pPr>
            <w:r>
              <w:t>Безопасность бытовых и аналогичных электрических приборов. Часть 2.85. Частные требования к отпаривателям тканей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252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60335-2-88-2001</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увлажнителям, используемым с нагревательными приборами, вентиляторами и системами кондиционирования воздуха, и методы испытаний</w:t>
            </w:r>
          </w:p>
        </w:tc>
        <w:tc>
          <w:tcPr>
            <w:tcW w:w="2805" w:type="dxa"/>
          </w:tcPr>
          <w:p w:rsidR="00A524C1" w:rsidRDefault="00A524C1">
            <w:pPr>
              <w:pStyle w:val="ConsPlusNormal"/>
            </w:pPr>
            <w:r>
              <w:t>на основе IEC 60335-2-88:1997</w:t>
            </w:r>
          </w:p>
        </w:tc>
      </w:tr>
      <w:tr w:rsidR="00A524C1">
        <w:tc>
          <w:tcPr>
            <w:tcW w:w="825" w:type="dxa"/>
            <w:vMerge w:val="restart"/>
          </w:tcPr>
          <w:p w:rsidR="00A524C1" w:rsidRDefault="00A524C1">
            <w:pPr>
              <w:pStyle w:val="ConsPlusNormal"/>
              <w:jc w:val="center"/>
            </w:pPr>
            <w:r>
              <w:lastRenderedPageBreak/>
              <w:t>253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60335-2-96-2012</w:t>
            </w:r>
          </w:p>
        </w:tc>
        <w:tc>
          <w:tcPr>
            <w:tcW w:w="4620" w:type="dxa"/>
          </w:tcPr>
          <w:p w:rsidR="00A524C1" w:rsidRDefault="00A524C1">
            <w:pPr>
              <w:pStyle w:val="ConsPlusNormal"/>
              <w:jc w:val="both"/>
            </w:pPr>
            <w: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2805" w:type="dxa"/>
          </w:tcPr>
          <w:p w:rsidR="00A524C1" w:rsidRDefault="00A524C1">
            <w:pPr>
              <w:pStyle w:val="ConsPlusNormal"/>
            </w:pPr>
            <w:r>
              <w:t>на основе ГОСТ Р 52161.2.96-2009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5" w:history="1">
              <w:r>
                <w:rPr>
                  <w:color w:val="0000FF"/>
                </w:rPr>
                <w:t>52161.2.96-2006</w:t>
              </w:r>
            </w:hyperlink>
            <w:r>
              <w:t xml:space="preserve"> (МЭК 60335-2-96:2005)</w:t>
            </w:r>
          </w:p>
        </w:tc>
        <w:tc>
          <w:tcPr>
            <w:tcW w:w="4620" w:type="dxa"/>
          </w:tcPr>
          <w:p w:rsidR="00A524C1" w:rsidRDefault="00A524C1">
            <w:pPr>
              <w:pStyle w:val="ConsPlusNormal"/>
              <w:jc w:val="both"/>
            </w:pPr>
            <w:r>
              <w:t>Безопасность бытовых и аналогичных электрических приборов. Часть 2.96. Частные требования для гибких листовых нагревательных элементов для обогрева жилых помещений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254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60335-2-102-2011</w:t>
            </w:r>
          </w:p>
        </w:tc>
        <w:tc>
          <w:tcPr>
            <w:tcW w:w="4620" w:type="dxa"/>
          </w:tcPr>
          <w:p w:rsidR="00A524C1" w:rsidRDefault="00A524C1">
            <w:pPr>
              <w:pStyle w:val="ConsPlusNormal"/>
              <w:jc w:val="both"/>
            </w:pPr>
            <w: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805" w:type="dxa"/>
          </w:tcPr>
          <w:p w:rsidR="00A524C1" w:rsidRDefault="00A524C1">
            <w:pPr>
              <w:pStyle w:val="ConsPlusNormal"/>
            </w:pPr>
            <w:r>
              <w:t>на основе IEC 60335-2-102:2009</w:t>
            </w:r>
          </w:p>
        </w:tc>
      </w:tr>
      <w:tr w:rsidR="00A524C1">
        <w:tc>
          <w:tcPr>
            <w:tcW w:w="825" w:type="dxa"/>
          </w:tcPr>
          <w:p w:rsidR="00A524C1" w:rsidRDefault="00A524C1">
            <w:pPr>
              <w:pStyle w:val="ConsPlusNormal"/>
              <w:jc w:val="center"/>
            </w:pPr>
            <w:r>
              <w:t>255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60335-2-104-2011</w:t>
            </w:r>
          </w:p>
        </w:tc>
        <w:tc>
          <w:tcPr>
            <w:tcW w:w="4620" w:type="dxa"/>
          </w:tcPr>
          <w:p w:rsidR="00A524C1" w:rsidRDefault="00A524C1">
            <w:pPr>
              <w:pStyle w:val="ConsPlusNormal"/>
              <w:jc w:val="both"/>
            </w:pPr>
            <w: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805" w:type="dxa"/>
          </w:tcPr>
          <w:p w:rsidR="00A524C1" w:rsidRDefault="00A524C1">
            <w:pPr>
              <w:pStyle w:val="ConsPlusNormal"/>
            </w:pPr>
            <w:r>
              <w:t>на основе IEC 60335-2-104:2003</w:t>
            </w:r>
          </w:p>
        </w:tc>
      </w:tr>
      <w:tr w:rsidR="00A524C1">
        <w:tc>
          <w:tcPr>
            <w:tcW w:w="825" w:type="dxa"/>
            <w:vMerge w:val="restart"/>
          </w:tcPr>
          <w:p w:rsidR="00A524C1" w:rsidRDefault="00A524C1">
            <w:pPr>
              <w:pStyle w:val="ConsPlusNormal"/>
              <w:jc w:val="center"/>
            </w:pPr>
            <w:r>
              <w:t>256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60432-1-2008</w:t>
            </w:r>
          </w:p>
        </w:tc>
        <w:tc>
          <w:tcPr>
            <w:tcW w:w="4620" w:type="dxa"/>
          </w:tcPr>
          <w:p w:rsidR="00A524C1" w:rsidRDefault="00A524C1">
            <w:pPr>
              <w:pStyle w:val="ConsPlusNormal"/>
              <w:jc w:val="both"/>
            </w:pPr>
            <w:r>
              <w:t>Лампы накаливания. Требования безопасности. Часть 1. Лампы накаливания вольфрамовые для бытового и аналогичного общего освещения</w:t>
            </w:r>
          </w:p>
        </w:tc>
        <w:tc>
          <w:tcPr>
            <w:tcW w:w="2805" w:type="dxa"/>
          </w:tcPr>
          <w:p w:rsidR="00A524C1" w:rsidRDefault="00A524C1">
            <w:pPr>
              <w:pStyle w:val="ConsPlusNormal"/>
            </w:pPr>
            <w:r>
              <w:t>на основе IEC 60432-1:2005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52712-2007 (МЭК 60432-1:1999)</w:t>
            </w:r>
          </w:p>
        </w:tc>
        <w:tc>
          <w:tcPr>
            <w:tcW w:w="4620" w:type="dxa"/>
          </w:tcPr>
          <w:p w:rsidR="00A524C1" w:rsidRDefault="00A524C1">
            <w:pPr>
              <w:pStyle w:val="ConsPlusNormal"/>
              <w:jc w:val="both"/>
            </w:pPr>
            <w:r>
              <w:t xml:space="preserve">Требования безопасности для ламп накаливания. Часть 1. Лампы накаливания вольфрамовые для бытового и аналогичного </w:t>
            </w:r>
            <w:r>
              <w:lastRenderedPageBreak/>
              <w:t>общего освещения</w:t>
            </w:r>
          </w:p>
        </w:tc>
        <w:tc>
          <w:tcPr>
            <w:tcW w:w="2805" w:type="dxa"/>
          </w:tcPr>
          <w:p w:rsidR="00A524C1" w:rsidRDefault="00A524C1">
            <w:pPr>
              <w:pStyle w:val="ConsPlusNormal"/>
            </w:pPr>
            <w:r>
              <w:lastRenderedPageBreak/>
              <w:t>на основе IEC 60432-1:1999</w:t>
            </w:r>
          </w:p>
          <w:p w:rsidR="00A524C1" w:rsidRDefault="00A524C1">
            <w:pPr>
              <w:pStyle w:val="ConsPlusNormal"/>
            </w:pPr>
            <w:r>
              <w:t>с изменением N 1 от 2005</w:t>
            </w:r>
          </w:p>
        </w:tc>
      </w:tr>
      <w:tr w:rsidR="00A524C1">
        <w:tc>
          <w:tcPr>
            <w:tcW w:w="825" w:type="dxa"/>
          </w:tcPr>
          <w:p w:rsidR="00A524C1" w:rsidRDefault="00A524C1">
            <w:pPr>
              <w:pStyle w:val="ConsPlusNormal"/>
              <w:jc w:val="center"/>
            </w:pPr>
            <w:r>
              <w:lastRenderedPageBreak/>
              <w:t>257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60432-2-2008</w:t>
            </w:r>
          </w:p>
        </w:tc>
        <w:tc>
          <w:tcPr>
            <w:tcW w:w="4620" w:type="dxa"/>
          </w:tcPr>
          <w:p w:rsidR="00A524C1" w:rsidRDefault="00A524C1">
            <w:pPr>
              <w:pStyle w:val="ConsPlusNormal"/>
              <w:jc w:val="both"/>
            </w:pPr>
            <w:r>
              <w:t>Лампы накаливания. Требования безопасности. Часть 2. Лампы галогенные вольфрамовые для бытового и аналогичного общего освещения</w:t>
            </w:r>
          </w:p>
        </w:tc>
        <w:tc>
          <w:tcPr>
            <w:tcW w:w="2805" w:type="dxa"/>
          </w:tcPr>
          <w:p w:rsidR="00A524C1" w:rsidRDefault="00A524C1">
            <w:pPr>
              <w:pStyle w:val="ConsPlusNormal"/>
            </w:pPr>
            <w:r>
              <w:t>на основе IEC 60432-2:2005</w:t>
            </w:r>
          </w:p>
        </w:tc>
      </w:tr>
      <w:tr w:rsidR="00A524C1">
        <w:tc>
          <w:tcPr>
            <w:tcW w:w="825" w:type="dxa"/>
            <w:vMerge w:val="restart"/>
          </w:tcPr>
          <w:p w:rsidR="00A524C1" w:rsidRDefault="00A524C1">
            <w:pPr>
              <w:pStyle w:val="ConsPlusNormal"/>
              <w:jc w:val="center"/>
            </w:pPr>
            <w:r>
              <w:t>258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60439-1-2007</w:t>
            </w:r>
          </w:p>
        </w:tc>
        <w:tc>
          <w:tcPr>
            <w:tcW w:w="4620" w:type="dxa"/>
          </w:tcPr>
          <w:p w:rsidR="00A524C1" w:rsidRDefault="00A524C1">
            <w:pPr>
              <w:pStyle w:val="ConsPlusNormal"/>
              <w:jc w:val="both"/>
            </w:pPr>
            <w: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805" w:type="dxa"/>
          </w:tcPr>
          <w:p w:rsidR="00A524C1" w:rsidRDefault="00A524C1">
            <w:pPr>
              <w:pStyle w:val="ConsPlusNormal"/>
            </w:pPr>
            <w:r>
              <w:t>на основе IEC 60439-1:2004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6" w:history="1">
              <w:r>
                <w:rPr>
                  <w:color w:val="0000FF"/>
                </w:rPr>
                <w:t>51321.1-2007</w:t>
              </w:r>
            </w:hyperlink>
            <w:r>
              <w:t xml:space="preserve"> (МЭК 60439-1:2004)</w:t>
            </w:r>
          </w:p>
        </w:tc>
        <w:tc>
          <w:tcPr>
            <w:tcW w:w="4620" w:type="dxa"/>
          </w:tcPr>
          <w:p w:rsidR="00A524C1" w:rsidRDefault="00A524C1">
            <w:pPr>
              <w:pStyle w:val="ConsPlusNormal"/>
              <w:jc w:val="both"/>
            </w:pPr>
            <w: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259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60439-2-2007</w:t>
            </w:r>
          </w:p>
        </w:tc>
        <w:tc>
          <w:tcPr>
            <w:tcW w:w="4620" w:type="dxa"/>
          </w:tcPr>
          <w:p w:rsidR="00A524C1" w:rsidRDefault="00A524C1">
            <w:pPr>
              <w:pStyle w:val="ConsPlusNormal"/>
              <w:jc w:val="both"/>
            </w:pPr>
            <w: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805" w:type="dxa"/>
          </w:tcPr>
          <w:p w:rsidR="00A524C1" w:rsidRDefault="00A524C1">
            <w:pPr>
              <w:pStyle w:val="ConsPlusNormal"/>
            </w:pPr>
            <w:r>
              <w:t>на основе IEC 60439-2:2005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7" w:history="1">
              <w:r>
                <w:rPr>
                  <w:color w:val="0000FF"/>
                </w:rPr>
                <w:t>51321.2-2009</w:t>
              </w:r>
            </w:hyperlink>
            <w:r>
              <w:t xml:space="preserve"> (МЭК 60439-2:2005)</w:t>
            </w:r>
          </w:p>
        </w:tc>
        <w:tc>
          <w:tcPr>
            <w:tcW w:w="4620" w:type="dxa"/>
          </w:tcPr>
          <w:p w:rsidR="00A524C1" w:rsidRDefault="00A524C1">
            <w:pPr>
              <w:pStyle w:val="ConsPlusNormal"/>
              <w:jc w:val="both"/>
            </w:pPr>
            <w:r>
              <w:t>Устройства комплектные низковольтные распределения и управления. Часть 2. Дополнительные требования к шинопроводам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260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60439-3-2007</w:t>
            </w:r>
          </w:p>
        </w:tc>
        <w:tc>
          <w:tcPr>
            <w:tcW w:w="4620" w:type="dxa"/>
          </w:tcPr>
          <w:p w:rsidR="00A524C1" w:rsidRDefault="00A524C1">
            <w:pPr>
              <w:pStyle w:val="ConsPlusNormal"/>
              <w:jc w:val="both"/>
            </w:pPr>
            <w: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пользования неквалифицированным персоналом. Распределительные щиты</w:t>
            </w:r>
          </w:p>
        </w:tc>
        <w:tc>
          <w:tcPr>
            <w:tcW w:w="2805" w:type="dxa"/>
          </w:tcPr>
          <w:p w:rsidR="00A524C1" w:rsidRDefault="00A524C1">
            <w:pPr>
              <w:pStyle w:val="ConsPlusNormal"/>
            </w:pPr>
            <w:r>
              <w:t>на основе IEC 60439-3:2001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8" w:history="1">
              <w:r>
                <w:rPr>
                  <w:color w:val="0000FF"/>
                </w:rPr>
                <w:t>51321.3-2009</w:t>
              </w:r>
            </w:hyperlink>
            <w:r>
              <w:t xml:space="preserve"> (МЭК 60439-3:2001)</w:t>
            </w:r>
          </w:p>
        </w:tc>
        <w:tc>
          <w:tcPr>
            <w:tcW w:w="4620" w:type="dxa"/>
          </w:tcPr>
          <w:p w:rsidR="00A524C1" w:rsidRDefault="00A524C1">
            <w:pPr>
              <w:pStyle w:val="ConsPlusNormal"/>
              <w:jc w:val="both"/>
            </w:pPr>
            <w:r>
              <w:t>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261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60439-4-2007</w:t>
            </w:r>
          </w:p>
        </w:tc>
        <w:tc>
          <w:tcPr>
            <w:tcW w:w="4620" w:type="dxa"/>
          </w:tcPr>
          <w:p w:rsidR="00A524C1" w:rsidRDefault="00A524C1">
            <w:pPr>
              <w:pStyle w:val="ConsPlusNormal"/>
              <w:jc w:val="both"/>
            </w:pPr>
            <w: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805" w:type="dxa"/>
          </w:tcPr>
          <w:p w:rsidR="00A524C1" w:rsidRDefault="00A524C1">
            <w:pPr>
              <w:pStyle w:val="ConsPlusNormal"/>
            </w:pPr>
            <w:r>
              <w:t>на основе IEC 60439-4:2004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29" w:history="1">
              <w:r>
                <w:rPr>
                  <w:color w:val="0000FF"/>
                </w:rPr>
                <w:t>51321.4-2011</w:t>
              </w:r>
            </w:hyperlink>
          </w:p>
        </w:tc>
        <w:tc>
          <w:tcPr>
            <w:tcW w:w="4620" w:type="dxa"/>
          </w:tcPr>
          <w:p w:rsidR="00A524C1" w:rsidRDefault="00A524C1">
            <w:pPr>
              <w:pStyle w:val="ConsPlusNormal"/>
              <w:jc w:val="both"/>
            </w:pPr>
            <w: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2805" w:type="dxa"/>
          </w:tcPr>
          <w:p w:rsidR="00A524C1" w:rsidRDefault="00A524C1">
            <w:pPr>
              <w:pStyle w:val="ConsPlusNormal"/>
            </w:pPr>
            <w:r>
              <w:t>на основе IEC 60439-4:2004</w:t>
            </w:r>
          </w:p>
        </w:tc>
      </w:tr>
      <w:tr w:rsidR="00A524C1">
        <w:tc>
          <w:tcPr>
            <w:tcW w:w="825" w:type="dxa"/>
            <w:vMerge w:val="restart"/>
          </w:tcPr>
          <w:p w:rsidR="00A524C1" w:rsidRDefault="00A524C1">
            <w:pPr>
              <w:pStyle w:val="ConsPlusNormal"/>
              <w:jc w:val="center"/>
            </w:pPr>
            <w:r>
              <w:t>262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60439-5-2007</w:t>
            </w:r>
          </w:p>
        </w:tc>
        <w:tc>
          <w:tcPr>
            <w:tcW w:w="4620" w:type="dxa"/>
          </w:tcPr>
          <w:p w:rsidR="00A524C1" w:rsidRDefault="00A524C1">
            <w:pPr>
              <w:pStyle w:val="ConsPlusNormal"/>
              <w:jc w:val="both"/>
            </w:pPr>
            <w:r>
              <w:t>Низковольтные комплектные устройства распределения и управления. Часть 5. Дополнительные требования к устройствам распределения электроэнергии в сетях общего пользования</w:t>
            </w:r>
          </w:p>
        </w:tc>
        <w:tc>
          <w:tcPr>
            <w:tcW w:w="2805" w:type="dxa"/>
          </w:tcPr>
          <w:p w:rsidR="00A524C1" w:rsidRDefault="00A524C1">
            <w:pPr>
              <w:pStyle w:val="ConsPlusNormal"/>
            </w:pPr>
            <w:r>
              <w:t>на основе IEC 60439-5:2006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51321.5-2011</w:t>
            </w:r>
          </w:p>
        </w:tc>
        <w:tc>
          <w:tcPr>
            <w:tcW w:w="4620" w:type="dxa"/>
          </w:tcPr>
          <w:p w:rsidR="00A524C1" w:rsidRDefault="00A524C1">
            <w:pPr>
              <w:pStyle w:val="ConsPlusNormal"/>
              <w:jc w:val="both"/>
            </w:pPr>
            <w:r>
              <w:t>Устройства комплектные низковольтные распределения и управления. Часть 5. Дополнительные требования к низковольтным комплектным устройствам, предназначенным для наружной установки в общедоступных местах (распределительным шкафам и щитам)</w:t>
            </w:r>
          </w:p>
        </w:tc>
        <w:tc>
          <w:tcPr>
            <w:tcW w:w="2805" w:type="dxa"/>
          </w:tcPr>
          <w:p w:rsidR="00A524C1" w:rsidRDefault="00A524C1">
            <w:pPr>
              <w:pStyle w:val="ConsPlusNormal"/>
            </w:pPr>
            <w:r>
              <w:t>на основе IEC 60439-5:2006</w:t>
            </w:r>
          </w:p>
        </w:tc>
      </w:tr>
      <w:tr w:rsidR="00A524C1">
        <w:tc>
          <w:tcPr>
            <w:tcW w:w="825" w:type="dxa"/>
          </w:tcPr>
          <w:p w:rsidR="00A524C1" w:rsidRDefault="00A524C1">
            <w:pPr>
              <w:pStyle w:val="ConsPlusNormal"/>
              <w:jc w:val="center"/>
            </w:pPr>
            <w:r>
              <w:t>263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МЭК 60477-2-2007</w:t>
            </w:r>
          </w:p>
        </w:tc>
        <w:tc>
          <w:tcPr>
            <w:tcW w:w="4620" w:type="dxa"/>
          </w:tcPr>
          <w:p w:rsidR="00A524C1" w:rsidRDefault="00A524C1">
            <w:pPr>
              <w:pStyle w:val="ConsPlusNormal"/>
              <w:jc w:val="both"/>
            </w:pPr>
            <w:r>
              <w:t>Меры сопротивления лабораторные. Часть 2. Меры сопротивления переменного тока лабораторные</w:t>
            </w:r>
          </w:p>
        </w:tc>
        <w:tc>
          <w:tcPr>
            <w:tcW w:w="2805" w:type="dxa"/>
          </w:tcPr>
          <w:p w:rsidR="00A524C1" w:rsidRDefault="00A524C1">
            <w:pPr>
              <w:pStyle w:val="ConsPlusNormal"/>
            </w:pPr>
            <w:r>
              <w:t>на основе IEC 60477-2:1979</w:t>
            </w:r>
          </w:p>
        </w:tc>
      </w:tr>
      <w:tr w:rsidR="00A524C1">
        <w:tc>
          <w:tcPr>
            <w:tcW w:w="825" w:type="dxa"/>
          </w:tcPr>
          <w:p w:rsidR="00A524C1" w:rsidRDefault="00A524C1">
            <w:pPr>
              <w:pStyle w:val="ConsPlusNormal"/>
              <w:jc w:val="center"/>
            </w:pPr>
            <w:r>
              <w:lastRenderedPageBreak/>
              <w:t>264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60598-1-2008</w:t>
            </w:r>
          </w:p>
        </w:tc>
        <w:tc>
          <w:tcPr>
            <w:tcW w:w="4620" w:type="dxa"/>
          </w:tcPr>
          <w:p w:rsidR="00A524C1" w:rsidRDefault="00A524C1">
            <w:pPr>
              <w:pStyle w:val="ConsPlusNormal"/>
              <w:jc w:val="both"/>
            </w:pPr>
            <w:r>
              <w:t>Светильники. Часть 1. Общие требования и методы испытаний</w:t>
            </w:r>
          </w:p>
        </w:tc>
        <w:tc>
          <w:tcPr>
            <w:tcW w:w="2805" w:type="dxa"/>
          </w:tcPr>
          <w:p w:rsidR="00A524C1" w:rsidRDefault="00A524C1">
            <w:pPr>
              <w:pStyle w:val="ConsPlusNormal"/>
            </w:pPr>
            <w:r>
              <w:t>на основе IEC 60598-1:2008</w:t>
            </w:r>
          </w:p>
        </w:tc>
      </w:tr>
      <w:tr w:rsidR="00A524C1">
        <w:tc>
          <w:tcPr>
            <w:tcW w:w="825" w:type="dxa"/>
            <w:vMerge w:val="restart"/>
          </w:tcPr>
          <w:p w:rsidR="00A524C1" w:rsidRDefault="00A524C1">
            <w:pPr>
              <w:pStyle w:val="ConsPlusNormal"/>
              <w:jc w:val="center"/>
            </w:pPr>
            <w:r>
              <w:t>265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60598-2-2-99</w:t>
            </w:r>
          </w:p>
        </w:tc>
        <w:tc>
          <w:tcPr>
            <w:tcW w:w="4620" w:type="dxa"/>
          </w:tcPr>
          <w:p w:rsidR="00A524C1" w:rsidRDefault="00A524C1">
            <w:pPr>
              <w:pStyle w:val="ConsPlusNormal"/>
              <w:jc w:val="both"/>
            </w:pPr>
            <w:r>
              <w:t>Светильники. Часть 2. Частные требования. Раздел 2. Светильники встраиваемые</w:t>
            </w:r>
          </w:p>
        </w:tc>
        <w:tc>
          <w:tcPr>
            <w:tcW w:w="2805" w:type="dxa"/>
          </w:tcPr>
          <w:p w:rsidR="00A524C1" w:rsidRDefault="00A524C1">
            <w:pPr>
              <w:pStyle w:val="ConsPlusNormal"/>
            </w:pPr>
            <w:r>
              <w:t>на основе IEC 60598-2-2:1997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30" w:history="1">
              <w:r>
                <w:rPr>
                  <w:color w:val="0000FF"/>
                </w:rPr>
                <w:t>60598-2-2-99</w:t>
              </w:r>
            </w:hyperlink>
          </w:p>
        </w:tc>
        <w:tc>
          <w:tcPr>
            <w:tcW w:w="4620" w:type="dxa"/>
          </w:tcPr>
          <w:p w:rsidR="00A524C1" w:rsidRDefault="00A524C1">
            <w:pPr>
              <w:pStyle w:val="ConsPlusNormal"/>
              <w:jc w:val="both"/>
            </w:pPr>
            <w:r>
              <w:t>Светильники. Часть 2. Частные требования. Раздел 2. Светильники встраиваемые</w:t>
            </w:r>
          </w:p>
        </w:tc>
        <w:tc>
          <w:tcPr>
            <w:tcW w:w="2805" w:type="dxa"/>
          </w:tcPr>
          <w:p w:rsidR="00A524C1" w:rsidRDefault="00A524C1">
            <w:pPr>
              <w:pStyle w:val="ConsPlusNormal"/>
            </w:pPr>
            <w:r>
              <w:t>на основе IEC 60598-2-2:1997</w:t>
            </w:r>
          </w:p>
        </w:tc>
      </w:tr>
      <w:tr w:rsidR="00A524C1">
        <w:tc>
          <w:tcPr>
            <w:tcW w:w="825" w:type="dxa"/>
          </w:tcPr>
          <w:p w:rsidR="00A524C1" w:rsidRDefault="00A524C1">
            <w:pPr>
              <w:pStyle w:val="ConsPlusNormal"/>
              <w:jc w:val="center"/>
            </w:pPr>
            <w:r>
              <w:t>266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60598-2-3-2009</w:t>
            </w:r>
          </w:p>
        </w:tc>
        <w:tc>
          <w:tcPr>
            <w:tcW w:w="4620" w:type="dxa"/>
          </w:tcPr>
          <w:p w:rsidR="00A524C1" w:rsidRDefault="00A524C1">
            <w:pPr>
              <w:pStyle w:val="ConsPlusNormal"/>
              <w:jc w:val="both"/>
            </w:pPr>
            <w:r>
              <w:t>Светильники. Часть 2-3. Дополнительные требования к светильникам для освещения улиц и дорог</w:t>
            </w:r>
          </w:p>
        </w:tc>
        <w:tc>
          <w:tcPr>
            <w:tcW w:w="2805" w:type="dxa"/>
          </w:tcPr>
          <w:p w:rsidR="00A524C1" w:rsidRDefault="00A524C1">
            <w:pPr>
              <w:pStyle w:val="ConsPlusNormal"/>
            </w:pPr>
            <w:r>
              <w:t>на основе IEC 60598-2-3:2002</w:t>
            </w:r>
          </w:p>
        </w:tc>
      </w:tr>
      <w:tr w:rsidR="00A524C1">
        <w:tc>
          <w:tcPr>
            <w:tcW w:w="825" w:type="dxa"/>
            <w:vMerge w:val="restart"/>
          </w:tcPr>
          <w:p w:rsidR="00A524C1" w:rsidRDefault="00A524C1">
            <w:pPr>
              <w:pStyle w:val="ConsPlusNormal"/>
              <w:jc w:val="center"/>
            </w:pPr>
            <w:r>
              <w:t>267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60598-2-5-2012</w:t>
            </w:r>
          </w:p>
        </w:tc>
        <w:tc>
          <w:tcPr>
            <w:tcW w:w="4620" w:type="dxa"/>
          </w:tcPr>
          <w:p w:rsidR="00A524C1" w:rsidRDefault="00A524C1">
            <w:pPr>
              <w:pStyle w:val="ConsPlusNormal"/>
              <w:jc w:val="both"/>
            </w:pPr>
            <w:r>
              <w:t>Светильники. Часть 2. Частные требования. Раздел 5. Прожекторы заливающего света</w:t>
            </w:r>
          </w:p>
        </w:tc>
        <w:tc>
          <w:tcPr>
            <w:tcW w:w="2805" w:type="dxa"/>
          </w:tcPr>
          <w:p w:rsidR="00A524C1" w:rsidRDefault="00A524C1">
            <w:pPr>
              <w:pStyle w:val="ConsPlusNormal"/>
              <w:jc w:val="both"/>
            </w:pPr>
            <w:r>
              <w:t xml:space="preserve">на основе ГОСТ Р МЭК </w:t>
            </w:r>
            <w:hyperlink r:id="rId431" w:history="1">
              <w:r>
                <w:rPr>
                  <w:color w:val="0000FF"/>
                </w:rPr>
                <w:t>60598-2-5-99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32" w:history="1">
              <w:r>
                <w:rPr>
                  <w:color w:val="0000FF"/>
                </w:rPr>
                <w:t>60598-2-5-99</w:t>
              </w:r>
            </w:hyperlink>
          </w:p>
        </w:tc>
        <w:tc>
          <w:tcPr>
            <w:tcW w:w="4620" w:type="dxa"/>
          </w:tcPr>
          <w:p w:rsidR="00A524C1" w:rsidRDefault="00A524C1">
            <w:pPr>
              <w:pStyle w:val="ConsPlusNormal"/>
              <w:jc w:val="both"/>
            </w:pPr>
            <w:r>
              <w:t>Светильники. Часть 2. Частные требования. Раздел 5. Прожекторы заливающего света</w:t>
            </w:r>
          </w:p>
        </w:tc>
        <w:tc>
          <w:tcPr>
            <w:tcW w:w="2805" w:type="dxa"/>
          </w:tcPr>
          <w:p w:rsidR="00A524C1" w:rsidRDefault="00A524C1">
            <w:pPr>
              <w:pStyle w:val="ConsPlusNormal"/>
            </w:pPr>
            <w:r>
              <w:t>на основе IEC 60598-2-5:1999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60598-2-5-2002</w:t>
            </w:r>
          </w:p>
        </w:tc>
        <w:tc>
          <w:tcPr>
            <w:tcW w:w="4620" w:type="dxa"/>
          </w:tcPr>
          <w:p w:rsidR="00A524C1" w:rsidRDefault="00A524C1">
            <w:pPr>
              <w:pStyle w:val="ConsPlusNormal"/>
              <w:jc w:val="both"/>
            </w:pPr>
            <w:r>
              <w:t>Светильники. Часть 2. Частные требования. Раздел 5. Прожекторы заливающего света</w:t>
            </w:r>
          </w:p>
        </w:tc>
        <w:tc>
          <w:tcPr>
            <w:tcW w:w="2805" w:type="dxa"/>
          </w:tcPr>
          <w:p w:rsidR="00A524C1" w:rsidRDefault="00A524C1">
            <w:pPr>
              <w:pStyle w:val="ConsPlusNormal"/>
            </w:pPr>
            <w:r>
              <w:t>на основе IEC 60598-2-5:1999</w:t>
            </w:r>
          </w:p>
        </w:tc>
      </w:tr>
      <w:tr w:rsidR="00A524C1">
        <w:tc>
          <w:tcPr>
            <w:tcW w:w="825" w:type="dxa"/>
            <w:vMerge w:val="restart"/>
          </w:tcPr>
          <w:p w:rsidR="00A524C1" w:rsidRDefault="00A524C1">
            <w:pPr>
              <w:pStyle w:val="ConsPlusNormal"/>
              <w:jc w:val="center"/>
            </w:pPr>
            <w:r>
              <w:t>268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60598-2-6-2002</w:t>
            </w:r>
          </w:p>
        </w:tc>
        <w:tc>
          <w:tcPr>
            <w:tcW w:w="4620" w:type="dxa"/>
          </w:tcPr>
          <w:p w:rsidR="00A524C1" w:rsidRDefault="00A524C1">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805" w:type="dxa"/>
          </w:tcPr>
          <w:p w:rsidR="00A524C1" w:rsidRDefault="00A524C1">
            <w:pPr>
              <w:pStyle w:val="ConsPlusNormal"/>
            </w:pPr>
            <w:r>
              <w:t>на основе IEC 60598-2-6:1994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33" w:history="1">
              <w:r>
                <w:rPr>
                  <w:color w:val="0000FF"/>
                </w:rPr>
                <w:t>598-2-6-98</w:t>
              </w:r>
            </w:hyperlink>
          </w:p>
        </w:tc>
        <w:tc>
          <w:tcPr>
            <w:tcW w:w="4620" w:type="dxa"/>
          </w:tcPr>
          <w:p w:rsidR="00A524C1" w:rsidRDefault="00A524C1">
            <w:pPr>
              <w:pStyle w:val="ConsPlusNormal"/>
              <w:jc w:val="both"/>
            </w:pPr>
            <w: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805" w:type="dxa"/>
          </w:tcPr>
          <w:p w:rsidR="00A524C1" w:rsidRDefault="00A524C1">
            <w:pPr>
              <w:pStyle w:val="ConsPlusNormal"/>
            </w:pPr>
            <w:r>
              <w:t>на основе IEC 60598-2-6:1994</w:t>
            </w:r>
          </w:p>
        </w:tc>
      </w:tr>
      <w:tr w:rsidR="00A524C1">
        <w:tc>
          <w:tcPr>
            <w:tcW w:w="825" w:type="dxa"/>
            <w:vMerge w:val="restart"/>
          </w:tcPr>
          <w:p w:rsidR="00A524C1" w:rsidRDefault="00A524C1">
            <w:pPr>
              <w:pStyle w:val="ConsPlusNormal"/>
              <w:jc w:val="center"/>
            </w:pPr>
            <w:r>
              <w:t>269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3118" w:type="dxa"/>
          </w:tcPr>
          <w:p w:rsidR="00A524C1" w:rsidRDefault="00A524C1">
            <w:pPr>
              <w:pStyle w:val="ConsPlusNormal"/>
            </w:pPr>
            <w:r>
              <w:lastRenderedPageBreak/>
              <w:t>ГОСТ IEC 60598-2-8-2011</w:t>
            </w:r>
          </w:p>
        </w:tc>
        <w:tc>
          <w:tcPr>
            <w:tcW w:w="4620" w:type="dxa"/>
          </w:tcPr>
          <w:p w:rsidR="00A524C1" w:rsidRDefault="00A524C1">
            <w:pPr>
              <w:pStyle w:val="ConsPlusNormal"/>
              <w:jc w:val="both"/>
            </w:pPr>
            <w:r>
              <w:t>Светильники. Часть 2. Частные требования. Раздел 8. Светильники ручные</w:t>
            </w:r>
          </w:p>
        </w:tc>
        <w:tc>
          <w:tcPr>
            <w:tcW w:w="2805" w:type="dxa"/>
          </w:tcPr>
          <w:p w:rsidR="00A524C1" w:rsidRDefault="00A524C1">
            <w:pPr>
              <w:pStyle w:val="ConsPlusNormal"/>
            </w:pPr>
            <w:r>
              <w:t xml:space="preserve">на основе ГОСТ Р МЭК </w:t>
            </w:r>
            <w:hyperlink r:id="rId434" w:history="1">
              <w:r>
                <w:rPr>
                  <w:color w:val="0000FF"/>
                </w:rPr>
                <w:t>598-2-8-97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35" w:history="1">
              <w:r>
                <w:rPr>
                  <w:color w:val="0000FF"/>
                </w:rPr>
                <w:t>598-2-8-97</w:t>
              </w:r>
            </w:hyperlink>
          </w:p>
        </w:tc>
        <w:tc>
          <w:tcPr>
            <w:tcW w:w="4620" w:type="dxa"/>
          </w:tcPr>
          <w:p w:rsidR="00A524C1" w:rsidRDefault="00A524C1">
            <w:pPr>
              <w:pStyle w:val="ConsPlusNormal"/>
              <w:jc w:val="both"/>
            </w:pPr>
            <w:r>
              <w:t>Светильники. Часть 2. Частные требования. Раздел 8. Светильники ручные</w:t>
            </w:r>
          </w:p>
        </w:tc>
        <w:tc>
          <w:tcPr>
            <w:tcW w:w="2805" w:type="dxa"/>
          </w:tcPr>
          <w:p w:rsidR="00A524C1" w:rsidRDefault="00A524C1">
            <w:pPr>
              <w:pStyle w:val="ConsPlusNormal"/>
            </w:pPr>
            <w:r>
              <w:t>на основе IEC 60598-2-8:1996</w:t>
            </w:r>
          </w:p>
          <w:p w:rsidR="00A524C1" w:rsidRDefault="00A524C1">
            <w:pPr>
              <w:pStyle w:val="ConsPlusNormal"/>
            </w:pPr>
            <w:r>
              <w:t>с изменением N 1 от 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60598-2-8-2002</w:t>
            </w:r>
          </w:p>
        </w:tc>
        <w:tc>
          <w:tcPr>
            <w:tcW w:w="4620" w:type="dxa"/>
          </w:tcPr>
          <w:p w:rsidR="00A524C1" w:rsidRDefault="00A524C1">
            <w:pPr>
              <w:pStyle w:val="ConsPlusNormal"/>
              <w:jc w:val="both"/>
            </w:pPr>
            <w:r>
              <w:t>Светильники. Часть 2. Частные требования. Раздел 8. Светильники ручные</w:t>
            </w:r>
          </w:p>
        </w:tc>
        <w:tc>
          <w:tcPr>
            <w:tcW w:w="2805" w:type="dxa"/>
          </w:tcPr>
          <w:p w:rsidR="00A524C1" w:rsidRDefault="00A524C1">
            <w:pPr>
              <w:pStyle w:val="ConsPlusNormal"/>
            </w:pPr>
            <w:r>
              <w:t>на основе IEC 60598-2-8:2001</w:t>
            </w:r>
          </w:p>
        </w:tc>
      </w:tr>
      <w:tr w:rsidR="00A524C1">
        <w:tc>
          <w:tcPr>
            <w:tcW w:w="825" w:type="dxa"/>
          </w:tcPr>
          <w:p w:rsidR="00A524C1" w:rsidRDefault="00A524C1">
            <w:pPr>
              <w:pStyle w:val="ConsPlusNormal"/>
              <w:jc w:val="center"/>
            </w:pPr>
            <w:r>
              <w:t>270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60598-2-11-2010</w:t>
            </w:r>
          </w:p>
        </w:tc>
        <w:tc>
          <w:tcPr>
            <w:tcW w:w="4620" w:type="dxa"/>
          </w:tcPr>
          <w:p w:rsidR="00A524C1" w:rsidRDefault="00A524C1">
            <w:pPr>
              <w:pStyle w:val="ConsPlusNormal"/>
              <w:jc w:val="both"/>
            </w:pPr>
            <w:r>
              <w:t>Светильники. Часть 2-11. Частные требования. Аквариумные светильники</w:t>
            </w:r>
          </w:p>
        </w:tc>
        <w:tc>
          <w:tcPr>
            <w:tcW w:w="2805" w:type="dxa"/>
          </w:tcPr>
          <w:p w:rsidR="00A524C1" w:rsidRDefault="00A524C1">
            <w:pPr>
              <w:pStyle w:val="ConsPlusNormal"/>
            </w:pPr>
            <w:r>
              <w:t>на основе IEC 60598-2-11:2005</w:t>
            </w:r>
          </w:p>
        </w:tc>
      </w:tr>
      <w:tr w:rsidR="00A524C1">
        <w:tc>
          <w:tcPr>
            <w:tcW w:w="825" w:type="dxa"/>
          </w:tcPr>
          <w:p w:rsidR="00A524C1" w:rsidRDefault="00A524C1">
            <w:pPr>
              <w:pStyle w:val="ConsPlusNormal"/>
              <w:jc w:val="center"/>
            </w:pPr>
            <w:r>
              <w:t>271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60598-2-12-2009</w:t>
            </w:r>
          </w:p>
        </w:tc>
        <w:tc>
          <w:tcPr>
            <w:tcW w:w="4620" w:type="dxa"/>
          </w:tcPr>
          <w:p w:rsidR="00A524C1" w:rsidRDefault="00A524C1">
            <w:pPr>
              <w:pStyle w:val="ConsPlusNormal"/>
              <w:jc w:val="both"/>
            </w:pPr>
            <w:r>
              <w:t>Светильники. Часть 2-12. Дополнительные требования к ночным светильникам для крепления в штепсельной сетевой розетке</w:t>
            </w:r>
          </w:p>
        </w:tc>
        <w:tc>
          <w:tcPr>
            <w:tcW w:w="2805" w:type="dxa"/>
          </w:tcPr>
          <w:p w:rsidR="00A524C1" w:rsidRDefault="00A524C1">
            <w:pPr>
              <w:pStyle w:val="ConsPlusNormal"/>
            </w:pPr>
            <w:r>
              <w:t>на основе IEC 60598-2-12:2006</w:t>
            </w:r>
          </w:p>
        </w:tc>
      </w:tr>
      <w:tr w:rsidR="00A524C1">
        <w:tc>
          <w:tcPr>
            <w:tcW w:w="825" w:type="dxa"/>
            <w:vMerge w:val="restart"/>
          </w:tcPr>
          <w:p w:rsidR="00A524C1" w:rsidRDefault="00A524C1">
            <w:pPr>
              <w:pStyle w:val="ConsPlusNormal"/>
              <w:jc w:val="center"/>
            </w:pPr>
            <w:r>
              <w:t>272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60598-2-13-2011</w:t>
            </w:r>
          </w:p>
        </w:tc>
        <w:tc>
          <w:tcPr>
            <w:tcW w:w="4620" w:type="dxa"/>
          </w:tcPr>
          <w:p w:rsidR="00A524C1" w:rsidRDefault="00A524C1">
            <w:pPr>
              <w:pStyle w:val="ConsPlusNormal"/>
              <w:jc w:val="both"/>
            </w:pPr>
            <w:r>
              <w:t>Светильники. Часть 2-13. Частные требования. Светильники, углубляемые в грунт</w:t>
            </w:r>
          </w:p>
        </w:tc>
        <w:tc>
          <w:tcPr>
            <w:tcW w:w="2805" w:type="dxa"/>
          </w:tcPr>
          <w:p w:rsidR="00A524C1" w:rsidRDefault="00A524C1">
            <w:pPr>
              <w:pStyle w:val="ConsPlusNormal"/>
            </w:pPr>
            <w:r>
              <w:t>на основе ГОСТ Р МЭК 60598-2-13-2010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60598-2-13-2010</w:t>
            </w:r>
          </w:p>
        </w:tc>
        <w:tc>
          <w:tcPr>
            <w:tcW w:w="4620" w:type="dxa"/>
          </w:tcPr>
          <w:p w:rsidR="00A524C1" w:rsidRDefault="00A524C1">
            <w:pPr>
              <w:pStyle w:val="ConsPlusNormal"/>
              <w:jc w:val="both"/>
            </w:pPr>
            <w:r>
              <w:t>Светильники. Часть 2-13. Частные требования. Светильники, углубляемые в грунт</w:t>
            </w:r>
          </w:p>
        </w:tc>
        <w:tc>
          <w:tcPr>
            <w:tcW w:w="2805" w:type="dxa"/>
          </w:tcPr>
          <w:p w:rsidR="00A524C1" w:rsidRDefault="00A524C1">
            <w:pPr>
              <w:pStyle w:val="ConsPlusNormal"/>
            </w:pPr>
            <w:r>
              <w:t>на основе IEC 60598-2-13:2006</w:t>
            </w:r>
          </w:p>
        </w:tc>
      </w:tr>
      <w:tr w:rsidR="00A524C1">
        <w:tc>
          <w:tcPr>
            <w:tcW w:w="825" w:type="dxa"/>
            <w:vMerge w:val="restart"/>
          </w:tcPr>
          <w:p w:rsidR="00A524C1" w:rsidRDefault="00A524C1">
            <w:pPr>
              <w:pStyle w:val="ConsPlusNormal"/>
              <w:jc w:val="center"/>
            </w:pPr>
            <w:r>
              <w:t>273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60598-2-19-2012</w:t>
            </w:r>
          </w:p>
        </w:tc>
        <w:tc>
          <w:tcPr>
            <w:tcW w:w="4620" w:type="dxa"/>
          </w:tcPr>
          <w:p w:rsidR="00A524C1" w:rsidRDefault="00A524C1">
            <w:pPr>
              <w:pStyle w:val="ConsPlusNormal"/>
              <w:jc w:val="both"/>
            </w:pPr>
            <w:r>
              <w:t>Светильники. Часть 2. Частные требования. Раздел 19. Светильники вентилируемые. Требования безопасности</w:t>
            </w:r>
          </w:p>
        </w:tc>
        <w:tc>
          <w:tcPr>
            <w:tcW w:w="2805" w:type="dxa"/>
          </w:tcPr>
          <w:p w:rsidR="00A524C1" w:rsidRDefault="00A524C1">
            <w:pPr>
              <w:pStyle w:val="ConsPlusNormal"/>
            </w:pPr>
            <w:r>
              <w:t xml:space="preserve">на основе ГОСТ Р МЭК </w:t>
            </w:r>
            <w:hyperlink r:id="rId436" w:history="1">
              <w:r>
                <w:rPr>
                  <w:color w:val="0000FF"/>
                </w:rPr>
                <w:t>598-2-19-97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37" w:history="1">
              <w:r>
                <w:rPr>
                  <w:color w:val="0000FF"/>
                </w:rPr>
                <w:t>598-2-19-97</w:t>
              </w:r>
            </w:hyperlink>
          </w:p>
        </w:tc>
        <w:tc>
          <w:tcPr>
            <w:tcW w:w="4620" w:type="dxa"/>
          </w:tcPr>
          <w:p w:rsidR="00A524C1" w:rsidRDefault="00A524C1">
            <w:pPr>
              <w:pStyle w:val="ConsPlusNormal"/>
              <w:jc w:val="both"/>
            </w:pPr>
            <w:r>
              <w:t>Светильники. Часть 2. Частные требования. Раздел 19. Светильники вентилируемые. Требования безопасности</w:t>
            </w:r>
          </w:p>
        </w:tc>
        <w:tc>
          <w:tcPr>
            <w:tcW w:w="2805" w:type="dxa"/>
          </w:tcPr>
          <w:p w:rsidR="00A524C1" w:rsidRDefault="00A524C1">
            <w:pPr>
              <w:pStyle w:val="ConsPlusNormal"/>
            </w:pPr>
            <w:r>
              <w:t>на основе IEC 60598-2-19:1981</w:t>
            </w:r>
          </w:p>
          <w:p w:rsidR="00A524C1" w:rsidRDefault="00A524C1">
            <w:pPr>
              <w:pStyle w:val="ConsPlusNormal"/>
            </w:pPr>
            <w:r>
              <w:t>с изменением N 1 от 1987</w:t>
            </w:r>
          </w:p>
          <w:p w:rsidR="00A524C1" w:rsidRDefault="00A524C1">
            <w:pPr>
              <w:pStyle w:val="ConsPlusNormal"/>
            </w:pPr>
            <w:r>
              <w:t>с изменением N 2 от 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60598-2-19-2003</w:t>
            </w:r>
          </w:p>
        </w:tc>
        <w:tc>
          <w:tcPr>
            <w:tcW w:w="4620" w:type="dxa"/>
          </w:tcPr>
          <w:p w:rsidR="00A524C1" w:rsidRDefault="00A524C1">
            <w:pPr>
              <w:pStyle w:val="ConsPlusNormal"/>
              <w:jc w:val="both"/>
            </w:pPr>
            <w:r>
              <w:t>Светильники. Часть 2. Частные требования. Раздел 19. Светильники вентилируемые. Требования безопасности</w:t>
            </w:r>
          </w:p>
        </w:tc>
        <w:tc>
          <w:tcPr>
            <w:tcW w:w="2805" w:type="dxa"/>
          </w:tcPr>
          <w:p w:rsidR="00A524C1" w:rsidRDefault="00A524C1">
            <w:pPr>
              <w:pStyle w:val="ConsPlusNormal"/>
            </w:pPr>
            <w:r>
              <w:t>на основе IEC 60598-2-19:1981</w:t>
            </w:r>
          </w:p>
          <w:p w:rsidR="00A524C1" w:rsidRDefault="00A524C1">
            <w:pPr>
              <w:pStyle w:val="ConsPlusNormal"/>
            </w:pPr>
            <w:r>
              <w:t>с изменением N 1 от 1987</w:t>
            </w:r>
          </w:p>
          <w:p w:rsidR="00A524C1" w:rsidRDefault="00A524C1">
            <w:pPr>
              <w:pStyle w:val="ConsPlusNormal"/>
            </w:pPr>
            <w:r>
              <w:t>с изменением N 2 от 1997</w:t>
            </w:r>
          </w:p>
        </w:tc>
      </w:tr>
      <w:tr w:rsidR="00A524C1">
        <w:tc>
          <w:tcPr>
            <w:tcW w:w="825" w:type="dxa"/>
          </w:tcPr>
          <w:p w:rsidR="00A524C1" w:rsidRDefault="00A524C1">
            <w:pPr>
              <w:pStyle w:val="ConsPlusNormal"/>
              <w:jc w:val="center"/>
            </w:pPr>
            <w:r>
              <w:lastRenderedPageBreak/>
              <w:t>274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60598-2-20-2008</w:t>
            </w:r>
          </w:p>
        </w:tc>
        <w:tc>
          <w:tcPr>
            <w:tcW w:w="4620" w:type="dxa"/>
          </w:tcPr>
          <w:p w:rsidR="00A524C1" w:rsidRDefault="00A524C1">
            <w:pPr>
              <w:pStyle w:val="ConsPlusNormal"/>
              <w:jc w:val="both"/>
            </w:pPr>
            <w:r>
              <w:t>Светильники. Раздел 2-20. Дополнительные требования к световым гирляндам</w:t>
            </w:r>
          </w:p>
        </w:tc>
        <w:tc>
          <w:tcPr>
            <w:tcW w:w="2805" w:type="dxa"/>
          </w:tcPr>
          <w:p w:rsidR="00A524C1" w:rsidRDefault="00A524C1">
            <w:pPr>
              <w:pStyle w:val="ConsPlusNormal"/>
            </w:pPr>
            <w:r>
              <w:t>на основе IEC 60598-2-20:2002</w:t>
            </w:r>
          </w:p>
          <w:p w:rsidR="00A524C1" w:rsidRDefault="00A524C1">
            <w:pPr>
              <w:pStyle w:val="ConsPlusNormal"/>
            </w:pPr>
            <w:r>
              <w:t>с технической поправкой 1 от 2003</w:t>
            </w:r>
          </w:p>
          <w:p w:rsidR="00A524C1" w:rsidRDefault="00A524C1">
            <w:pPr>
              <w:pStyle w:val="ConsPlusNormal"/>
            </w:pPr>
            <w:r>
              <w:t>с технической поправкой 2 от 2003</w:t>
            </w:r>
          </w:p>
        </w:tc>
      </w:tr>
      <w:tr w:rsidR="00A524C1">
        <w:tc>
          <w:tcPr>
            <w:tcW w:w="825" w:type="dxa"/>
            <w:vMerge w:val="restart"/>
          </w:tcPr>
          <w:p w:rsidR="00A524C1" w:rsidRDefault="00A524C1">
            <w:pPr>
              <w:pStyle w:val="ConsPlusNormal"/>
              <w:jc w:val="center"/>
            </w:pPr>
            <w:r>
              <w:t>275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60598-2-23-2012</w:t>
            </w:r>
          </w:p>
        </w:tc>
        <w:tc>
          <w:tcPr>
            <w:tcW w:w="4620" w:type="dxa"/>
          </w:tcPr>
          <w:p w:rsidR="00A524C1" w:rsidRDefault="00A524C1">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2805" w:type="dxa"/>
          </w:tcPr>
          <w:p w:rsidR="00A524C1" w:rsidRDefault="00A524C1">
            <w:pPr>
              <w:pStyle w:val="ConsPlusNormal"/>
            </w:pPr>
            <w:r>
              <w:t>на основе ГОСТ Р МЭК 60598-2-23-98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60598-2-23-98</w:t>
            </w:r>
          </w:p>
        </w:tc>
        <w:tc>
          <w:tcPr>
            <w:tcW w:w="4620" w:type="dxa"/>
          </w:tcPr>
          <w:p w:rsidR="00A524C1" w:rsidRDefault="00A524C1">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2805" w:type="dxa"/>
          </w:tcPr>
          <w:p w:rsidR="00A524C1" w:rsidRDefault="00A524C1">
            <w:pPr>
              <w:pStyle w:val="ConsPlusNormal"/>
            </w:pPr>
            <w:r>
              <w:t>на основе IEC 60598-2-23:1996</w:t>
            </w:r>
          </w:p>
          <w:p w:rsidR="00A524C1" w:rsidRDefault="00A524C1">
            <w:pPr>
              <w:pStyle w:val="ConsPlusNormal"/>
            </w:pPr>
            <w:r>
              <w:t>с изменением N 1 от 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60598-2-23-2002</w:t>
            </w:r>
          </w:p>
        </w:tc>
        <w:tc>
          <w:tcPr>
            <w:tcW w:w="4620" w:type="dxa"/>
          </w:tcPr>
          <w:p w:rsidR="00A524C1" w:rsidRDefault="00A524C1">
            <w:pPr>
              <w:pStyle w:val="ConsPlusNormal"/>
              <w:jc w:val="both"/>
            </w:pPr>
            <w:r>
              <w:t>Светильники. Часть 2. Частные требования. Раздел 23. Системы световые сверхнизкого напряжения для ламп накаливания</w:t>
            </w:r>
          </w:p>
        </w:tc>
        <w:tc>
          <w:tcPr>
            <w:tcW w:w="2805" w:type="dxa"/>
          </w:tcPr>
          <w:p w:rsidR="00A524C1" w:rsidRDefault="00A524C1">
            <w:pPr>
              <w:pStyle w:val="ConsPlusNormal"/>
            </w:pPr>
            <w:r>
              <w:t>на основе IEC 60598-2-23:2001</w:t>
            </w:r>
          </w:p>
        </w:tc>
      </w:tr>
      <w:tr w:rsidR="00A524C1">
        <w:tc>
          <w:tcPr>
            <w:tcW w:w="825" w:type="dxa"/>
            <w:vMerge w:val="restart"/>
          </w:tcPr>
          <w:p w:rsidR="00A524C1" w:rsidRDefault="00A524C1">
            <w:pPr>
              <w:pStyle w:val="ConsPlusNormal"/>
              <w:jc w:val="center"/>
            </w:pPr>
            <w:r>
              <w:t>276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60598-2-24-2011</w:t>
            </w:r>
          </w:p>
        </w:tc>
        <w:tc>
          <w:tcPr>
            <w:tcW w:w="4620" w:type="dxa"/>
          </w:tcPr>
          <w:p w:rsidR="00A524C1" w:rsidRDefault="00A524C1">
            <w:pPr>
              <w:pStyle w:val="ConsPlusNormal"/>
              <w:jc w:val="both"/>
            </w:pPr>
            <w:r>
              <w:t>Светильники. Часть 2-24. Частные требования. Светильники с ограничением температуры поверхности</w:t>
            </w:r>
          </w:p>
        </w:tc>
        <w:tc>
          <w:tcPr>
            <w:tcW w:w="2805" w:type="dxa"/>
          </w:tcPr>
          <w:p w:rsidR="00A524C1" w:rsidRDefault="00A524C1">
            <w:pPr>
              <w:pStyle w:val="ConsPlusNormal"/>
            </w:pPr>
            <w:r>
              <w:t>на основе ГОСТ Р МЭК 60598-2-24-99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60598-2-24-99</w:t>
            </w:r>
          </w:p>
        </w:tc>
        <w:tc>
          <w:tcPr>
            <w:tcW w:w="4620" w:type="dxa"/>
          </w:tcPr>
          <w:p w:rsidR="00A524C1" w:rsidRDefault="00A524C1">
            <w:pPr>
              <w:pStyle w:val="ConsPlusNormal"/>
              <w:jc w:val="both"/>
            </w:pPr>
            <w:r>
              <w:t>Светильники. Часть 2-24. Частные требования. Светильники с ограничением температуры поверхности</w:t>
            </w:r>
          </w:p>
        </w:tc>
        <w:tc>
          <w:tcPr>
            <w:tcW w:w="2805" w:type="dxa"/>
          </w:tcPr>
          <w:p w:rsidR="00A524C1" w:rsidRDefault="00A524C1">
            <w:pPr>
              <w:pStyle w:val="ConsPlusNormal"/>
            </w:pPr>
            <w:r>
              <w:t>на основе IEC 60598-2-24:1997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60598-2-24-2002</w:t>
            </w:r>
          </w:p>
        </w:tc>
        <w:tc>
          <w:tcPr>
            <w:tcW w:w="4620" w:type="dxa"/>
          </w:tcPr>
          <w:p w:rsidR="00A524C1" w:rsidRDefault="00A524C1">
            <w:pPr>
              <w:pStyle w:val="ConsPlusNormal"/>
              <w:jc w:val="both"/>
            </w:pPr>
            <w:r>
              <w:t>Светильники. Часть 2-24. Светильники с ограничением температуры поверхности</w:t>
            </w:r>
          </w:p>
        </w:tc>
        <w:tc>
          <w:tcPr>
            <w:tcW w:w="2805" w:type="dxa"/>
          </w:tcPr>
          <w:p w:rsidR="00A524C1" w:rsidRDefault="00A524C1">
            <w:pPr>
              <w:pStyle w:val="ConsPlusNormal"/>
            </w:pPr>
            <w:r>
              <w:t>на основе IEC 60598-2-24:1997</w:t>
            </w:r>
          </w:p>
        </w:tc>
      </w:tr>
      <w:tr w:rsidR="00A524C1">
        <w:tc>
          <w:tcPr>
            <w:tcW w:w="825" w:type="dxa"/>
          </w:tcPr>
          <w:p w:rsidR="00A524C1" w:rsidRDefault="00A524C1">
            <w:pPr>
              <w:pStyle w:val="ConsPlusNormal"/>
              <w:jc w:val="center"/>
            </w:pPr>
            <w:r>
              <w:t>277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w:t>
            </w:r>
            <w:hyperlink r:id="rId438" w:history="1">
              <w:r>
                <w:rPr>
                  <w:color w:val="0000FF"/>
                </w:rPr>
                <w:t>50827.1-2009</w:t>
              </w:r>
            </w:hyperlink>
            <w:r>
              <w:t xml:space="preserve"> (МЭК 60670-1:2002)</w:t>
            </w:r>
          </w:p>
        </w:tc>
        <w:tc>
          <w:tcPr>
            <w:tcW w:w="4620"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278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50827.2-2009 (МЭК 60670-21:2004)</w:t>
            </w:r>
          </w:p>
        </w:tc>
        <w:tc>
          <w:tcPr>
            <w:tcW w:w="4620"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279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ГОСТ Р 50827.4-2009 (МЭК 60670-23:2006)</w:t>
            </w:r>
          </w:p>
        </w:tc>
        <w:tc>
          <w:tcPr>
            <w:tcW w:w="4620" w:type="dxa"/>
          </w:tcPr>
          <w:p w:rsidR="00A524C1" w:rsidRDefault="00A524C1">
            <w:pPr>
              <w:pStyle w:val="ConsPlusNormal"/>
              <w:jc w:val="both"/>
            </w:pPr>
            <w: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280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60695-2-10-2008</w:t>
            </w:r>
          </w:p>
        </w:tc>
        <w:tc>
          <w:tcPr>
            <w:tcW w:w="4620" w:type="dxa"/>
          </w:tcPr>
          <w:p w:rsidR="00A524C1" w:rsidRDefault="00A524C1">
            <w:pPr>
              <w:pStyle w:val="ConsPlusNormal"/>
              <w:jc w:val="both"/>
            </w:pPr>
            <w:r>
              <w:t>Испытания на пожароопасность. Часть 2-10. Методы испытаний раскаленной проволокой. Аппаратура и общий порядок проведения испытаний</w:t>
            </w:r>
          </w:p>
        </w:tc>
        <w:tc>
          <w:tcPr>
            <w:tcW w:w="2805" w:type="dxa"/>
          </w:tcPr>
          <w:p w:rsidR="00A524C1" w:rsidRDefault="00A524C1">
            <w:pPr>
              <w:pStyle w:val="ConsPlusNormal"/>
            </w:pPr>
            <w:r>
              <w:t>на основе IEC 60695-2-10:2000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60695-2-10-2011</w:t>
            </w:r>
          </w:p>
        </w:tc>
        <w:tc>
          <w:tcPr>
            <w:tcW w:w="4620" w:type="dxa"/>
          </w:tcPr>
          <w:p w:rsidR="00A524C1" w:rsidRDefault="00A524C1">
            <w:pPr>
              <w:pStyle w:val="ConsPlusNormal"/>
              <w:jc w:val="both"/>
            </w:pPr>
            <w:r>
              <w:t>Испытания на пожароопасность. Часть 2-10. Основные методы испытаний раскаленной проволокой. Установка испытания раскаленной проволокой и общие процедуры испытаний</w:t>
            </w:r>
          </w:p>
        </w:tc>
        <w:tc>
          <w:tcPr>
            <w:tcW w:w="2805" w:type="dxa"/>
          </w:tcPr>
          <w:p w:rsidR="00A524C1" w:rsidRDefault="00A524C1">
            <w:pPr>
              <w:pStyle w:val="ConsPlusNormal"/>
            </w:pPr>
            <w:r>
              <w:t>на основе IEC 60695-2-10:2000</w:t>
            </w:r>
          </w:p>
        </w:tc>
      </w:tr>
      <w:tr w:rsidR="00A524C1">
        <w:tc>
          <w:tcPr>
            <w:tcW w:w="825" w:type="dxa"/>
            <w:vMerge w:val="restart"/>
          </w:tcPr>
          <w:p w:rsidR="00A524C1" w:rsidRDefault="00A524C1">
            <w:pPr>
              <w:pStyle w:val="ConsPlusNormal"/>
              <w:jc w:val="center"/>
            </w:pPr>
            <w:r>
              <w:t>281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60695-2-11-2008</w:t>
            </w:r>
          </w:p>
        </w:tc>
        <w:tc>
          <w:tcPr>
            <w:tcW w:w="4620" w:type="dxa"/>
          </w:tcPr>
          <w:p w:rsidR="00A524C1" w:rsidRDefault="00A524C1">
            <w:pPr>
              <w:pStyle w:val="ConsPlusNormal"/>
              <w:jc w:val="both"/>
            </w:pPr>
            <w:r>
              <w:t>Испытания на пожароопасность. Часть 2-11. Методы испытаний раскаленной проволокой. Испытание готовых изделий на горючесть</w:t>
            </w:r>
          </w:p>
        </w:tc>
        <w:tc>
          <w:tcPr>
            <w:tcW w:w="2805" w:type="dxa"/>
          </w:tcPr>
          <w:p w:rsidR="00A524C1" w:rsidRDefault="00A524C1">
            <w:pPr>
              <w:pStyle w:val="ConsPlusNormal"/>
            </w:pPr>
            <w:r>
              <w:t>на основе IEC 60695-2-11:2000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60695-2-11-2010</w:t>
            </w:r>
          </w:p>
        </w:tc>
        <w:tc>
          <w:tcPr>
            <w:tcW w:w="4620" w:type="dxa"/>
          </w:tcPr>
          <w:p w:rsidR="00A524C1" w:rsidRDefault="00A524C1">
            <w:pPr>
              <w:pStyle w:val="ConsPlusNormal"/>
              <w:jc w:val="both"/>
            </w:pPr>
            <w:r>
              <w:t>Испытания на пожароопасность. Часть 2-11. Основные методы испытаний раскаленной проволокой. Испытание раскаленной проволокой на воспламеняемость конечной продукции</w:t>
            </w:r>
          </w:p>
        </w:tc>
        <w:tc>
          <w:tcPr>
            <w:tcW w:w="2805" w:type="dxa"/>
          </w:tcPr>
          <w:p w:rsidR="00A524C1" w:rsidRDefault="00A524C1">
            <w:pPr>
              <w:pStyle w:val="ConsPlusNormal"/>
            </w:pPr>
            <w:r>
              <w:t>на основе IEC 60695-2-11:2000</w:t>
            </w:r>
          </w:p>
        </w:tc>
      </w:tr>
      <w:tr w:rsidR="00A524C1">
        <w:tc>
          <w:tcPr>
            <w:tcW w:w="825" w:type="dxa"/>
          </w:tcPr>
          <w:p w:rsidR="00A524C1" w:rsidRDefault="00A524C1">
            <w:pPr>
              <w:pStyle w:val="ConsPlusNormal"/>
              <w:jc w:val="center"/>
            </w:pPr>
            <w:r>
              <w:lastRenderedPageBreak/>
              <w:t>282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60695-2-12-2008</w:t>
            </w:r>
          </w:p>
        </w:tc>
        <w:tc>
          <w:tcPr>
            <w:tcW w:w="4620" w:type="dxa"/>
          </w:tcPr>
          <w:p w:rsidR="00A524C1" w:rsidRDefault="00A524C1">
            <w:pPr>
              <w:pStyle w:val="ConsPlusNormal"/>
              <w:jc w:val="both"/>
            </w:pPr>
            <w:r>
              <w:t>Испытания на пожароопасность. Часть 2-12. Методы испытаний раскаленной проволокой. Испытание материалов на горючесть</w:t>
            </w:r>
          </w:p>
        </w:tc>
        <w:tc>
          <w:tcPr>
            <w:tcW w:w="2805" w:type="dxa"/>
          </w:tcPr>
          <w:p w:rsidR="00A524C1" w:rsidRDefault="00A524C1">
            <w:pPr>
              <w:pStyle w:val="ConsPlusNormal"/>
            </w:pPr>
            <w:r>
              <w:t>на основе IEC 60695-2-12:2000</w:t>
            </w:r>
          </w:p>
        </w:tc>
      </w:tr>
      <w:tr w:rsidR="00A524C1">
        <w:tc>
          <w:tcPr>
            <w:tcW w:w="825" w:type="dxa"/>
          </w:tcPr>
          <w:p w:rsidR="00A524C1" w:rsidRDefault="00A524C1">
            <w:pPr>
              <w:pStyle w:val="ConsPlusNormal"/>
              <w:jc w:val="center"/>
            </w:pPr>
            <w:r>
              <w:t>283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60695-2-13-2008</w:t>
            </w:r>
          </w:p>
        </w:tc>
        <w:tc>
          <w:tcPr>
            <w:tcW w:w="4620" w:type="dxa"/>
          </w:tcPr>
          <w:p w:rsidR="00A524C1" w:rsidRDefault="00A524C1">
            <w:pPr>
              <w:pStyle w:val="ConsPlusNormal"/>
              <w:jc w:val="both"/>
            </w:pPr>
            <w:r>
              <w:t>Испытания на пожароопасность. Часть 2-13. Методы испытаний раскаленной проволокой. Испытание материалов на воспламеняемость</w:t>
            </w:r>
          </w:p>
        </w:tc>
        <w:tc>
          <w:tcPr>
            <w:tcW w:w="2805" w:type="dxa"/>
          </w:tcPr>
          <w:p w:rsidR="00A524C1" w:rsidRDefault="00A524C1">
            <w:pPr>
              <w:pStyle w:val="ConsPlusNormal"/>
            </w:pPr>
            <w:r>
              <w:t>на основе IEC 60695-2-13:2000</w:t>
            </w:r>
          </w:p>
        </w:tc>
      </w:tr>
      <w:tr w:rsidR="00A524C1">
        <w:tc>
          <w:tcPr>
            <w:tcW w:w="825" w:type="dxa"/>
            <w:vMerge w:val="restart"/>
          </w:tcPr>
          <w:p w:rsidR="00A524C1" w:rsidRDefault="00A524C1">
            <w:pPr>
              <w:pStyle w:val="ConsPlusNormal"/>
              <w:jc w:val="center"/>
            </w:pPr>
            <w:r>
              <w:t>284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60695-10-2-2008</w:t>
            </w:r>
          </w:p>
        </w:tc>
        <w:tc>
          <w:tcPr>
            <w:tcW w:w="4620" w:type="dxa"/>
          </w:tcPr>
          <w:p w:rsidR="00A524C1" w:rsidRDefault="00A524C1">
            <w:pPr>
              <w:pStyle w:val="ConsPlusNormal"/>
              <w:jc w:val="both"/>
            </w:pPr>
            <w:r>
              <w:t>Испытания на пожароопасность. Часть 10-2. Аномальный нагрев. Испытание методом вдавливания шарика</w:t>
            </w:r>
          </w:p>
        </w:tc>
        <w:tc>
          <w:tcPr>
            <w:tcW w:w="2805" w:type="dxa"/>
          </w:tcPr>
          <w:p w:rsidR="00A524C1" w:rsidRDefault="00A524C1">
            <w:pPr>
              <w:pStyle w:val="ConsPlusNormal"/>
            </w:pPr>
            <w:r>
              <w:t>на основе IEC 60695-10-2:2003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60695-10-2-2010</w:t>
            </w:r>
          </w:p>
        </w:tc>
        <w:tc>
          <w:tcPr>
            <w:tcW w:w="4620" w:type="dxa"/>
          </w:tcPr>
          <w:p w:rsidR="00A524C1" w:rsidRDefault="00A524C1">
            <w:pPr>
              <w:pStyle w:val="ConsPlusNormal"/>
              <w:jc w:val="both"/>
            </w:pPr>
            <w:r>
              <w:t>Испытания на пожароопасность. Часть 10-2. Чрезмерный нагрев. Испытание давлением шарика</w:t>
            </w:r>
          </w:p>
        </w:tc>
        <w:tc>
          <w:tcPr>
            <w:tcW w:w="2805" w:type="dxa"/>
          </w:tcPr>
          <w:p w:rsidR="00A524C1" w:rsidRDefault="00A524C1">
            <w:pPr>
              <w:pStyle w:val="ConsPlusNormal"/>
            </w:pPr>
            <w:r>
              <w:t>на основе IEC 60695-10-2:2003</w:t>
            </w:r>
          </w:p>
        </w:tc>
      </w:tr>
      <w:tr w:rsidR="00A524C1">
        <w:tc>
          <w:tcPr>
            <w:tcW w:w="825" w:type="dxa"/>
          </w:tcPr>
          <w:p w:rsidR="00A524C1" w:rsidRDefault="00A524C1">
            <w:pPr>
              <w:pStyle w:val="ConsPlusNormal"/>
              <w:jc w:val="center"/>
            </w:pPr>
            <w:r>
              <w:t>285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IEC/TS 60695-11-4-2008</w:t>
            </w:r>
          </w:p>
        </w:tc>
        <w:tc>
          <w:tcPr>
            <w:tcW w:w="4620" w:type="dxa"/>
          </w:tcPr>
          <w:p w:rsidR="00A524C1" w:rsidRDefault="00A524C1">
            <w:pPr>
              <w:pStyle w:val="ConsPlusNormal"/>
              <w:jc w:val="both"/>
            </w:pPr>
            <w:r>
              <w:t>Испытания на пожароопасность. Часть 11 - 4. Испытательное пламя мощностью 50 Вт. Аппаратура и метод испытаний для подтверждения соответствия</w:t>
            </w:r>
          </w:p>
        </w:tc>
        <w:tc>
          <w:tcPr>
            <w:tcW w:w="2805" w:type="dxa"/>
          </w:tcPr>
          <w:p w:rsidR="00A524C1" w:rsidRDefault="00A524C1">
            <w:pPr>
              <w:pStyle w:val="ConsPlusNormal"/>
            </w:pPr>
            <w:r>
              <w:t>на основе IEC/TS 60695-11-4:2004</w:t>
            </w:r>
          </w:p>
        </w:tc>
      </w:tr>
      <w:tr w:rsidR="00A524C1">
        <w:tc>
          <w:tcPr>
            <w:tcW w:w="825" w:type="dxa"/>
          </w:tcPr>
          <w:p w:rsidR="00A524C1" w:rsidRDefault="00A524C1">
            <w:pPr>
              <w:pStyle w:val="ConsPlusNormal"/>
              <w:jc w:val="center"/>
            </w:pPr>
            <w:r>
              <w:t>286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60695-11-5-2009</w:t>
            </w:r>
          </w:p>
        </w:tc>
        <w:tc>
          <w:tcPr>
            <w:tcW w:w="4620" w:type="dxa"/>
          </w:tcPr>
          <w:p w:rsidR="00A524C1" w:rsidRDefault="00A524C1">
            <w:pPr>
              <w:pStyle w:val="ConsPlusNormal"/>
              <w:jc w:val="both"/>
            </w:pPr>
            <w:r>
              <w:t>Испытания на пожароопасность. Часть 11 - 5. Метод испытания игольчатым пламенем. Аппаратура, руководство и порядок испытания на подтверждение соответствия</w:t>
            </w:r>
          </w:p>
        </w:tc>
        <w:tc>
          <w:tcPr>
            <w:tcW w:w="2805" w:type="dxa"/>
          </w:tcPr>
          <w:p w:rsidR="00A524C1" w:rsidRDefault="00A524C1">
            <w:pPr>
              <w:pStyle w:val="ConsPlusNormal"/>
            </w:pPr>
            <w:r>
              <w:t>на основе IEC 60695-11-5:2004</w:t>
            </w:r>
          </w:p>
        </w:tc>
      </w:tr>
      <w:tr w:rsidR="00A524C1">
        <w:tc>
          <w:tcPr>
            <w:tcW w:w="825" w:type="dxa"/>
          </w:tcPr>
          <w:p w:rsidR="00A524C1" w:rsidRDefault="00A524C1">
            <w:pPr>
              <w:pStyle w:val="ConsPlusNormal"/>
              <w:jc w:val="center"/>
            </w:pPr>
            <w:r>
              <w:t>287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60695-11-10-2008</w:t>
            </w:r>
          </w:p>
        </w:tc>
        <w:tc>
          <w:tcPr>
            <w:tcW w:w="4620" w:type="dxa"/>
          </w:tcPr>
          <w:p w:rsidR="00A524C1" w:rsidRDefault="00A524C1">
            <w:pPr>
              <w:pStyle w:val="ConsPlusNormal"/>
              <w:jc w:val="both"/>
            </w:pPr>
            <w:r>
              <w:t>Испытания на пожароопасность. Часть 11 - 10. Методы испытаний горизонтального и вертикального горения с использованием пламени мощностью 50 Вт</w:t>
            </w:r>
          </w:p>
        </w:tc>
        <w:tc>
          <w:tcPr>
            <w:tcW w:w="2805" w:type="dxa"/>
          </w:tcPr>
          <w:p w:rsidR="00A524C1" w:rsidRDefault="00A524C1">
            <w:pPr>
              <w:pStyle w:val="ConsPlusNormal"/>
            </w:pPr>
            <w:r>
              <w:t>на основе IEC 60695-11-10:2003</w:t>
            </w:r>
          </w:p>
        </w:tc>
      </w:tr>
      <w:tr w:rsidR="00A524C1">
        <w:tc>
          <w:tcPr>
            <w:tcW w:w="825" w:type="dxa"/>
            <w:vMerge w:val="restart"/>
          </w:tcPr>
          <w:p w:rsidR="00A524C1" w:rsidRDefault="00A524C1">
            <w:pPr>
              <w:pStyle w:val="ConsPlusNormal"/>
              <w:jc w:val="center"/>
            </w:pPr>
            <w:r>
              <w:t>288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60715-2006</w:t>
            </w:r>
          </w:p>
        </w:tc>
        <w:tc>
          <w:tcPr>
            <w:tcW w:w="4620" w:type="dxa"/>
          </w:tcPr>
          <w:p w:rsidR="00A524C1" w:rsidRDefault="00A524C1">
            <w:pPr>
              <w:pStyle w:val="ConsPlusNormal"/>
              <w:jc w:val="both"/>
            </w:pPr>
            <w: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2805" w:type="dxa"/>
          </w:tcPr>
          <w:p w:rsidR="00A524C1" w:rsidRDefault="00A524C1">
            <w:pPr>
              <w:pStyle w:val="ConsPlusNormal"/>
            </w:pPr>
            <w:r>
              <w:t>на основе IEC 60715:1981</w:t>
            </w:r>
          </w:p>
          <w:p w:rsidR="00A524C1" w:rsidRDefault="00A524C1">
            <w:pPr>
              <w:pStyle w:val="ConsPlusNormal"/>
            </w:pPr>
            <w:r>
              <w:t>с изменением N 1 от 1995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60715-2003</w:t>
            </w:r>
          </w:p>
        </w:tc>
        <w:tc>
          <w:tcPr>
            <w:tcW w:w="4620" w:type="dxa"/>
          </w:tcPr>
          <w:p w:rsidR="00A524C1" w:rsidRDefault="00A524C1">
            <w:pPr>
              <w:pStyle w:val="ConsPlusNormal"/>
              <w:jc w:val="both"/>
            </w:pPr>
            <w:r>
              <w:t>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2805" w:type="dxa"/>
          </w:tcPr>
          <w:p w:rsidR="00A524C1" w:rsidRDefault="00A524C1">
            <w:pPr>
              <w:pStyle w:val="ConsPlusNormal"/>
            </w:pPr>
            <w:r>
              <w:t>на основе IEC 60715:1981</w:t>
            </w:r>
          </w:p>
          <w:p w:rsidR="00A524C1" w:rsidRDefault="00A524C1">
            <w:pPr>
              <w:pStyle w:val="ConsPlusNormal"/>
            </w:pPr>
            <w:r>
              <w:t>с изменением N 1 от 1995</w:t>
            </w:r>
          </w:p>
        </w:tc>
      </w:tr>
      <w:tr w:rsidR="00A524C1">
        <w:tc>
          <w:tcPr>
            <w:tcW w:w="825" w:type="dxa"/>
          </w:tcPr>
          <w:p w:rsidR="00A524C1" w:rsidRDefault="00A524C1">
            <w:pPr>
              <w:pStyle w:val="ConsPlusNormal"/>
              <w:jc w:val="center"/>
            </w:pPr>
            <w:r>
              <w:t>289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60730-1-2004</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1. Общие требования</w:t>
            </w:r>
          </w:p>
        </w:tc>
        <w:tc>
          <w:tcPr>
            <w:tcW w:w="2805" w:type="dxa"/>
          </w:tcPr>
          <w:p w:rsidR="00A524C1" w:rsidRDefault="00A524C1">
            <w:pPr>
              <w:pStyle w:val="ConsPlusNormal"/>
            </w:pPr>
            <w:r>
              <w:t>на основе IEC 60730-1:2003</w:t>
            </w:r>
          </w:p>
        </w:tc>
      </w:tr>
      <w:tr w:rsidR="00A524C1">
        <w:tc>
          <w:tcPr>
            <w:tcW w:w="825" w:type="dxa"/>
            <w:vMerge w:val="restart"/>
          </w:tcPr>
          <w:p w:rsidR="00A524C1" w:rsidRDefault="00A524C1">
            <w:pPr>
              <w:pStyle w:val="ConsPlusNormal"/>
              <w:jc w:val="center"/>
            </w:pPr>
            <w:r>
              <w:t>290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60730-2-2-2011</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805" w:type="dxa"/>
          </w:tcPr>
          <w:p w:rsidR="00A524C1" w:rsidRDefault="00A524C1">
            <w:pPr>
              <w:pStyle w:val="ConsPlusNormal"/>
            </w:pPr>
            <w:r>
              <w:t>на основе ГОСТ Р 53994.2.2-2010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53994.2.2-2010 (МЭК 60730-2-2:2005)</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291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60730-2-4-2011</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805" w:type="dxa"/>
          </w:tcPr>
          <w:p w:rsidR="00A524C1" w:rsidRDefault="00A524C1">
            <w:pPr>
              <w:pStyle w:val="ConsPlusNormal"/>
            </w:pPr>
            <w:r>
              <w:t>на основе ГОСТ Р 53994.2.4-2010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53994.2.4-2010 (МЭК 60730-2-4:2006)</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292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СТБ МЭК 60730-2-5-2004</w:t>
            </w:r>
          </w:p>
        </w:tc>
        <w:tc>
          <w:tcPr>
            <w:tcW w:w="4620" w:type="dxa"/>
          </w:tcPr>
          <w:p w:rsidR="00A524C1" w:rsidRDefault="00A524C1">
            <w:pPr>
              <w:pStyle w:val="ConsPlusNormal"/>
            </w:pPr>
            <w:r>
              <w:t xml:space="preserve">Автоматические электрические управляющие </w:t>
            </w:r>
            <w:r>
              <w:lastRenderedPageBreak/>
              <w:t>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2805" w:type="dxa"/>
          </w:tcPr>
          <w:p w:rsidR="00A524C1" w:rsidRDefault="00A524C1">
            <w:pPr>
              <w:pStyle w:val="ConsPlusNormal"/>
            </w:pPr>
            <w:r>
              <w:lastRenderedPageBreak/>
              <w:t>на основе IEC 60730-2-</w:t>
            </w:r>
            <w:r>
              <w:lastRenderedPageBreak/>
              <w:t>5:2000</w:t>
            </w:r>
          </w:p>
        </w:tc>
      </w:tr>
      <w:tr w:rsidR="00A524C1">
        <w:tc>
          <w:tcPr>
            <w:tcW w:w="825" w:type="dxa"/>
            <w:vMerge w:val="restart"/>
          </w:tcPr>
          <w:p w:rsidR="00A524C1" w:rsidRDefault="00A524C1">
            <w:pPr>
              <w:pStyle w:val="ConsPlusNormal"/>
              <w:jc w:val="center"/>
            </w:pPr>
            <w:r>
              <w:lastRenderedPageBreak/>
              <w:t>293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60730-2-7-2011</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805" w:type="dxa"/>
          </w:tcPr>
          <w:p w:rsidR="00A524C1" w:rsidRDefault="00A524C1">
            <w:pPr>
              <w:pStyle w:val="ConsPlusNormal"/>
            </w:pPr>
            <w:r>
              <w:t>на основе ГОСТ Р 53994.2.7-2010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53994.2.7-2010 (МЭК 60730-2-7:2008)</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294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60730-2-8-2008</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2805" w:type="dxa"/>
          </w:tcPr>
          <w:p w:rsidR="00A524C1" w:rsidRDefault="00A524C1">
            <w:pPr>
              <w:pStyle w:val="ConsPlusNormal"/>
            </w:pPr>
            <w:r>
              <w:t>на основе IEC 60730-2-8:2003</w:t>
            </w:r>
          </w:p>
        </w:tc>
      </w:tr>
      <w:tr w:rsidR="00A524C1">
        <w:tc>
          <w:tcPr>
            <w:tcW w:w="825" w:type="dxa"/>
            <w:vMerge w:val="restart"/>
          </w:tcPr>
          <w:p w:rsidR="00A524C1" w:rsidRDefault="00A524C1">
            <w:pPr>
              <w:pStyle w:val="ConsPlusNormal"/>
              <w:jc w:val="center"/>
            </w:pPr>
            <w:r>
              <w:t>295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60730-2-9-2011</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2805" w:type="dxa"/>
          </w:tcPr>
          <w:p w:rsidR="00A524C1" w:rsidRDefault="00A524C1">
            <w:pPr>
              <w:pStyle w:val="ConsPlusNormal"/>
            </w:pPr>
            <w:r>
              <w:t>на основе ГОСТ Р 53994.2.9-2010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53994.2.9-2010 (МЭК 60730-2-9:2008)</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2.9. Частные требования к термочувствительным управляющим устройствам</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296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ГОСТ Р МЭК 730-2-10-96</w:t>
            </w:r>
          </w:p>
        </w:tc>
        <w:tc>
          <w:tcPr>
            <w:tcW w:w="4620" w:type="dxa"/>
          </w:tcPr>
          <w:p w:rsidR="00A524C1" w:rsidRDefault="00A524C1">
            <w:pPr>
              <w:pStyle w:val="ConsPlusNormal"/>
            </w:pPr>
            <w:r>
              <w:t xml:space="preserve">Автоматические электрические управляющие </w:t>
            </w:r>
            <w:r>
              <w:lastRenderedPageBreak/>
              <w:t>устройства бытового и аналогичного назначения. Дополнительные требования к пусковым реле электродвигателей и методы испытаний</w:t>
            </w:r>
          </w:p>
        </w:tc>
        <w:tc>
          <w:tcPr>
            <w:tcW w:w="2805" w:type="dxa"/>
          </w:tcPr>
          <w:p w:rsidR="00A524C1" w:rsidRDefault="00A524C1">
            <w:pPr>
              <w:pStyle w:val="ConsPlusNormal"/>
            </w:pPr>
            <w:r>
              <w:lastRenderedPageBreak/>
              <w:t>на основе IEC 60730-2-</w:t>
            </w:r>
            <w:r>
              <w:lastRenderedPageBreak/>
              <w:t>10:1991</w:t>
            </w:r>
          </w:p>
        </w:tc>
      </w:tr>
      <w:tr w:rsidR="00A524C1">
        <w:tc>
          <w:tcPr>
            <w:tcW w:w="825" w:type="dxa"/>
            <w:vMerge w:val="restart"/>
          </w:tcPr>
          <w:p w:rsidR="00A524C1" w:rsidRDefault="00A524C1">
            <w:pPr>
              <w:pStyle w:val="ConsPlusNormal"/>
              <w:jc w:val="center"/>
            </w:pPr>
            <w:r>
              <w:lastRenderedPageBreak/>
              <w:t>297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60730-2-11-2008</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2-11. Дополнительные требования к регуляторам энергии</w:t>
            </w:r>
          </w:p>
        </w:tc>
        <w:tc>
          <w:tcPr>
            <w:tcW w:w="2805" w:type="dxa"/>
          </w:tcPr>
          <w:p w:rsidR="00A524C1" w:rsidRDefault="00A524C1">
            <w:pPr>
              <w:pStyle w:val="ConsPlusNormal"/>
            </w:pPr>
            <w:r>
              <w:t>на основе IEC 60730-2-11:2006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53994.2.11-2010 (МЭК 60730-2-11:2006)</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298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60730-2-12-2007</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2805" w:type="dxa"/>
          </w:tcPr>
          <w:p w:rsidR="00A524C1" w:rsidRDefault="00A524C1">
            <w:pPr>
              <w:pStyle w:val="ConsPlusNormal"/>
            </w:pPr>
            <w:r>
              <w:t>на основе IEC 60730-2-12:2005</w:t>
            </w:r>
          </w:p>
        </w:tc>
      </w:tr>
      <w:tr w:rsidR="00A524C1">
        <w:tc>
          <w:tcPr>
            <w:tcW w:w="825" w:type="dxa"/>
          </w:tcPr>
          <w:p w:rsidR="00A524C1" w:rsidRDefault="00A524C1">
            <w:pPr>
              <w:pStyle w:val="ConsPlusNormal"/>
              <w:jc w:val="center"/>
            </w:pPr>
            <w:r>
              <w:t>299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60730-2-14-2006</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2805" w:type="dxa"/>
          </w:tcPr>
          <w:p w:rsidR="00A524C1" w:rsidRDefault="00A524C1">
            <w:pPr>
              <w:pStyle w:val="ConsPlusNormal"/>
            </w:pPr>
            <w:r>
              <w:t>на основе IEC 60730-2-14:2001</w:t>
            </w:r>
          </w:p>
        </w:tc>
      </w:tr>
      <w:tr w:rsidR="00A524C1">
        <w:tc>
          <w:tcPr>
            <w:tcW w:w="825" w:type="dxa"/>
          </w:tcPr>
          <w:p w:rsidR="00A524C1" w:rsidRDefault="00A524C1">
            <w:pPr>
              <w:pStyle w:val="ConsPlusNormal"/>
              <w:jc w:val="center"/>
            </w:pPr>
            <w:r>
              <w:t>300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60730-2-18-2006</w:t>
            </w:r>
          </w:p>
        </w:tc>
        <w:tc>
          <w:tcPr>
            <w:tcW w:w="4620" w:type="dxa"/>
          </w:tcPr>
          <w:p w:rsidR="00A524C1" w:rsidRDefault="00A524C1">
            <w:pPr>
              <w:pStyle w:val="ConsPlusNormal"/>
            </w:pPr>
            <w:r>
              <w:t>Автоматические электрические управляющие устройства бытового и аналогичного назначения. Часть 2-18. Дополнительные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2805" w:type="dxa"/>
          </w:tcPr>
          <w:p w:rsidR="00A524C1" w:rsidRDefault="00A524C1">
            <w:pPr>
              <w:pStyle w:val="ConsPlusNormal"/>
            </w:pPr>
            <w:r>
              <w:t>на основе IEC 60730-2-18:1997</w:t>
            </w:r>
          </w:p>
        </w:tc>
      </w:tr>
      <w:tr w:rsidR="00A524C1">
        <w:tc>
          <w:tcPr>
            <w:tcW w:w="825" w:type="dxa"/>
            <w:vMerge w:val="restart"/>
          </w:tcPr>
          <w:p w:rsidR="00A524C1" w:rsidRDefault="00A524C1">
            <w:pPr>
              <w:pStyle w:val="ConsPlusNormal"/>
              <w:jc w:val="center"/>
            </w:pPr>
            <w:r>
              <w:lastRenderedPageBreak/>
              <w:t>301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39" w:history="1">
              <w:r>
                <w:rPr>
                  <w:color w:val="0000FF"/>
                </w:rPr>
                <w:t>60745-1-2011</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1. Общие требования</w:t>
            </w:r>
          </w:p>
        </w:tc>
        <w:tc>
          <w:tcPr>
            <w:tcW w:w="2805" w:type="dxa"/>
          </w:tcPr>
          <w:p w:rsidR="00A524C1" w:rsidRDefault="00A524C1">
            <w:pPr>
              <w:pStyle w:val="ConsPlusNormal"/>
            </w:pPr>
            <w:r>
              <w:t xml:space="preserve">на основе ГОСТ Р МЭК </w:t>
            </w:r>
            <w:hyperlink r:id="rId440" w:history="1">
              <w:r>
                <w:rPr>
                  <w:color w:val="0000FF"/>
                </w:rPr>
                <w:t>60745-1-2009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41" w:history="1">
              <w:r>
                <w:rPr>
                  <w:color w:val="0000FF"/>
                </w:rPr>
                <w:t>60745-1-2009</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1. Общие требования</w:t>
            </w:r>
          </w:p>
        </w:tc>
        <w:tc>
          <w:tcPr>
            <w:tcW w:w="2805" w:type="dxa"/>
          </w:tcPr>
          <w:p w:rsidR="00A524C1" w:rsidRDefault="00A524C1">
            <w:pPr>
              <w:pStyle w:val="ConsPlusNormal"/>
            </w:pPr>
            <w:r>
              <w:t>на основе IEC 60745-1:2006</w:t>
            </w:r>
          </w:p>
        </w:tc>
      </w:tr>
      <w:tr w:rsidR="00A524C1">
        <w:tc>
          <w:tcPr>
            <w:tcW w:w="825" w:type="dxa"/>
            <w:vMerge w:val="restart"/>
          </w:tcPr>
          <w:p w:rsidR="00A524C1" w:rsidRDefault="00A524C1">
            <w:pPr>
              <w:pStyle w:val="ConsPlusNormal"/>
              <w:jc w:val="center"/>
            </w:pPr>
            <w:r>
              <w:t>302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60745-2-1-2011</w:t>
            </w:r>
          </w:p>
        </w:tc>
        <w:tc>
          <w:tcPr>
            <w:tcW w:w="4620" w:type="dxa"/>
          </w:tcPr>
          <w:p w:rsidR="00A524C1" w:rsidRDefault="00A524C1">
            <w:pPr>
              <w:pStyle w:val="ConsPlusNormal"/>
              <w:jc w:val="both"/>
            </w:pPr>
            <w:r>
              <w:t>Машины ручные электрические. Безопасность и методы испытаний. Часть 2-1. Частные требования к сверлильным и ударно-сверлильным машинам</w:t>
            </w:r>
          </w:p>
        </w:tc>
        <w:tc>
          <w:tcPr>
            <w:tcW w:w="2805" w:type="dxa"/>
          </w:tcPr>
          <w:p w:rsidR="00A524C1" w:rsidRDefault="00A524C1">
            <w:pPr>
              <w:pStyle w:val="ConsPlusNormal"/>
            </w:pPr>
            <w:r>
              <w:t xml:space="preserve">на основе ГОСТ Р МЭК </w:t>
            </w:r>
            <w:hyperlink r:id="rId442" w:history="1">
              <w:r>
                <w:rPr>
                  <w:color w:val="0000FF"/>
                </w:rPr>
                <w:t>60745-2-1-2006</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60745-2-1-2006</w:t>
            </w:r>
          </w:p>
        </w:tc>
        <w:tc>
          <w:tcPr>
            <w:tcW w:w="4620" w:type="dxa"/>
          </w:tcPr>
          <w:p w:rsidR="00A524C1" w:rsidRDefault="00A524C1">
            <w:pPr>
              <w:pStyle w:val="ConsPlusNormal"/>
            </w:pPr>
            <w:r>
              <w:t>Инструмент ручной электромеханический. Безопасность. Часть 2-1. Дополнительные требования к дрелям, включая ударные дрели</w:t>
            </w:r>
          </w:p>
        </w:tc>
        <w:tc>
          <w:tcPr>
            <w:tcW w:w="2805" w:type="dxa"/>
          </w:tcPr>
          <w:p w:rsidR="00A524C1" w:rsidRDefault="00A524C1">
            <w:pPr>
              <w:pStyle w:val="ConsPlusNormal"/>
            </w:pPr>
            <w:r>
              <w:t>на основе IEC 60745-2-1:2003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43" w:history="1">
              <w:r>
                <w:rPr>
                  <w:color w:val="0000FF"/>
                </w:rPr>
                <w:t>60745-2-1-2006</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2805" w:type="dxa"/>
          </w:tcPr>
          <w:p w:rsidR="00A524C1" w:rsidRDefault="00A524C1">
            <w:pPr>
              <w:pStyle w:val="ConsPlusNormal"/>
            </w:pPr>
            <w:r>
              <w:t>на основе IEC 60745-2-1:2003</w:t>
            </w:r>
          </w:p>
        </w:tc>
      </w:tr>
      <w:tr w:rsidR="00A524C1">
        <w:tc>
          <w:tcPr>
            <w:tcW w:w="825" w:type="dxa"/>
            <w:vMerge w:val="restart"/>
          </w:tcPr>
          <w:p w:rsidR="00A524C1" w:rsidRDefault="00A524C1">
            <w:pPr>
              <w:pStyle w:val="ConsPlusNormal"/>
              <w:jc w:val="center"/>
            </w:pPr>
            <w:r>
              <w:t>303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60745-2-2-2011</w:t>
            </w:r>
          </w:p>
        </w:tc>
        <w:tc>
          <w:tcPr>
            <w:tcW w:w="4620" w:type="dxa"/>
          </w:tcPr>
          <w:p w:rsidR="00A524C1" w:rsidRDefault="00A524C1">
            <w:pPr>
              <w:pStyle w:val="ConsPlusNormal"/>
              <w:jc w:val="both"/>
            </w:pPr>
            <w:r>
              <w:t>Машины ручные электрические. Частные требования безопасности и методы испытаний шуруповертов и ударных гайковертов</w:t>
            </w:r>
          </w:p>
        </w:tc>
        <w:tc>
          <w:tcPr>
            <w:tcW w:w="2805" w:type="dxa"/>
          </w:tcPr>
          <w:p w:rsidR="00A524C1" w:rsidRDefault="00A524C1">
            <w:pPr>
              <w:pStyle w:val="ConsPlusNormal"/>
            </w:pPr>
            <w:r>
              <w:t>на основе IEC 60745-2-2:2008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60745-2-2-2010</w:t>
            </w:r>
          </w:p>
        </w:tc>
        <w:tc>
          <w:tcPr>
            <w:tcW w:w="4620" w:type="dxa"/>
          </w:tcPr>
          <w:p w:rsidR="00A524C1" w:rsidRDefault="00A524C1">
            <w:pPr>
              <w:pStyle w:val="ConsPlusNormal"/>
              <w:jc w:val="both"/>
            </w:pPr>
            <w:r>
              <w:t>Машины ручные электрические. Безопасность и методы испытаний. Часть 2-2. Частные требования к шуруповертам и ударным гайковертам</w:t>
            </w:r>
          </w:p>
        </w:tc>
        <w:tc>
          <w:tcPr>
            <w:tcW w:w="2805" w:type="dxa"/>
          </w:tcPr>
          <w:p w:rsidR="00A524C1" w:rsidRDefault="00A524C1">
            <w:pPr>
              <w:pStyle w:val="ConsPlusNormal"/>
            </w:pPr>
            <w:r>
              <w:t>на основе IEC 60745-2-2:2008</w:t>
            </w:r>
          </w:p>
        </w:tc>
      </w:tr>
      <w:tr w:rsidR="00A524C1">
        <w:tc>
          <w:tcPr>
            <w:tcW w:w="825" w:type="dxa"/>
            <w:vMerge w:val="restart"/>
          </w:tcPr>
          <w:p w:rsidR="00A524C1" w:rsidRDefault="00A524C1">
            <w:pPr>
              <w:pStyle w:val="ConsPlusNormal"/>
              <w:jc w:val="center"/>
            </w:pPr>
            <w:r>
              <w:t>304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60745-2-4-2011</w:t>
            </w:r>
          </w:p>
        </w:tc>
        <w:tc>
          <w:tcPr>
            <w:tcW w:w="4620" w:type="dxa"/>
          </w:tcPr>
          <w:p w:rsidR="00A524C1" w:rsidRDefault="00A524C1">
            <w:pPr>
              <w:pStyle w:val="ConsPlusNormal"/>
              <w:jc w:val="both"/>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805" w:type="dxa"/>
          </w:tcPr>
          <w:p w:rsidR="00A524C1" w:rsidRDefault="00A524C1">
            <w:pPr>
              <w:pStyle w:val="ConsPlusNormal"/>
            </w:pPr>
            <w:r>
              <w:t xml:space="preserve">на основе ГОСТ Р МЭК </w:t>
            </w:r>
            <w:hyperlink r:id="rId444" w:history="1">
              <w:r>
                <w:rPr>
                  <w:color w:val="0000FF"/>
                </w:rPr>
                <w:t>60745-2-4-2008</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45" w:history="1">
              <w:r>
                <w:rPr>
                  <w:color w:val="0000FF"/>
                </w:rPr>
                <w:t>60745-2-4-2008</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805" w:type="dxa"/>
          </w:tcPr>
          <w:p w:rsidR="00A524C1" w:rsidRDefault="00A524C1">
            <w:pPr>
              <w:pStyle w:val="ConsPlusNormal"/>
            </w:pPr>
            <w:r>
              <w:t>на основе IEC 60745-2-4:2008</w:t>
            </w:r>
          </w:p>
        </w:tc>
      </w:tr>
      <w:tr w:rsidR="00A524C1">
        <w:tc>
          <w:tcPr>
            <w:tcW w:w="825" w:type="dxa"/>
            <w:vMerge w:val="restart"/>
          </w:tcPr>
          <w:p w:rsidR="00A524C1" w:rsidRDefault="00A524C1">
            <w:pPr>
              <w:pStyle w:val="ConsPlusNormal"/>
              <w:jc w:val="center"/>
            </w:pPr>
            <w:r>
              <w:t>305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46" w:history="1">
              <w:r>
                <w:rPr>
                  <w:color w:val="0000FF"/>
                </w:rPr>
                <w:t>60745-2-5-2011</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2-5. Частные требования к дисковым пилам</w:t>
            </w:r>
          </w:p>
        </w:tc>
        <w:tc>
          <w:tcPr>
            <w:tcW w:w="2805" w:type="dxa"/>
          </w:tcPr>
          <w:p w:rsidR="00A524C1" w:rsidRDefault="00A524C1">
            <w:pPr>
              <w:pStyle w:val="ConsPlusNormal"/>
            </w:pPr>
            <w:r>
              <w:t xml:space="preserve">на основе ГОСТ Р МЭК </w:t>
            </w:r>
            <w:hyperlink r:id="rId447" w:history="1">
              <w:r>
                <w:rPr>
                  <w:color w:val="0000FF"/>
                </w:rPr>
                <w:t>60745-2-5-</w:t>
              </w:r>
            </w:hyperlink>
            <w:r>
              <w:t>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48" w:history="1">
              <w:r>
                <w:rPr>
                  <w:color w:val="0000FF"/>
                </w:rPr>
                <w:t>60745-2-5-2007</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2-5. Частные требования к дисковым пилам</w:t>
            </w:r>
          </w:p>
        </w:tc>
        <w:tc>
          <w:tcPr>
            <w:tcW w:w="2805" w:type="dxa"/>
          </w:tcPr>
          <w:p w:rsidR="00A524C1" w:rsidRDefault="00A524C1">
            <w:pPr>
              <w:pStyle w:val="ConsPlusNormal"/>
            </w:pPr>
            <w:r>
              <w:t>на основе IEC 60745-2-5:2003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60745-2-5-2006</w:t>
            </w:r>
          </w:p>
        </w:tc>
        <w:tc>
          <w:tcPr>
            <w:tcW w:w="4620" w:type="dxa"/>
          </w:tcPr>
          <w:p w:rsidR="00A524C1" w:rsidRDefault="00A524C1">
            <w:pPr>
              <w:pStyle w:val="ConsPlusNormal"/>
              <w:jc w:val="both"/>
            </w:pPr>
            <w:r>
              <w:t>Инструмент ручной электромеханический. Безопасность. Часть 2-5. Дополнительные требования к дисковым пилам</w:t>
            </w:r>
          </w:p>
        </w:tc>
        <w:tc>
          <w:tcPr>
            <w:tcW w:w="2805" w:type="dxa"/>
          </w:tcPr>
          <w:p w:rsidR="00A524C1" w:rsidRDefault="00A524C1">
            <w:pPr>
              <w:pStyle w:val="ConsPlusNormal"/>
            </w:pPr>
            <w:r>
              <w:t>на основе IEC 60745-2-5:2003</w:t>
            </w:r>
          </w:p>
        </w:tc>
      </w:tr>
      <w:tr w:rsidR="00A524C1">
        <w:tc>
          <w:tcPr>
            <w:tcW w:w="825" w:type="dxa"/>
            <w:vMerge w:val="restart"/>
          </w:tcPr>
          <w:p w:rsidR="00A524C1" w:rsidRDefault="00A524C1">
            <w:pPr>
              <w:pStyle w:val="ConsPlusNormal"/>
              <w:jc w:val="center"/>
            </w:pPr>
            <w:r>
              <w:t>306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60745-2-6-2011</w:t>
            </w:r>
          </w:p>
        </w:tc>
        <w:tc>
          <w:tcPr>
            <w:tcW w:w="4620" w:type="dxa"/>
          </w:tcPr>
          <w:p w:rsidR="00A524C1" w:rsidRDefault="00A524C1">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2805" w:type="dxa"/>
          </w:tcPr>
          <w:p w:rsidR="00A524C1" w:rsidRDefault="00A524C1">
            <w:pPr>
              <w:pStyle w:val="ConsPlusNormal"/>
            </w:pPr>
            <w:r>
              <w:t>на основе ГОСТ Р МЭК 60745-2-6-2007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60745-2-6-2007</w:t>
            </w:r>
          </w:p>
        </w:tc>
        <w:tc>
          <w:tcPr>
            <w:tcW w:w="4620" w:type="dxa"/>
          </w:tcPr>
          <w:p w:rsidR="00A524C1" w:rsidRDefault="00A524C1">
            <w:pPr>
              <w:pStyle w:val="ConsPlusNormal"/>
              <w:jc w:val="both"/>
            </w:pPr>
            <w:r>
              <w:t>Машины ручные электрические. Безопасность и методы испытаний. Часть 2-6. Частные требования к молоткам и перфораторам</w:t>
            </w:r>
          </w:p>
        </w:tc>
        <w:tc>
          <w:tcPr>
            <w:tcW w:w="2805" w:type="dxa"/>
          </w:tcPr>
          <w:p w:rsidR="00A524C1" w:rsidRDefault="00A524C1">
            <w:pPr>
              <w:pStyle w:val="ConsPlusNormal"/>
            </w:pPr>
            <w:r>
              <w:t>на основе IEC 60745-2-6:2003</w:t>
            </w:r>
          </w:p>
        </w:tc>
      </w:tr>
      <w:tr w:rsidR="00A524C1">
        <w:tc>
          <w:tcPr>
            <w:tcW w:w="825" w:type="dxa"/>
            <w:vMerge w:val="restart"/>
          </w:tcPr>
          <w:p w:rsidR="00A524C1" w:rsidRDefault="00A524C1">
            <w:pPr>
              <w:pStyle w:val="ConsPlusNormal"/>
              <w:jc w:val="center"/>
            </w:pPr>
            <w:r>
              <w:t>307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60745-2-8-2011</w:t>
            </w:r>
          </w:p>
        </w:tc>
        <w:tc>
          <w:tcPr>
            <w:tcW w:w="4620" w:type="dxa"/>
          </w:tcPr>
          <w:p w:rsidR="00A524C1" w:rsidRDefault="00A524C1">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2805" w:type="dxa"/>
          </w:tcPr>
          <w:p w:rsidR="00A524C1" w:rsidRDefault="00A524C1">
            <w:pPr>
              <w:pStyle w:val="ConsPlusNormal"/>
            </w:pPr>
            <w:r>
              <w:t>на основе ГОСТ Р МЭК 60745-2-8-2009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60745-2-8-2009</w:t>
            </w:r>
          </w:p>
        </w:tc>
        <w:tc>
          <w:tcPr>
            <w:tcW w:w="4620" w:type="dxa"/>
          </w:tcPr>
          <w:p w:rsidR="00A524C1" w:rsidRDefault="00A524C1">
            <w:pPr>
              <w:pStyle w:val="ConsPlusNormal"/>
              <w:jc w:val="both"/>
            </w:pPr>
            <w:r>
              <w:t>Машины ручные электрические. Безопасность и методы испытаний. Часть 2-8. Частные требования к ножницам для листового металла</w:t>
            </w:r>
          </w:p>
        </w:tc>
        <w:tc>
          <w:tcPr>
            <w:tcW w:w="2805" w:type="dxa"/>
          </w:tcPr>
          <w:p w:rsidR="00A524C1" w:rsidRDefault="00A524C1">
            <w:pPr>
              <w:pStyle w:val="ConsPlusNormal"/>
            </w:pPr>
            <w:r>
              <w:t>на основе IEC 60745-2-8:2008</w:t>
            </w:r>
          </w:p>
        </w:tc>
      </w:tr>
      <w:tr w:rsidR="00A524C1">
        <w:tc>
          <w:tcPr>
            <w:tcW w:w="825" w:type="dxa"/>
            <w:vMerge w:val="restart"/>
          </w:tcPr>
          <w:p w:rsidR="00A524C1" w:rsidRDefault="00A524C1">
            <w:pPr>
              <w:pStyle w:val="ConsPlusNormal"/>
              <w:jc w:val="center"/>
            </w:pPr>
            <w:r>
              <w:lastRenderedPageBreak/>
              <w:t>308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49" w:history="1">
              <w:r>
                <w:rPr>
                  <w:color w:val="0000FF"/>
                </w:rPr>
                <w:t>60745-2-9-2011</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2805" w:type="dxa"/>
          </w:tcPr>
          <w:p w:rsidR="00A524C1" w:rsidRDefault="00A524C1">
            <w:pPr>
              <w:pStyle w:val="ConsPlusNormal"/>
            </w:pPr>
            <w:r>
              <w:t xml:space="preserve">на основе ГОСТ Р МЭК </w:t>
            </w:r>
            <w:hyperlink r:id="rId450" w:history="1">
              <w:r>
                <w:rPr>
                  <w:color w:val="0000FF"/>
                </w:rPr>
                <w:t>60745-2-9-</w:t>
              </w:r>
            </w:hyperlink>
            <w:r>
              <w:t>2010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51" w:history="1">
              <w:r>
                <w:rPr>
                  <w:color w:val="0000FF"/>
                </w:rPr>
                <w:t>60745-2-9-2010</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2805" w:type="dxa"/>
          </w:tcPr>
          <w:p w:rsidR="00A524C1" w:rsidRDefault="00A524C1">
            <w:pPr>
              <w:pStyle w:val="ConsPlusNormal"/>
            </w:pPr>
            <w:r>
              <w:t>на основе IEC 60745-2-9:2008</w:t>
            </w:r>
          </w:p>
        </w:tc>
      </w:tr>
      <w:tr w:rsidR="00A524C1">
        <w:tc>
          <w:tcPr>
            <w:tcW w:w="825" w:type="dxa"/>
            <w:vMerge w:val="restart"/>
          </w:tcPr>
          <w:p w:rsidR="00A524C1" w:rsidRDefault="00A524C1">
            <w:pPr>
              <w:pStyle w:val="ConsPlusNormal"/>
              <w:jc w:val="center"/>
            </w:pPr>
            <w:r>
              <w:t>309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60745-2-11-2011</w:t>
            </w:r>
          </w:p>
        </w:tc>
        <w:tc>
          <w:tcPr>
            <w:tcW w:w="4620" w:type="dxa"/>
          </w:tcPr>
          <w:p w:rsidR="00A524C1" w:rsidRDefault="00A524C1">
            <w:pPr>
              <w:pStyle w:val="ConsPlusNormal"/>
              <w:jc w:val="both"/>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805" w:type="dxa"/>
          </w:tcPr>
          <w:p w:rsidR="00A524C1" w:rsidRDefault="00A524C1">
            <w:pPr>
              <w:pStyle w:val="ConsPlusNormal"/>
            </w:pPr>
            <w:r>
              <w:t xml:space="preserve">на основе ГОСТ Р МЭК </w:t>
            </w:r>
            <w:hyperlink r:id="rId452" w:history="1">
              <w:r>
                <w:rPr>
                  <w:color w:val="0000FF"/>
                </w:rPr>
                <w:t>60745-2-11-</w:t>
              </w:r>
            </w:hyperlink>
            <w:r>
              <w:t>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53" w:history="1">
              <w:r>
                <w:rPr>
                  <w:color w:val="0000FF"/>
                </w:rPr>
                <w:t>60745-2-11-2008</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805" w:type="dxa"/>
          </w:tcPr>
          <w:p w:rsidR="00A524C1" w:rsidRDefault="00A524C1">
            <w:pPr>
              <w:pStyle w:val="ConsPlusNormal"/>
            </w:pPr>
            <w:r>
              <w:t>на основе IEC 60745-2-11:2003</w:t>
            </w:r>
          </w:p>
          <w:p w:rsidR="00A524C1" w:rsidRDefault="00A524C1">
            <w:pPr>
              <w:pStyle w:val="ConsPlusNormal"/>
            </w:pPr>
            <w:r>
              <w:t>с изменением А1 от 2008</w:t>
            </w:r>
          </w:p>
        </w:tc>
      </w:tr>
      <w:tr w:rsidR="00A524C1">
        <w:tc>
          <w:tcPr>
            <w:tcW w:w="825" w:type="dxa"/>
          </w:tcPr>
          <w:p w:rsidR="00A524C1" w:rsidRDefault="00A524C1">
            <w:pPr>
              <w:pStyle w:val="ConsPlusNormal"/>
              <w:jc w:val="center"/>
            </w:pPr>
            <w:r>
              <w:t>310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МЭК </w:t>
            </w:r>
            <w:hyperlink r:id="rId454" w:history="1">
              <w:r>
                <w:rPr>
                  <w:color w:val="0000FF"/>
                </w:rPr>
                <w:t>60745-2-17-2010</w:t>
              </w:r>
            </w:hyperlink>
          </w:p>
        </w:tc>
        <w:tc>
          <w:tcPr>
            <w:tcW w:w="4620" w:type="dxa"/>
          </w:tcPr>
          <w:p w:rsidR="00A524C1" w:rsidRDefault="00A524C1">
            <w:pPr>
              <w:pStyle w:val="ConsPlusNormal"/>
              <w:jc w:val="both"/>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805" w:type="dxa"/>
          </w:tcPr>
          <w:p w:rsidR="00A524C1" w:rsidRDefault="00A524C1">
            <w:pPr>
              <w:pStyle w:val="ConsPlusNormal"/>
            </w:pPr>
            <w:r>
              <w:t>на основе IEC 60745-2-17:2010</w:t>
            </w:r>
          </w:p>
        </w:tc>
      </w:tr>
      <w:tr w:rsidR="00A524C1">
        <w:tc>
          <w:tcPr>
            <w:tcW w:w="825" w:type="dxa"/>
            <w:vMerge w:val="restart"/>
          </w:tcPr>
          <w:p w:rsidR="00A524C1" w:rsidRDefault="00A524C1">
            <w:pPr>
              <w:pStyle w:val="ConsPlusNormal"/>
              <w:jc w:val="center"/>
            </w:pPr>
            <w:r>
              <w:t>311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60811-1-1-2011</w:t>
            </w:r>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2805" w:type="dxa"/>
          </w:tcPr>
          <w:p w:rsidR="00A524C1" w:rsidRDefault="00A524C1">
            <w:pPr>
              <w:pStyle w:val="ConsPlusNormal"/>
            </w:pPr>
            <w:r>
              <w:t>на основе ГОСТ Р МЭК 60811-1-1-2003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60811-1-1-2009</w:t>
            </w:r>
          </w:p>
        </w:tc>
        <w:tc>
          <w:tcPr>
            <w:tcW w:w="4620" w:type="dxa"/>
          </w:tcPr>
          <w:p w:rsidR="00A524C1" w:rsidRDefault="00A524C1">
            <w:pPr>
              <w:pStyle w:val="ConsPlusNormal"/>
              <w:jc w:val="both"/>
            </w:pPr>
            <w:r>
              <w:t xml:space="preserve">Общие методы испытаний материалов для изоляции и оболочек электрических и </w:t>
            </w:r>
            <w:r>
              <w:lastRenderedPageBreak/>
              <w:t>оптических кабелей. Часть 1-1. Методы общего применения. Измерение толщины и наружных размеров. Испытания для определения механических свойств</w:t>
            </w:r>
          </w:p>
        </w:tc>
        <w:tc>
          <w:tcPr>
            <w:tcW w:w="2805" w:type="dxa"/>
          </w:tcPr>
          <w:p w:rsidR="00A524C1" w:rsidRDefault="00A524C1">
            <w:pPr>
              <w:pStyle w:val="ConsPlusNormal"/>
            </w:pPr>
            <w:r>
              <w:lastRenderedPageBreak/>
              <w:t>на основе IEC 60811-1-1:2001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60811-1-1-98</w:t>
            </w:r>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2805" w:type="dxa"/>
          </w:tcPr>
          <w:p w:rsidR="00A524C1" w:rsidRDefault="00A524C1">
            <w:pPr>
              <w:pStyle w:val="ConsPlusNormal"/>
            </w:pPr>
            <w:r>
              <w:t>на основе IEC 60811-1-1:1993</w:t>
            </w:r>
          </w:p>
          <w:p w:rsidR="00A524C1" w:rsidRDefault="00A524C1">
            <w:pPr>
              <w:pStyle w:val="ConsPlusNormal"/>
            </w:pPr>
            <w:r>
              <w:t>с изменением N 1 от 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ГОСТ Р МЭК 60811-1-1-2009</w:t>
            </w:r>
          </w:p>
        </w:tc>
        <w:tc>
          <w:tcPr>
            <w:tcW w:w="4620" w:type="dxa"/>
          </w:tcPr>
          <w:p w:rsidR="00A524C1" w:rsidRDefault="00A524C1">
            <w:pPr>
              <w:pStyle w:val="ConsPlusNormal"/>
              <w:jc w:val="both"/>
            </w:pPr>
            <w:r>
              <w:t>Материалы для изоляции и оболочек электрических и оптических кабелей. Общие методы испытаний. Часть 1: Методы общего применения. Раздел 1: Измерение толщины и габаритных размеров. Испытания для определения механических свойств</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312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IEC </w:t>
            </w:r>
            <w:hyperlink r:id="rId455" w:history="1">
              <w:r>
                <w:rPr>
                  <w:color w:val="0000FF"/>
                </w:rPr>
                <w:t>60811-1-2-2011</w:t>
              </w:r>
            </w:hyperlink>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2805" w:type="dxa"/>
          </w:tcPr>
          <w:p w:rsidR="00A524C1" w:rsidRDefault="00A524C1">
            <w:pPr>
              <w:pStyle w:val="ConsPlusNormal"/>
            </w:pPr>
            <w:r>
              <w:t xml:space="preserve">на основе ГОСТ Р МЭК </w:t>
            </w:r>
            <w:hyperlink r:id="rId456" w:history="1">
              <w:r>
                <w:rPr>
                  <w:color w:val="0000FF"/>
                </w:rPr>
                <w:t>60811-1-2-2006</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60811-1-2-2008</w:t>
            </w:r>
          </w:p>
        </w:tc>
        <w:tc>
          <w:tcPr>
            <w:tcW w:w="4620" w:type="dxa"/>
          </w:tcPr>
          <w:p w:rsidR="00A524C1" w:rsidRDefault="00A524C1">
            <w:pPr>
              <w:pStyle w:val="ConsPlusNormal"/>
              <w:jc w:val="both"/>
            </w:pPr>
            <w:r>
              <w:t>Общие методы испытаний материалов для изоляции и оболочек электрических и оптических кабелей. Часть 1-2. Методы общего применения. Методы теплового старения</w:t>
            </w:r>
          </w:p>
        </w:tc>
        <w:tc>
          <w:tcPr>
            <w:tcW w:w="2805" w:type="dxa"/>
          </w:tcPr>
          <w:p w:rsidR="00A524C1" w:rsidRDefault="00A524C1">
            <w:pPr>
              <w:pStyle w:val="ConsPlusNormal"/>
            </w:pPr>
            <w:r>
              <w:t>на основе IEC 60811-1-2:1985</w:t>
            </w:r>
          </w:p>
          <w:p w:rsidR="00A524C1" w:rsidRDefault="00A524C1">
            <w:pPr>
              <w:pStyle w:val="ConsPlusNormal"/>
            </w:pPr>
            <w:r>
              <w:t>с изменением N 1 от 1989</w:t>
            </w:r>
          </w:p>
          <w:p w:rsidR="00A524C1" w:rsidRDefault="00A524C1">
            <w:pPr>
              <w:pStyle w:val="ConsPlusNormal"/>
            </w:pPr>
            <w:r>
              <w:t>с изменением N 2 от 2000</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57" w:history="1">
              <w:r>
                <w:rPr>
                  <w:color w:val="0000FF"/>
                </w:rPr>
                <w:t>60811-1-2-2006</w:t>
              </w:r>
            </w:hyperlink>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2805" w:type="dxa"/>
          </w:tcPr>
          <w:p w:rsidR="00A524C1" w:rsidRDefault="00A524C1">
            <w:pPr>
              <w:pStyle w:val="ConsPlusNormal"/>
            </w:pPr>
            <w:r>
              <w:t>на основе IEC 60811-1-2:1985</w:t>
            </w:r>
          </w:p>
          <w:p w:rsidR="00A524C1" w:rsidRDefault="00A524C1">
            <w:pPr>
              <w:pStyle w:val="ConsPlusNormal"/>
            </w:pPr>
            <w:r>
              <w:t>с изменением N 1 от 1989</w:t>
            </w:r>
          </w:p>
          <w:p w:rsidR="00A524C1" w:rsidRDefault="00A524C1">
            <w:pPr>
              <w:pStyle w:val="ConsPlusNormal"/>
            </w:pPr>
            <w:r>
              <w:t>с изменением N 2 от 2000</w:t>
            </w:r>
          </w:p>
        </w:tc>
      </w:tr>
      <w:tr w:rsidR="00A524C1">
        <w:tc>
          <w:tcPr>
            <w:tcW w:w="825" w:type="dxa"/>
            <w:vMerge w:val="restart"/>
          </w:tcPr>
          <w:p w:rsidR="00A524C1" w:rsidRDefault="00A524C1">
            <w:pPr>
              <w:pStyle w:val="ConsPlusNormal"/>
              <w:jc w:val="center"/>
            </w:pPr>
            <w:r>
              <w:t>313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60811-1-3-2011</w:t>
            </w:r>
          </w:p>
        </w:tc>
        <w:tc>
          <w:tcPr>
            <w:tcW w:w="4620" w:type="dxa"/>
          </w:tcPr>
          <w:p w:rsidR="00A524C1" w:rsidRDefault="00A524C1">
            <w:pPr>
              <w:pStyle w:val="ConsPlusNormal"/>
              <w:jc w:val="both"/>
            </w:pPr>
            <w:r>
              <w:t xml:space="preserve">Общие методы испытаний материалов изоляции и оболочек электрических и </w:t>
            </w:r>
            <w:r>
              <w:lastRenderedPageBreak/>
              <w:t>оптических кабелей. Часть 1-3. Методы общего применения. Методы определения плотности. Испытания на водопоглощение. Испытание на усадку</w:t>
            </w:r>
          </w:p>
        </w:tc>
        <w:tc>
          <w:tcPr>
            <w:tcW w:w="2805" w:type="dxa"/>
          </w:tcPr>
          <w:p w:rsidR="00A524C1" w:rsidRDefault="00A524C1">
            <w:pPr>
              <w:pStyle w:val="ConsPlusNormal"/>
            </w:pPr>
            <w:r>
              <w:lastRenderedPageBreak/>
              <w:t xml:space="preserve">на основе ГОСТ Р МЭК </w:t>
            </w:r>
            <w:hyperlink r:id="rId458" w:history="1">
              <w:r>
                <w:rPr>
                  <w:color w:val="0000FF"/>
                </w:rPr>
                <w:t>60811-1-3-2007</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60811-1-3-2008</w:t>
            </w:r>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1-3. Общее применение. Методы определения плотности. Испытания на водопоглощение. Испытание на усадку</w:t>
            </w:r>
          </w:p>
        </w:tc>
        <w:tc>
          <w:tcPr>
            <w:tcW w:w="2805" w:type="dxa"/>
          </w:tcPr>
          <w:p w:rsidR="00A524C1" w:rsidRDefault="00A524C1">
            <w:pPr>
              <w:pStyle w:val="ConsPlusNormal"/>
            </w:pPr>
            <w:r>
              <w:t>на основе IEC 60811-1-3:2001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59" w:history="1">
              <w:r>
                <w:rPr>
                  <w:color w:val="0000FF"/>
                </w:rPr>
                <w:t>60811-1-3-2007</w:t>
              </w:r>
            </w:hyperlink>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водопоглощение. Испытание на усадку</w:t>
            </w:r>
          </w:p>
        </w:tc>
        <w:tc>
          <w:tcPr>
            <w:tcW w:w="2805" w:type="dxa"/>
          </w:tcPr>
          <w:p w:rsidR="00A524C1" w:rsidRDefault="00A524C1">
            <w:pPr>
              <w:pStyle w:val="ConsPlusNormal"/>
            </w:pPr>
            <w:r>
              <w:t>на основе IEC 60811-1-3:1993</w:t>
            </w:r>
          </w:p>
          <w:p w:rsidR="00A524C1" w:rsidRDefault="00A524C1">
            <w:pPr>
              <w:pStyle w:val="ConsPlusNormal"/>
            </w:pPr>
            <w:r>
              <w:t>с изменением N 1 от 2001</w:t>
            </w:r>
          </w:p>
        </w:tc>
      </w:tr>
      <w:tr w:rsidR="00A524C1">
        <w:tc>
          <w:tcPr>
            <w:tcW w:w="825" w:type="dxa"/>
            <w:vMerge w:val="restart"/>
          </w:tcPr>
          <w:p w:rsidR="00A524C1" w:rsidRDefault="00A524C1">
            <w:pPr>
              <w:pStyle w:val="ConsPlusNormal"/>
              <w:jc w:val="center"/>
            </w:pPr>
            <w:r>
              <w:t>314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IEC </w:t>
            </w:r>
            <w:hyperlink r:id="rId460" w:history="1">
              <w:r>
                <w:rPr>
                  <w:color w:val="0000FF"/>
                </w:rPr>
                <w:t>60811-1-4-2011</w:t>
              </w:r>
            </w:hyperlink>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2805" w:type="dxa"/>
          </w:tcPr>
          <w:p w:rsidR="00A524C1" w:rsidRDefault="00A524C1">
            <w:pPr>
              <w:pStyle w:val="ConsPlusNormal"/>
            </w:pPr>
            <w:r>
              <w:t>на основе ГОСТ Р МЭК 60811-1-1-2008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61" w:history="1">
              <w:r>
                <w:rPr>
                  <w:color w:val="0000FF"/>
                </w:rPr>
                <w:t>60811-1-4-2008</w:t>
              </w:r>
            </w:hyperlink>
          </w:p>
        </w:tc>
        <w:tc>
          <w:tcPr>
            <w:tcW w:w="4620" w:type="dxa"/>
          </w:tcPr>
          <w:p w:rsidR="00A524C1" w:rsidRDefault="00A524C1">
            <w:pPr>
              <w:pStyle w:val="ConsPlusNormal"/>
              <w:jc w:val="both"/>
            </w:pPr>
            <w:r>
              <w:t>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2805" w:type="dxa"/>
          </w:tcPr>
          <w:p w:rsidR="00A524C1" w:rsidRDefault="00A524C1">
            <w:pPr>
              <w:pStyle w:val="ConsPlusNormal"/>
            </w:pPr>
            <w:r>
              <w:t>на основе IEC 60811-1-4:85</w:t>
            </w:r>
          </w:p>
          <w:p w:rsidR="00A524C1" w:rsidRDefault="00A524C1">
            <w:pPr>
              <w:pStyle w:val="ConsPlusNormal"/>
            </w:pPr>
            <w:r>
              <w:t>с изменением N 1 от 1993</w:t>
            </w:r>
          </w:p>
          <w:p w:rsidR="00A524C1" w:rsidRDefault="00A524C1">
            <w:pPr>
              <w:pStyle w:val="ConsPlusNormal"/>
            </w:pPr>
            <w:r>
              <w:t>с изменением N 2 от 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60811-1-4-2009</w:t>
            </w:r>
          </w:p>
        </w:tc>
        <w:tc>
          <w:tcPr>
            <w:tcW w:w="4620" w:type="dxa"/>
          </w:tcPr>
          <w:p w:rsidR="00A524C1" w:rsidRDefault="00A524C1">
            <w:pPr>
              <w:pStyle w:val="ConsPlusNormal"/>
              <w:jc w:val="both"/>
            </w:pPr>
            <w:r>
              <w:t xml:space="preserve">Общие методы испытаний материалов для изоляции и оболочек электрических и оптических кабелей. Часть 1-4. Методы общего применения. Испытания при низкой </w:t>
            </w:r>
            <w:r>
              <w:lastRenderedPageBreak/>
              <w:t>температуре</w:t>
            </w:r>
          </w:p>
        </w:tc>
        <w:tc>
          <w:tcPr>
            <w:tcW w:w="2805" w:type="dxa"/>
          </w:tcPr>
          <w:p w:rsidR="00A524C1" w:rsidRDefault="00A524C1">
            <w:pPr>
              <w:pStyle w:val="ConsPlusNormal"/>
            </w:pPr>
            <w:r>
              <w:lastRenderedPageBreak/>
              <w:t>на основе IEC 60811-1-4:85</w:t>
            </w:r>
          </w:p>
          <w:p w:rsidR="00A524C1" w:rsidRDefault="00A524C1">
            <w:pPr>
              <w:pStyle w:val="ConsPlusNormal"/>
            </w:pPr>
            <w:r>
              <w:t>с изменением N 1 от 1993</w:t>
            </w:r>
          </w:p>
          <w:p w:rsidR="00A524C1" w:rsidRDefault="00A524C1">
            <w:pPr>
              <w:pStyle w:val="ConsPlusNormal"/>
            </w:pPr>
            <w:r>
              <w:t>с изменением N 2 от 2001</w:t>
            </w:r>
          </w:p>
        </w:tc>
      </w:tr>
      <w:tr w:rsidR="00A524C1">
        <w:tc>
          <w:tcPr>
            <w:tcW w:w="825" w:type="dxa"/>
            <w:vMerge w:val="restart"/>
          </w:tcPr>
          <w:p w:rsidR="00A524C1" w:rsidRDefault="00A524C1">
            <w:pPr>
              <w:pStyle w:val="ConsPlusNormal"/>
              <w:jc w:val="center"/>
            </w:pPr>
            <w:r>
              <w:lastRenderedPageBreak/>
              <w:t>315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IEC </w:t>
            </w:r>
            <w:hyperlink r:id="rId462" w:history="1">
              <w:r>
                <w:rPr>
                  <w:color w:val="0000FF"/>
                </w:rPr>
                <w:t>60811-3-1-2011</w:t>
              </w:r>
            </w:hyperlink>
          </w:p>
        </w:tc>
        <w:tc>
          <w:tcPr>
            <w:tcW w:w="4620" w:type="dxa"/>
          </w:tcPr>
          <w:p w:rsidR="00A524C1" w:rsidRDefault="00A524C1">
            <w:pPr>
              <w:pStyle w:val="ConsPlusNormal"/>
              <w:jc w:val="both"/>
            </w:pPr>
            <w:r>
              <w:t>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2805" w:type="dxa"/>
          </w:tcPr>
          <w:p w:rsidR="00A524C1" w:rsidRDefault="00A524C1">
            <w:pPr>
              <w:pStyle w:val="ConsPlusNormal"/>
              <w:jc w:val="both"/>
            </w:pPr>
            <w:r>
              <w:t>на основе ГОСТ Р МЭК 60811-3-1-94</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60811-3-1-94</w:t>
            </w:r>
          </w:p>
          <w:p w:rsidR="00A524C1" w:rsidRDefault="00A524C1">
            <w:pPr>
              <w:pStyle w:val="ConsPlusNormal"/>
            </w:pPr>
            <w:r>
              <w:t>с изменением N 1 от 2002</w:t>
            </w:r>
          </w:p>
        </w:tc>
        <w:tc>
          <w:tcPr>
            <w:tcW w:w="4620" w:type="dxa"/>
          </w:tcPr>
          <w:p w:rsidR="00A524C1" w:rsidRDefault="00A524C1">
            <w:pPr>
              <w:pStyle w:val="ConsPlusNormal"/>
              <w:jc w:val="both"/>
            </w:pPr>
            <w:r>
              <w:t>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2805" w:type="dxa"/>
          </w:tcPr>
          <w:p w:rsidR="00A524C1" w:rsidRDefault="00A524C1">
            <w:pPr>
              <w:pStyle w:val="ConsPlusNormal"/>
            </w:pPr>
            <w:r>
              <w:t>на основе IEC 60811-3-1:1985</w:t>
            </w:r>
          </w:p>
          <w:p w:rsidR="00A524C1" w:rsidRDefault="00A524C1">
            <w:pPr>
              <w:pStyle w:val="ConsPlusNormal"/>
            </w:pPr>
            <w:r>
              <w:t>с изменением N 1 от 1994</w:t>
            </w:r>
          </w:p>
          <w:p w:rsidR="00A524C1" w:rsidRDefault="00A524C1">
            <w:pPr>
              <w:pStyle w:val="ConsPlusNormal"/>
            </w:pPr>
            <w:r>
              <w:t>с изменением N 2 от 2001</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60811-3-1-2011</w:t>
            </w:r>
          </w:p>
        </w:tc>
        <w:tc>
          <w:tcPr>
            <w:tcW w:w="4620" w:type="dxa"/>
          </w:tcPr>
          <w:p w:rsidR="00A524C1" w:rsidRDefault="00A524C1">
            <w:pPr>
              <w:pStyle w:val="ConsPlusNormal"/>
              <w:jc w:val="both"/>
            </w:pPr>
            <w:r>
              <w:t>Материалы для изоляции и оболочек электрических и оптических кабелей. Общие методы испытаний. Часть 3-1. Специальные методы испытаний поливинилхлоридных компаундов. Испытание давлением при высокой температуре. Испытание на стойкость к растрескиванию</w:t>
            </w:r>
          </w:p>
        </w:tc>
        <w:tc>
          <w:tcPr>
            <w:tcW w:w="2805" w:type="dxa"/>
          </w:tcPr>
          <w:p w:rsidR="00A524C1" w:rsidRDefault="00A524C1">
            <w:pPr>
              <w:pStyle w:val="ConsPlusNormal"/>
            </w:pPr>
            <w:r>
              <w:t>на основе IEC 60811-3-1:1985</w:t>
            </w:r>
          </w:p>
          <w:p w:rsidR="00A524C1" w:rsidRDefault="00A524C1">
            <w:pPr>
              <w:pStyle w:val="ConsPlusNormal"/>
            </w:pPr>
            <w:r>
              <w:t>с изменением N 1 от 1994</w:t>
            </w:r>
          </w:p>
          <w:p w:rsidR="00A524C1" w:rsidRDefault="00A524C1">
            <w:pPr>
              <w:pStyle w:val="ConsPlusNormal"/>
            </w:pPr>
            <w:r>
              <w:t>с изменением N 2 от 2001</w:t>
            </w:r>
          </w:p>
        </w:tc>
      </w:tr>
      <w:tr w:rsidR="00A524C1">
        <w:tc>
          <w:tcPr>
            <w:tcW w:w="825" w:type="dxa"/>
          </w:tcPr>
          <w:p w:rsidR="00A524C1" w:rsidRDefault="00A524C1">
            <w:pPr>
              <w:pStyle w:val="ConsPlusNormal"/>
              <w:jc w:val="center"/>
            </w:pPr>
            <w:r>
              <w:t>316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60811-3-2-2011</w:t>
            </w:r>
          </w:p>
        </w:tc>
        <w:tc>
          <w:tcPr>
            <w:tcW w:w="4620" w:type="dxa"/>
          </w:tcPr>
          <w:p w:rsidR="00A524C1" w:rsidRDefault="00A524C1">
            <w:pPr>
              <w:pStyle w:val="ConsPlusNormal"/>
              <w:jc w:val="both"/>
            </w:pPr>
            <w:r>
              <w:t>Материалы для изоляции и оболочек электрических и оптических кабелей. Общие методы испытаний. Часть 3-2. Специальные методы испытаний поливинилхлоридных компаундов. Испытание на потерю массы. Испытание на термостабильность</w:t>
            </w:r>
          </w:p>
        </w:tc>
        <w:tc>
          <w:tcPr>
            <w:tcW w:w="2805" w:type="dxa"/>
          </w:tcPr>
          <w:p w:rsidR="00A524C1" w:rsidRDefault="00A524C1">
            <w:pPr>
              <w:pStyle w:val="ConsPlusNormal"/>
            </w:pPr>
            <w:r>
              <w:t>на основе IEC 60811-3-2:1985</w:t>
            </w:r>
          </w:p>
          <w:p w:rsidR="00A524C1" w:rsidRDefault="00A524C1">
            <w:pPr>
              <w:pStyle w:val="ConsPlusNormal"/>
            </w:pPr>
            <w:r>
              <w:t>с изменением N 1 от 1993</w:t>
            </w:r>
          </w:p>
          <w:p w:rsidR="00A524C1" w:rsidRDefault="00A524C1">
            <w:pPr>
              <w:pStyle w:val="ConsPlusNormal"/>
            </w:pPr>
            <w:r>
              <w:t>с изменением N 2 от 2003</w:t>
            </w:r>
          </w:p>
        </w:tc>
      </w:tr>
      <w:tr w:rsidR="00A524C1">
        <w:tc>
          <w:tcPr>
            <w:tcW w:w="825" w:type="dxa"/>
          </w:tcPr>
          <w:p w:rsidR="00A524C1" w:rsidRDefault="00A524C1">
            <w:pPr>
              <w:pStyle w:val="ConsPlusNormal"/>
              <w:jc w:val="center"/>
            </w:pPr>
            <w:r>
              <w:t>317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60838-1-2010</w:t>
            </w:r>
          </w:p>
        </w:tc>
        <w:tc>
          <w:tcPr>
            <w:tcW w:w="4620" w:type="dxa"/>
          </w:tcPr>
          <w:p w:rsidR="00A524C1" w:rsidRDefault="00A524C1">
            <w:pPr>
              <w:pStyle w:val="ConsPlusNormal"/>
              <w:jc w:val="both"/>
            </w:pPr>
            <w:r>
              <w:t>Патроны ламповые различных типов. Часть 1. Общие требования и методы испытаний</w:t>
            </w:r>
          </w:p>
        </w:tc>
        <w:tc>
          <w:tcPr>
            <w:tcW w:w="2805" w:type="dxa"/>
          </w:tcPr>
          <w:p w:rsidR="00A524C1" w:rsidRDefault="00A524C1">
            <w:pPr>
              <w:pStyle w:val="ConsPlusNormal"/>
            </w:pPr>
            <w:r>
              <w:t>на основе IEC 60838-1:2008</w:t>
            </w:r>
          </w:p>
        </w:tc>
      </w:tr>
      <w:tr w:rsidR="00A524C1">
        <w:tc>
          <w:tcPr>
            <w:tcW w:w="825" w:type="dxa"/>
          </w:tcPr>
          <w:p w:rsidR="00A524C1" w:rsidRDefault="00A524C1">
            <w:pPr>
              <w:pStyle w:val="ConsPlusNormal"/>
              <w:jc w:val="center"/>
            </w:pPr>
            <w:r>
              <w:lastRenderedPageBreak/>
              <w:t>318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60838-2-2-2010</w:t>
            </w:r>
          </w:p>
        </w:tc>
        <w:tc>
          <w:tcPr>
            <w:tcW w:w="4620" w:type="dxa"/>
          </w:tcPr>
          <w:p w:rsidR="00A524C1" w:rsidRDefault="00A524C1">
            <w:pPr>
              <w:pStyle w:val="ConsPlusNormal"/>
              <w:jc w:val="both"/>
            </w:pPr>
            <w:r>
              <w:t>Патроны ламповые различных типов. Часть 2-2. Дополнительные требования. Соединители для модулей со светоизлучающими диодами</w:t>
            </w:r>
          </w:p>
        </w:tc>
        <w:tc>
          <w:tcPr>
            <w:tcW w:w="2805" w:type="dxa"/>
          </w:tcPr>
          <w:p w:rsidR="00A524C1" w:rsidRDefault="00A524C1">
            <w:pPr>
              <w:pStyle w:val="ConsPlusNormal"/>
            </w:pPr>
            <w:r>
              <w:t>на основе IEC 60838-2-2:2006</w:t>
            </w:r>
          </w:p>
        </w:tc>
      </w:tr>
      <w:tr w:rsidR="00A524C1">
        <w:tc>
          <w:tcPr>
            <w:tcW w:w="825" w:type="dxa"/>
            <w:vMerge w:val="restart"/>
          </w:tcPr>
          <w:p w:rsidR="00A524C1" w:rsidRDefault="00A524C1">
            <w:pPr>
              <w:pStyle w:val="ConsPlusNormal"/>
              <w:jc w:val="center"/>
            </w:pPr>
            <w:r>
              <w:t>319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Borders>
              <w:bottom w:val="nil"/>
            </w:tcBorders>
          </w:tcPr>
          <w:p w:rsidR="00A524C1" w:rsidRDefault="00A524C1">
            <w:pPr>
              <w:pStyle w:val="ConsPlusNormal"/>
            </w:pPr>
            <w:r>
              <w:t>СТБ IEC 60825-1-2011</w:t>
            </w:r>
          </w:p>
        </w:tc>
        <w:tc>
          <w:tcPr>
            <w:tcW w:w="4620" w:type="dxa"/>
            <w:tcBorders>
              <w:bottom w:val="nil"/>
            </w:tcBorders>
          </w:tcPr>
          <w:p w:rsidR="00A524C1" w:rsidRDefault="00A524C1">
            <w:pPr>
              <w:pStyle w:val="ConsPlusNormal"/>
              <w:jc w:val="both"/>
            </w:pPr>
            <w:r>
              <w:t>Безопасность лазерных изделий. Часть 1. Классификация оборудования и требования</w:t>
            </w:r>
          </w:p>
        </w:tc>
        <w:tc>
          <w:tcPr>
            <w:tcW w:w="2805" w:type="dxa"/>
            <w:tcBorders>
              <w:bottom w:val="nil"/>
            </w:tcBorders>
          </w:tcPr>
          <w:p w:rsidR="00A524C1" w:rsidRDefault="00A524C1">
            <w:pPr>
              <w:pStyle w:val="ConsPlusNormal"/>
            </w:pPr>
            <w:r>
              <w:t>на основе IEC 60825-1:2007</w:t>
            </w:r>
          </w:p>
        </w:tc>
      </w:tr>
      <w:tr w:rsidR="00A524C1">
        <w:tc>
          <w:tcPr>
            <w:tcW w:w="825" w:type="dxa"/>
            <w:vMerge/>
          </w:tcPr>
          <w:p w:rsidR="00A524C1" w:rsidRDefault="00A524C1"/>
        </w:tc>
        <w:tc>
          <w:tcPr>
            <w:tcW w:w="2145" w:type="dxa"/>
            <w:vMerge/>
          </w:tcPr>
          <w:p w:rsidR="00A524C1" w:rsidRDefault="00A524C1"/>
        </w:tc>
        <w:tc>
          <w:tcPr>
            <w:tcW w:w="3118" w:type="dxa"/>
            <w:tcBorders>
              <w:top w:val="nil"/>
            </w:tcBorders>
          </w:tcPr>
          <w:p w:rsidR="00A524C1" w:rsidRDefault="00A524C1">
            <w:pPr>
              <w:pStyle w:val="ConsPlusNormal"/>
            </w:pPr>
            <w:r>
              <w:t>ГОСТ Р МЭК 60825-1-2009</w:t>
            </w:r>
          </w:p>
        </w:tc>
        <w:tc>
          <w:tcPr>
            <w:tcW w:w="4620" w:type="dxa"/>
            <w:tcBorders>
              <w:top w:val="nil"/>
            </w:tcBorders>
          </w:tcPr>
          <w:p w:rsidR="00A524C1" w:rsidRDefault="00A524C1">
            <w:pPr>
              <w:pStyle w:val="ConsPlusNormal"/>
              <w:jc w:val="both"/>
            </w:pPr>
            <w:r>
              <w:t>Безопасность лазерной аппаратуры. Часть 1. Классификация оборудования и руководство для потребителей</w:t>
            </w:r>
          </w:p>
        </w:tc>
        <w:tc>
          <w:tcPr>
            <w:tcW w:w="2805" w:type="dxa"/>
            <w:tcBorders>
              <w:top w:val="nil"/>
            </w:tcBorders>
          </w:tcPr>
          <w:p w:rsidR="00A524C1" w:rsidRDefault="00A524C1">
            <w:pPr>
              <w:pStyle w:val="ConsPlusNormal"/>
            </w:pPr>
            <w:r>
              <w:t>на основе IEC 60825-1:2007</w:t>
            </w:r>
          </w:p>
        </w:tc>
      </w:tr>
      <w:tr w:rsidR="00A524C1">
        <w:tc>
          <w:tcPr>
            <w:tcW w:w="825" w:type="dxa"/>
            <w:vMerge w:val="restart"/>
          </w:tcPr>
          <w:p w:rsidR="00A524C1" w:rsidRDefault="00A524C1">
            <w:pPr>
              <w:pStyle w:val="ConsPlusNormal"/>
              <w:jc w:val="center"/>
            </w:pPr>
            <w:r>
              <w:t>320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30988.2.2-2012 (IEC 60884-2-2-89)</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51322.2.2-99 (МЭК 60884-2-2-89)</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ГОСТ Р 51322.2.2-2003 (МЭК 60884-2-2-89)</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30988.2.6-2012 (IEC 60884-2-6:1997)</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51322.2.6-99 (МЭК 60884-2-6-97)</w:t>
            </w:r>
          </w:p>
        </w:tc>
        <w:tc>
          <w:tcPr>
            <w:tcW w:w="4620" w:type="dxa"/>
          </w:tcPr>
          <w:p w:rsidR="00A524C1" w:rsidRDefault="00A524C1">
            <w:pPr>
              <w:pStyle w:val="ConsPlusNormal"/>
              <w:jc w:val="both"/>
            </w:pPr>
            <w:r>
              <w:t xml:space="preserve">Соединители электрические штепсельные бытового и аналогичного назначения. Часть 2-6. Дополнительные требования к розеткам с </w:t>
            </w:r>
            <w:r>
              <w:lastRenderedPageBreak/>
              <w:t>выключателями с блокировкой для стационарных установок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ГОСТ Р 51322.2.6-2003 (МЭК 60884-2-6-97)</w:t>
            </w:r>
          </w:p>
        </w:tc>
        <w:tc>
          <w:tcPr>
            <w:tcW w:w="4620" w:type="dxa"/>
          </w:tcPr>
          <w:p w:rsidR="00A524C1" w:rsidRDefault="00A524C1">
            <w:pPr>
              <w:pStyle w:val="ConsPlusNormal"/>
              <w:jc w:val="both"/>
            </w:pPr>
            <w: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 xml:space="preserve">ГОСТ IEC </w:t>
            </w:r>
            <w:hyperlink r:id="rId463" w:history="1">
              <w:r>
                <w:rPr>
                  <w:color w:val="0000FF"/>
                </w:rPr>
                <w:t>60898-2-2011</w:t>
              </w:r>
            </w:hyperlink>
          </w:p>
        </w:tc>
        <w:tc>
          <w:tcPr>
            <w:tcW w:w="4620" w:type="dxa"/>
          </w:tcPr>
          <w:p w:rsidR="00A524C1" w:rsidRDefault="00A524C1">
            <w:pPr>
              <w:pStyle w:val="ConsPlusNormal"/>
              <w:jc w:val="both"/>
            </w:pPr>
            <w: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805" w:type="dxa"/>
          </w:tcPr>
          <w:p w:rsidR="00A524C1" w:rsidRDefault="00A524C1">
            <w:pPr>
              <w:pStyle w:val="ConsPlusNormal"/>
              <w:jc w:val="both"/>
            </w:pPr>
            <w:r>
              <w:t xml:space="preserve">на основе ГОСТ Р МЭК </w:t>
            </w:r>
            <w:hyperlink r:id="rId464" w:history="1">
              <w:r>
                <w:rPr>
                  <w:color w:val="0000FF"/>
                </w:rPr>
                <w:t>60898-2-2006</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65" w:history="1">
              <w:r>
                <w:rPr>
                  <w:color w:val="0000FF"/>
                </w:rPr>
                <w:t>60898-2-2006</w:t>
              </w:r>
            </w:hyperlink>
          </w:p>
        </w:tc>
        <w:tc>
          <w:tcPr>
            <w:tcW w:w="4620" w:type="dxa"/>
          </w:tcPr>
          <w:p w:rsidR="00A524C1" w:rsidRDefault="00A524C1">
            <w:pPr>
              <w:pStyle w:val="ConsPlusNormal"/>
              <w:jc w:val="both"/>
            </w:pPr>
            <w: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805" w:type="dxa"/>
          </w:tcPr>
          <w:p w:rsidR="00A524C1" w:rsidRDefault="00A524C1">
            <w:pPr>
              <w:pStyle w:val="ConsPlusNormal"/>
            </w:pPr>
            <w:r>
              <w:t>на основе IEC 60898-2:2003</w:t>
            </w:r>
          </w:p>
        </w:tc>
      </w:tr>
      <w:tr w:rsidR="00A524C1">
        <w:tc>
          <w:tcPr>
            <w:tcW w:w="825" w:type="dxa"/>
            <w:vMerge w:val="restart"/>
          </w:tcPr>
          <w:p w:rsidR="00A524C1" w:rsidRDefault="00A524C1">
            <w:pPr>
              <w:pStyle w:val="ConsPlusNormal"/>
              <w:jc w:val="center"/>
            </w:pPr>
            <w:r>
              <w:t>323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ГОСТ Р 50030.5.2-2003 (МЭК 60947-5-2:97)</w:t>
            </w:r>
          </w:p>
        </w:tc>
        <w:tc>
          <w:tcPr>
            <w:tcW w:w="4620" w:type="dxa"/>
          </w:tcPr>
          <w:p w:rsidR="00A524C1" w:rsidRDefault="00A524C1">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50030.5.2-99 (МЭК 60947-5-2-97)</w:t>
            </w:r>
          </w:p>
        </w:tc>
        <w:tc>
          <w:tcPr>
            <w:tcW w:w="4620" w:type="dxa"/>
          </w:tcPr>
          <w:p w:rsidR="00A524C1" w:rsidRDefault="00A524C1">
            <w:pPr>
              <w:pStyle w:val="ConsPlusNormal"/>
              <w:jc w:val="both"/>
            </w:pPr>
            <w: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324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50030.5.5-2011 (IEC 60947-5-5:2005)</w:t>
            </w:r>
          </w:p>
        </w:tc>
        <w:tc>
          <w:tcPr>
            <w:tcW w:w="4620" w:type="dxa"/>
          </w:tcPr>
          <w:p w:rsidR="00A524C1" w:rsidRDefault="00A524C1">
            <w:pPr>
              <w:pStyle w:val="ConsPlusNormal"/>
              <w:jc w:val="both"/>
            </w:pPr>
            <w:r>
              <w:t xml:space="preserve">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w:t>
            </w:r>
            <w:r>
              <w:lastRenderedPageBreak/>
              <w:t>функцией механического защелкивания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325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50030.6.1-2010 (МЭК 60947-6-1:2005)</w:t>
            </w:r>
          </w:p>
        </w:tc>
        <w:tc>
          <w:tcPr>
            <w:tcW w:w="4620" w:type="dxa"/>
          </w:tcPr>
          <w:p w:rsidR="00A524C1" w:rsidRDefault="00A524C1">
            <w:pPr>
              <w:pStyle w:val="ConsPlusNormal"/>
              <w:jc w:val="both"/>
            </w:pPr>
            <w: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IEC 60947-6-1-2012</w:t>
            </w:r>
          </w:p>
        </w:tc>
        <w:tc>
          <w:tcPr>
            <w:tcW w:w="4620" w:type="dxa"/>
          </w:tcPr>
          <w:p w:rsidR="00A524C1" w:rsidRDefault="00A524C1">
            <w:pPr>
              <w:pStyle w:val="ConsPlusNormal"/>
              <w:jc w:val="both"/>
            </w:pPr>
            <w: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2805" w:type="dxa"/>
          </w:tcPr>
          <w:p w:rsidR="00A524C1" w:rsidRDefault="00A524C1">
            <w:pPr>
              <w:pStyle w:val="ConsPlusNormal"/>
            </w:pPr>
            <w:r>
              <w:t>на основе IEC 60947-6-1:2005</w:t>
            </w:r>
          </w:p>
        </w:tc>
      </w:tr>
      <w:tr w:rsidR="00A524C1">
        <w:tc>
          <w:tcPr>
            <w:tcW w:w="825" w:type="dxa"/>
          </w:tcPr>
          <w:p w:rsidR="00A524C1" w:rsidRDefault="00A524C1">
            <w:pPr>
              <w:pStyle w:val="ConsPlusNormal"/>
              <w:jc w:val="center"/>
            </w:pPr>
            <w:r>
              <w:t>326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50030.6.2-2011 (МЭК 60947-6-2:2007)</w:t>
            </w:r>
          </w:p>
        </w:tc>
        <w:tc>
          <w:tcPr>
            <w:tcW w:w="4620" w:type="dxa"/>
          </w:tcPr>
          <w:p w:rsidR="00A524C1" w:rsidRDefault="00A524C1">
            <w:pPr>
              <w:pStyle w:val="ConsPlusNormal"/>
              <w:jc w:val="both"/>
            </w:pPr>
            <w: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30011.7.1-2012 (IEC 60947-7-1:2002)</w:t>
            </w:r>
          </w:p>
        </w:tc>
        <w:tc>
          <w:tcPr>
            <w:tcW w:w="4620" w:type="dxa"/>
          </w:tcPr>
          <w:p w:rsidR="00A524C1" w:rsidRDefault="00A524C1">
            <w:pPr>
              <w:pStyle w:val="ConsPlusNormal"/>
              <w:jc w:val="both"/>
            </w:pPr>
            <w: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50030.7.1-2009 (МЭК 60947-7-1:2002)</w:t>
            </w:r>
          </w:p>
        </w:tc>
        <w:tc>
          <w:tcPr>
            <w:tcW w:w="4620" w:type="dxa"/>
          </w:tcPr>
          <w:p w:rsidR="00A524C1" w:rsidRDefault="00A524C1">
            <w:pPr>
              <w:pStyle w:val="ConsPlusNormal"/>
              <w:jc w:val="both"/>
            </w:pPr>
            <w:r>
              <w:t>Аппаратура распределения и управления низковольтная. Часть 7.1. Электрооборудование вспомогательное. Клеммные колодки для медных проводников</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328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30011.7.2-2012 (IEC 60947-7-2:2002)</w:t>
            </w:r>
          </w:p>
        </w:tc>
        <w:tc>
          <w:tcPr>
            <w:tcW w:w="4620" w:type="dxa"/>
          </w:tcPr>
          <w:p w:rsidR="00A524C1" w:rsidRDefault="00A524C1">
            <w:pPr>
              <w:pStyle w:val="ConsPlusNormal"/>
              <w:jc w:val="both"/>
            </w:pPr>
            <w: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50030.7.2-2009 (МЭК </w:t>
            </w:r>
            <w:r>
              <w:lastRenderedPageBreak/>
              <w:t>60947-7-2:2002)</w:t>
            </w:r>
          </w:p>
        </w:tc>
        <w:tc>
          <w:tcPr>
            <w:tcW w:w="4620" w:type="dxa"/>
          </w:tcPr>
          <w:p w:rsidR="00A524C1" w:rsidRDefault="00A524C1">
            <w:pPr>
              <w:pStyle w:val="ConsPlusNormal"/>
              <w:jc w:val="both"/>
            </w:pPr>
            <w:r>
              <w:lastRenderedPageBreak/>
              <w:t xml:space="preserve">Аппаратура распределения и управления </w:t>
            </w:r>
            <w:r>
              <w:lastRenderedPageBreak/>
              <w:t>низковольтная. Часть 7.2. Электрооборудование вспомогательное. Клеммные колодки защитных проводников для присоединения медных проводников</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329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50030.7.3-2009 (МЭК 60947-7-3:2002)</w:t>
            </w:r>
          </w:p>
        </w:tc>
        <w:tc>
          <w:tcPr>
            <w:tcW w:w="4620" w:type="dxa"/>
          </w:tcPr>
          <w:p w:rsidR="00A524C1" w:rsidRDefault="00A524C1">
            <w:pPr>
              <w:pStyle w:val="ConsPlusNormal"/>
              <w:jc w:val="both"/>
            </w:pPr>
            <w:r>
              <w:t>Аппаратура распределения и управления низковольтная. Часть 7.3. Электрооборудование вспомогательное. Требования безопасности к колодкам выводов для плавких предохранителей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330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66" w:history="1">
              <w:r>
                <w:rPr>
                  <w:color w:val="0000FF"/>
                </w:rPr>
                <w:t>60950-1-2011</w:t>
              </w:r>
            </w:hyperlink>
          </w:p>
        </w:tc>
        <w:tc>
          <w:tcPr>
            <w:tcW w:w="4620" w:type="dxa"/>
          </w:tcPr>
          <w:p w:rsidR="00A524C1" w:rsidRDefault="00A524C1">
            <w:pPr>
              <w:pStyle w:val="ConsPlusNormal"/>
              <w:jc w:val="both"/>
            </w:pPr>
            <w:r>
              <w:t>Оборудование информационных технологий. Требования безопасности. Часть 1. Общие требования</w:t>
            </w:r>
          </w:p>
        </w:tc>
        <w:tc>
          <w:tcPr>
            <w:tcW w:w="2805" w:type="dxa"/>
          </w:tcPr>
          <w:p w:rsidR="00A524C1" w:rsidRDefault="00A524C1">
            <w:pPr>
              <w:pStyle w:val="ConsPlusNormal"/>
              <w:jc w:val="both"/>
            </w:pPr>
            <w:r>
              <w:t xml:space="preserve">на основе ГОСТ Р МЭК </w:t>
            </w:r>
            <w:hyperlink r:id="rId467" w:history="1">
              <w:r>
                <w:rPr>
                  <w:color w:val="0000FF"/>
                </w:rPr>
                <w:t>60950-1-2009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68" w:history="1">
              <w:r>
                <w:rPr>
                  <w:color w:val="0000FF"/>
                </w:rPr>
                <w:t>60950-1-2009</w:t>
              </w:r>
            </w:hyperlink>
          </w:p>
        </w:tc>
        <w:tc>
          <w:tcPr>
            <w:tcW w:w="4620" w:type="dxa"/>
          </w:tcPr>
          <w:p w:rsidR="00A524C1" w:rsidRDefault="00A524C1">
            <w:pPr>
              <w:pStyle w:val="ConsPlusNormal"/>
              <w:jc w:val="both"/>
            </w:pPr>
            <w:r>
              <w:t>Оборудование информационных технологий. Требования безопасности. Часть 1. Общие требования</w:t>
            </w:r>
          </w:p>
        </w:tc>
        <w:tc>
          <w:tcPr>
            <w:tcW w:w="2805" w:type="dxa"/>
          </w:tcPr>
          <w:p w:rsidR="00A524C1" w:rsidRDefault="00A524C1">
            <w:pPr>
              <w:pStyle w:val="ConsPlusNormal"/>
            </w:pPr>
            <w:r>
              <w:t>на основе IEC 60950-1:2005</w:t>
            </w:r>
          </w:p>
        </w:tc>
      </w:tr>
      <w:tr w:rsidR="00A524C1">
        <w:tc>
          <w:tcPr>
            <w:tcW w:w="825" w:type="dxa"/>
          </w:tcPr>
          <w:p w:rsidR="00A524C1" w:rsidRDefault="00A524C1">
            <w:pPr>
              <w:pStyle w:val="ConsPlusNormal"/>
              <w:jc w:val="center"/>
            </w:pPr>
            <w:r>
              <w:t>331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60950-22-2009</w:t>
            </w:r>
          </w:p>
        </w:tc>
        <w:tc>
          <w:tcPr>
            <w:tcW w:w="4620" w:type="dxa"/>
          </w:tcPr>
          <w:p w:rsidR="00A524C1" w:rsidRDefault="00A524C1">
            <w:pPr>
              <w:pStyle w:val="ConsPlusNormal"/>
              <w:jc w:val="both"/>
            </w:pPr>
            <w: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2805" w:type="dxa"/>
          </w:tcPr>
          <w:p w:rsidR="00A524C1" w:rsidRDefault="00A524C1">
            <w:pPr>
              <w:pStyle w:val="ConsPlusNormal"/>
            </w:pPr>
            <w:r>
              <w:t>на основе IEC 60950-22:2005</w:t>
            </w:r>
          </w:p>
        </w:tc>
      </w:tr>
      <w:tr w:rsidR="00A524C1">
        <w:tc>
          <w:tcPr>
            <w:tcW w:w="825" w:type="dxa"/>
          </w:tcPr>
          <w:p w:rsidR="00A524C1" w:rsidRDefault="00A524C1">
            <w:pPr>
              <w:pStyle w:val="ConsPlusNormal"/>
              <w:jc w:val="center"/>
            </w:pPr>
            <w:r>
              <w:t>332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60968-2008</w:t>
            </w:r>
          </w:p>
          <w:p w:rsidR="00A524C1" w:rsidRDefault="00A524C1">
            <w:pPr>
              <w:pStyle w:val="ConsPlusNormal"/>
            </w:pPr>
            <w:r>
              <w:t>с изменением N 1 от 2010</w:t>
            </w:r>
          </w:p>
        </w:tc>
        <w:tc>
          <w:tcPr>
            <w:tcW w:w="4620" w:type="dxa"/>
          </w:tcPr>
          <w:p w:rsidR="00A524C1" w:rsidRDefault="00A524C1">
            <w:pPr>
              <w:pStyle w:val="ConsPlusNormal"/>
              <w:jc w:val="both"/>
            </w:pPr>
            <w:r>
              <w:t>Лампы со встроенными пускорегулирующими аппаратами для общего освещения. Требования безопасности</w:t>
            </w:r>
          </w:p>
        </w:tc>
        <w:tc>
          <w:tcPr>
            <w:tcW w:w="2805" w:type="dxa"/>
          </w:tcPr>
          <w:p w:rsidR="00A524C1" w:rsidRDefault="00A524C1">
            <w:pPr>
              <w:pStyle w:val="ConsPlusNormal"/>
            </w:pPr>
            <w:r>
              <w:t>на основе IEC 60968:99</w:t>
            </w:r>
          </w:p>
        </w:tc>
      </w:tr>
      <w:tr w:rsidR="00A524C1">
        <w:tc>
          <w:tcPr>
            <w:tcW w:w="825" w:type="dxa"/>
          </w:tcPr>
          <w:p w:rsidR="00A524C1" w:rsidRDefault="00A524C1">
            <w:pPr>
              <w:pStyle w:val="ConsPlusNormal"/>
              <w:jc w:val="center"/>
            </w:pPr>
            <w:r>
              <w:t>333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МЭК </w:t>
            </w:r>
            <w:hyperlink r:id="rId469" w:history="1">
              <w:r>
                <w:rPr>
                  <w:color w:val="0000FF"/>
                </w:rPr>
                <w:t>60974-1-2004</w:t>
              </w:r>
            </w:hyperlink>
          </w:p>
        </w:tc>
        <w:tc>
          <w:tcPr>
            <w:tcW w:w="4620" w:type="dxa"/>
          </w:tcPr>
          <w:p w:rsidR="00A524C1" w:rsidRDefault="00A524C1">
            <w:pPr>
              <w:pStyle w:val="ConsPlusNormal"/>
              <w:jc w:val="both"/>
            </w:pPr>
            <w:r>
              <w:t>Источники питания для дуговой сварки. Требования безопасности</w:t>
            </w:r>
          </w:p>
        </w:tc>
        <w:tc>
          <w:tcPr>
            <w:tcW w:w="2805" w:type="dxa"/>
          </w:tcPr>
          <w:p w:rsidR="00A524C1" w:rsidRDefault="00A524C1">
            <w:pPr>
              <w:pStyle w:val="ConsPlusNormal"/>
            </w:pPr>
            <w:r>
              <w:t>на основе IEC 60974-1:1989</w:t>
            </w:r>
          </w:p>
        </w:tc>
      </w:tr>
      <w:tr w:rsidR="00A524C1">
        <w:tc>
          <w:tcPr>
            <w:tcW w:w="825" w:type="dxa"/>
            <w:vMerge w:val="restart"/>
          </w:tcPr>
          <w:p w:rsidR="00A524C1" w:rsidRDefault="00A524C1">
            <w:pPr>
              <w:pStyle w:val="ConsPlusNormal"/>
              <w:jc w:val="center"/>
            </w:pPr>
            <w:r>
              <w:t>334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31195.2.2-2012 (IEC 60998-2-2:1991)</w:t>
            </w:r>
          </w:p>
        </w:tc>
        <w:tc>
          <w:tcPr>
            <w:tcW w:w="4620" w:type="dxa"/>
          </w:tcPr>
          <w:p w:rsidR="00A524C1" w:rsidRDefault="00A524C1">
            <w:pPr>
              <w:pStyle w:val="ConsPlusNormal"/>
              <w:jc w:val="both"/>
            </w:pPr>
            <w:r>
              <w:t xml:space="preserve">Соединительные устройства для низковольтных цепей бытового и аналогичного назначения. Часть 2-2. Дополнительные </w:t>
            </w:r>
            <w:r>
              <w:lastRenderedPageBreak/>
              <w:t>требования к безвинтовым контактным зажимам для присоединения медных проводников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50043.3-2000 (МЭК 60998-2-2-91)</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335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31195.2.3-2012 (IEC 60998-2-3:1991)</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50043.4-2000 (МЭК 60998-2-3-91)</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336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60998-2-4-2011</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805" w:type="dxa"/>
          </w:tcPr>
          <w:p w:rsidR="00A524C1" w:rsidRDefault="00A524C1">
            <w:pPr>
              <w:pStyle w:val="ConsPlusNormal"/>
            </w:pPr>
            <w:r>
              <w:t>на основе ГОСТ Р МЭК 998-2-4-96</w:t>
            </w:r>
          </w:p>
        </w:tc>
      </w:tr>
      <w:tr w:rsidR="00A524C1">
        <w:tc>
          <w:tcPr>
            <w:tcW w:w="825" w:type="dxa"/>
          </w:tcPr>
          <w:p w:rsidR="00A524C1" w:rsidRDefault="00A524C1">
            <w:pPr>
              <w:pStyle w:val="ConsPlusNormal"/>
              <w:jc w:val="center"/>
            </w:pPr>
          </w:p>
        </w:tc>
        <w:tc>
          <w:tcPr>
            <w:tcW w:w="2145" w:type="dxa"/>
          </w:tcPr>
          <w:p w:rsidR="00A524C1" w:rsidRDefault="00A524C1">
            <w:pPr>
              <w:pStyle w:val="ConsPlusNormal"/>
              <w:jc w:val="center"/>
            </w:pPr>
          </w:p>
        </w:tc>
        <w:tc>
          <w:tcPr>
            <w:tcW w:w="3118" w:type="dxa"/>
          </w:tcPr>
          <w:p w:rsidR="00A524C1" w:rsidRDefault="00A524C1">
            <w:pPr>
              <w:pStyle w:val="ConsPlusNormal"/>
            </w:pPr>
            <w:r>
              <w:t>ГОСТ Р МЭК 998-2-4-96</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805" w:type="dxa"/>
          </w:tcPr>
          <w:p w:rsidR="00A524C1" w:rsidRDefault="00A524C1">
            <w:pPr>
              <w:pStyle w:val="ConsPlusNormal"/>
            </w:pPr>
            <w:r>
              <w:t>на основе IEC 60998-2-4:93</w:t>
            </w:r>
          </w:p>
        </w:tc>
      </w:tr>
      <w:tr w:rsidR="00A524C1">
        <w:tc>
          <w:tcPr>
            <w:tcW w:w="825" w:type="dxa"/>
            <w:vMerge w:val="restart"/>
          </w:tcPr>
          <w:p w:rsidR="00A524C1" w:rsidRDefault="00A524C1">
            <w:pPr>
              <w:pStyle w:val="ConsPlusNormal"/>
              <w:jc w:val="center"/>
            </w:pPr>
            <w:r>
              <w:lastRenderedPageBreak/>
              <w:t>337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31195.2.5-2012 (IEC 60998-2-5:1996)</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50043.6-2000 (МЭК 60998-2-5-96)</w:t>
            </w:r>
          </w:p>
        </w:tc>
        <w:tc>
          <w:tcPr>
            <w:tcW w:w="4620" w:type="dxa"/>
          </w:tcPr>
          <w:p w:rsidR="00A524C1" w:rsidRDefault="00A524C1">
            <w:pPr>
              <w:pStyle w:val="ConsPlusNormal"/>
              <w:jc w:val="both"/>
            </w:pPr>
            <w: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338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31602.1-2012 (IEC 60999-1:1999)</w:t>
            </w:r>
          </w:p>
        </w:tc>
        <w:tc>
          <w:tcPr>
            <w:tcW w:w="4620" w:type="dxa"/>
          </w:tcPr>
          <w:p w:rsidR="00A524C1" w:rsidRDefault="00A524C1">
            <w:pPr>
              <w:pStyle w:val="ConsPlusNormal"/>
              <w:jc w:val="both"/>
            </w:pPr>
            <w: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 кв.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51686.1-2000 (МЭК 60999-1-99)</w:t>
            </w:r>
          </w:p>
        </w:tc>
        <w:tc>
          <w:tcPr>
            <w:tcW w:w="4620" w:type="dxa"/>
          </w:tcPr>
          <w:p w:rsidR="00A524C1" w:rsidRDefault="00A524C1">
            <w:pPr>
              <w:pStyle w:val="ConsPlusNormal"/>
              <w:jc w:val="both"/>
            </w:pPr>
            <w: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мм2</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339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31602.2-2012 (IEC 60999-2:1995)</w:t>
            </w:r>
          </w:p>
        </w:tc>
        <w:tc>
          <w:tcPr>
            <w:tcW w:w="4620" w:type="dxa"/>
          </w:tcPr>
          <w:p w:rsidR="00A524C1" w:rsidRDefault="00A524C1">
            <w:pPr>
              <w:pStyle w:val="ConsPlusNormal"/>
              <w:jc w:val="both"/>
            </w:pPr>
            <w:r>
              <w:t xml:space="preserve">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w:t>
            </w:r>
            <w:r>
              <w:lastRenderedPageBreak/>
              <w:t>соединения медных проводников с номинальным сечением от 35 до 300 мм кв.</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51686.2-2000 (МЭК 60999-2-95)</w:t>
            </w:r>
          </w:p>
        </w:tc>
        <w:tc>
          <w:tcPr>
            <w:tcW w:w="4620" w:type="dxa"/>
          </w:tcPr>
          <w:p w:rsidR="00A524C1" w:rsidRDefault="00A524C1">
            <w:pPr>
              <w:pStyle w:val="ConsPlusNormal"/>
              <w:jc w:val="both"/>
            </w:pPr>
            <w: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мм2</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340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ГОСТ Р 51326.1-2003 (МЭК 61008-1-96)</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70" w:history="1">
              <w:r>
                <w:rPr>
                  <w:color w:val="0000FF"/>
                </w:rPr>
                <w:t>51326.1-99</w:t>
              </w:r>
            </w:hyperlink>
            <w:r>
              <w:t xml:space="preserve"> (МЭК 61008-1-96)</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341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31601.2.1-2012 (IEC 61008-2-1-90)</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71" w:history="1">
              <w:r>
                <w:rPr>
                  <w:color w:val="0000FF"/>
                </w:rPr>
                <w:t>51326.2.1-99</w:t>
              </w:r>
            </w:hyperlink>
            <w:r>
              <w:t xml:space="preserve"> (МЭК 61008-2-1-90)</w:t>
            </w:r>
          </w:p>
        </w:tc>
        <w:tc>
          <w:tcPr>
            <w:tcW w:w="4620" w:type="dxa"/>
          </w:tcPr>
          <w:p w:rsidR="00A524C1" w:rsidRDefault="00A524C1">
            <w:pPr>
              <w:pStyle w:val="ConsPlusNormal"/>
            </w:pPr>
            <w:r>
              <w:t xml:space="preserve">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w:t>
            </w:r>
            <w:r>
              <w:lastRenderedPageBreak/>
              <w:t>функционально независящим от напряжения сети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342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31601.2.2-2012 (IEC 61008-2-2:1990)</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72" w:history="1">
              <w:r>
                <w:rPr>
                  <w:color w:val="0000FF"/>
                </w:rPr>
                <w:t>51326.2.2-99</w:t>
              </w:r>
            </w:hyperlink>
            <w:r>
              <w:t xml:space="preserve"> (МЭК 61008-2-2-90)</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343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51327.1-2010 (МЭК 61009-1:2006)</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344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31225.2.1-2012 (IEC 61009-2-1:1999)</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73" w:history="1">
              <w:r>
                <w:rPr>
                  <w:color w:val="0000FF"/>
                </w:rPr>
                <w:t>51327.2.1-99</w:t>
              </w:r>
            </w:hyperlink>
            <w:r>
              <w:t xml:space="preserve"> (МЭК 61009-2-1-91)</w:t>
            </w:r>
          </w:p>
        </w:tc>
        <w:tc>
          <w:tcPr>
            <w:tcW w:w="4620" w:type="dxa"/>
          </w:tcPr>
          <w:p w:rsidR="00A524C1" w:rsidRDefault="00A524C1">
            <w:pPr>
              <w:pStyle w:val="ConsPlusNormal"/>
            </w:pPr>
            <w:r>
              <w:t xml:space="preserve">Выключатели автоматические, управляемые дифференциальным током, бытового и </w:t>
            </w:r>
            <w:r>
              <w:lastRenderedPageBreak/>
              <w:t>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345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31225.2.2-2012 (IEC 61009-2-2:1991)</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w:t>
            </w:r>
            <w:hyperlink r:id="rId474" w:history="1">
              <w:r>
                <w:rPr>
                  <w:color w:val="0000FF"/>
                </w:rPr>
                <w:t>51327.2.2-99</w:t>
              </w:r>
            </w:hyperlink>
            <w:r>
              <w:t xml:space="preserve"> (МЭК 61009-2-2-91)</w:t>
            </w:r>
          </w:p>
        </w:tc>
        <w:tc>
          <w:tcPr>
            <w:tcW w:w="4620" w:type="dxa"/>
          </w:tcPr>
          <w:p w:rsidR="00A524C1" w:rsidRDefault="00A524C1">
            <w:pPr>
              <w:pStyle w:val="ConsPlusNormal"/>
            </w:pPr>
            <w: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346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61010-031-2011</w:t>
            </w:r>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031. Частные требования безопасности к щупам электрическим ручным для электрических измерений и испытаний</w:t>
            </w:r>
          </w:p>
        </w:tc>
        <w:tc>
          <w:tcPr>
            <w:tcW w:w="2805" w:type="dxa"/>
          </w:tcPr>
          <w:p w:rsidR="00A524C1" w:rsidRDefault="00A524C1">
            <w:pPr>
              <w:pStyle w:val="ConsPlusNormal"/>
            </w:pPr>
            <w:r>
              <w:t xml:space="preserve">на основе ГОСТ Р МЭК </w:t>
            </w:r>
            <w:hyperlink r:id="rId475" w:history="1">
              <w:r>
                <w:rPr>
                  <w:color w:val="0000FF"/>
                </w:rPr>
                <w:t>61010-031-200</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76" w:history="1">
              <w:r>
                <w:rPr>
                  <w:color w:val="0000FF"/>
                </w:rPr>
                <w:t>61010-031-2005</w:t>
              </w:r>
            </w:hyperlink>
          </w:p>
        </w:tc>
        <w:tc>
          <w:tcPr>
            <w:tcW w:w="4620" w:type="dxa"/>
          </w:tcPr>
          <w:p w:rsidR="00A524C1" w:rsidRDefault="00A524C1">
            <w:pPr>
              <w:pStyle w:val="ConsPlusNormal"/>
              <w:jc w:val="both"/>
            </w:pPr>
            <w:r>
              <w:t>Безопасность электрических контрольно-измерительных приборов и лабораторного оборудования. Часть 031. Требования безопасности к щупам электрическим ручным для электрических измерений и испытаний</w:t>
            </w:r>
          </w:p>
        </w:tc>
        <w:tc>
          <w:tcPr>
            <w:tcW w:w="2805" w:type="dxa"/>
          </w:tcPr>
          <w:p w:rsidR="00A524C1" w:rsidRDefault="00A524C1">
            <w:pPr>
              <w:pStyle w:val="ConsPlusNormal"/>
            </w:pPr>
            <w:r>
              <w:t>на основе IEC 61010-2-031:2002</w:t>
            </w:r>
          </w:p>
          <w:p w:rsidR="00A524C1" w:rsidRDefault="00A524C1">
            <w:pPr>
              <w:pStyle w:val="ConsPlusNormal"/>
            </w:pPr>
            <w:r>
              <w:t>с изменением А1 от 2008</w:t>
            </w:r>
          </w:p>
        </w:tc>
      </w:tr>
      <w:tr w:rsidR="00A524C1">
        <w:tc>
          <w:tcPr>
            <w:tcW w:w="825" w:type="dxa"/>
          </w:tcPr>
          <w:p w:rsidR="00A524C1" w:rsidRDefault="00A524C1">
            <w:pPr>
              <w:pStyle w:val="ConsPlusNormal"/>
              <w:jc w:val="center"/>
            </w:pPr>
            <w:r>
              <w:t>347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СТБ IEC 61029-2-1-2011</w:t>
            </w:r>
          </w:p>
        </w:tc>
        <w:tc>
          <w:tcPr>
            <w:tcW w:w="4620" w:type="dxa"/>
          </w:tcPr>
          <w:p w:rsidR="00A524C1" w:rsidRDefault="00A524C1">
            <w:pPr>
              <w:pStyle w:val="ConsPlusNormal"/>
              <w:jc w:val="both"/>
            </w:pPr>
            <w:r>
              <w:t xml:space="preserve">Машины электрические переносные. Часть 2-1. </w:t>
            </w:r>
            <w:r>
              <w:lastRenderedPageBreak/>
              <w:t>Дополнительные требования безопасности к круглопильным станкам</w:t>
            </w:r>
          </w:p>
        </w:tc>
        <w:tc>
          <w:tcPr>
            <w:tcW w:w="2805" w:type="dxa"/>
          </w:tcPr>
          <w:p w:rsidR="00A524C1" w:rsidRDefault="00A524C1">
            <w:pPr>
              <w:pStyle w:val="ConsPlusNormal"/>
            </w:pPr>
            <w:r>
              <w:lastRenderedPageBreak/>
              <w:t>на основе IEC 61029-2-</w:t>
            </w:r>
            <w:r>
              <w:lastRenderedPageBreak/>
              <w:t>1:1993</w:t>
            </w:r>
          </w:p>
          <w:p w:rsidR="00A524C1" w:rsidRDefault="00A524C1">
            <w:pPr>
              <w:pStyle w:val="ConsPlusNormal"/>
            </w:pPr>
            <w:r>
              <w:t>с изменением А1 от 1990</w:t>
            </w:r>
          </w:p>
          <w:p w:rsidR="00A524C1" w:rsidRDefault="00A524C1">
            <w:pPr>
              <w:pStyle w:val="ConsPlusNormal"/>
            </w:pPr>
            <w:r>
              <w:t>с изменением А2 от 2001</w:t>
            </w:r>
          </w:p>
        </w:tc>
      </w:tr>
      <w:tr w:rsidR="00A524C1">
        <w:tc>
          <w:tcPr>
            <w:tcW w:w="825" w:type="dxa"/>
            <w:vMerge w:val="restart"/>
          </w:tcPr>
          <w:p w:rsidR="00A524C1" w:rsidRDefault="00A524C1">
            <w:pPr>
              <w:pStyle w:val="ConsPlusNormal"/>
              <w:jc w:val="center"/>
            </w:pPr>
            <w:r>
              <w:lastRenderedPageBreak/>
              <w:t>348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61029-2-2-2011</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радиально-рычажных пил</w:t>
            </w:r>
          </w:p>
        </w:tc>
        <w:tc>
          <w:tcPr>
            <w:tcW w:w="2805" w:type="dxa"/>
          </w:tcPr>
          <w:p w:rsidR="00A524C1" w:rsidRDefault="00A524C1">
            <w:pPr>
              <w:pStyle w:val="ConsPlusNormal"/>
            </w:pPr>
            <w:r>
              <w:t>на основе ГОСТ Р МЭК 1029-2-2-95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1029-2-2-95</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радиально-рычажных пил</w:t>
            </w:r>
          </w:p>
        </w:tc>
        <w:tc>
          <w:tcPr>
            <w:tcW w:w="2805" w:type="dxa"/>
          </w:tcPr>
          <w:p w:rsidR="00A524C1" w:rsidRDefault="00A524C1">
            <w:pPr>
              <w:pStyle w:val="ConsPlusNormal"/>
            </w:pPr>
            <w:r>
              <w:t>на основе IEC 61029-2-2:1993</w:t>
            </w:r>
          </w:p>
        </w:tc>
      </w:tr>
      <w:tr w:rsidR="00A524C1">
        <w:tc>
          <w:tcPr>
            <w:tcW w:w="825" w:type="dxa"/>
          </w:tcPr>
          <w:p w:rsidR="00A524C1" w:rsidRDefault="00A524C1">
            <w:pPr>
              <w:pStyle w:val="ConsPlusNormal"/>
              <w:jc w:val="center"/>
            </w:pPr>
            <w:r>
              <w:t>349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61029-2-3-2011</w:t>
            </w:r>
          </w:p>
        </w:tc>
        <w:tc>
          <w:tcPr>
            <w:tcW w:w="4620" w:type="dxa"/>
          </w:tcPr>
          <w:p w:rsidR="00A524C1" w:rsidRDefault="00A524C1">
            <w:pPr>
              <w:pStyle w:val="ConsPlusNormal"/>
              <w:jc w:val="both"/>
            </w:pPr>
            <w:r>
              <w:t>Машины электрические переносные. Часть 2-3. Дополнительные требования безопасности к строгальным и рейсмусовым станкам</w:t>
            </w:r>
          </w:p>
        </w:tc>
        <w:tc>
          <w:tcPr>
            <w:tcW w:w="2805" w:type="dxa"/>
          </w:tcPr>
          <w:p w:rsidR="00A524C1" w:rsidRDefault="00A524C1">
            <w:pPr>
              <w:pStyle w:val="ConsPlusNormal"/>
            </w:pPr>
            <w:r>
              <w:t>на основе IEC 61029-2-3:1993</w:t>
            </w:r>
          </w:p>
          <w:p w:rsidR="00A524C1" w:rsidRDefault="00A524C1">
            <w:pPr>
              <w:pStyle w:val="ConsPlusNormal"/>
            </w:pPr>
            <w:r>
              <w:t>с изменением А1 от 1999</w:t>
            </w:r>
          </w:p>
        </w:tc>
      </w:tr>
      <w:tr w:rsidR="00A524C1">
        <w:tc>
          <w:tcPr>
            <w:tcW w:w="825" w:type="dxa"/>
            <w:vMerge w:val="restart"/>
          </w:tcPr>
          <w:p w:rsidR="00A524C1" w:rsidRDefault="00A524C1">
            <w:pPr>
              <w:pStyle w:val="ConsPlusNormal"/>
              <w:jc w:val="center"/>
            </w:pPr>
            <w:r>
              <w:t>350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61029-2-4-2012</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2805" w:type="dxa"/>
          </w:tcPr>
          <w:p w:rsidR="00A524C1" w:rsidRDefault="00A524C1">
            <w:pPr>
              <w:pStyle w:val="ConsPlusNormal"/>
            </w:pPr>
            <w:r>
              <w:t>на основе ГОСТ Р МЭК 1029-2-4-96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1029-2-4-96</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настольных шлифовальных машин</w:t>
            </w:r>
          </w:p>
        </w:tc>
        <w:tc>
          <w:tcPr>
            <w:tcW w:w="2805" w:type="dxa"/>
          </w:tcPr>
          <w:p w:rsidR="00A524C1" w:rsidRDefault="00A524C1">
            <w:pPr>
              <w:pStyle w:val="ConsPlusNormal"/>
            </w:pPr>
            <w:r>
              <w:t>на основе IEC 61029-2-4:1993</w:t>
            </w:r>
          </w:p>
        </w:tc>
      </w:tr>
      <w:tr w:rsidR="00A524C1">
        <w:tc>
          <w:tcPr>
            <w:tcW w:w="825" w:type="dxa"/>
            <w:vMerge w:val="restart"/>
          </w:tcPr>
          <w:p w:rsidR="00A524C1" w:rsidRDefault="00A524C1">
            <w:pPr>
              <w:pStyle w:val="ConsPlusNormal"/>
              <w:jc w:val="center"/>
            </w:pPr>
            <w:r>
              <w:t>351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61029-2-5-2011</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ленточных пил</w:t>
            </w:r>
          </w:p>
        </w:tc>
        <w:tc>
          <w:tcPr>
            <w:tcW w:w="2805" w:type="dxa"/>
          </w:tcPr>
          <w:p w:rsidR="00A524C1" w:rsidRDefault="00A524C1">
            <w:pPr>
              <w:pStyle w:val="ConsPlusNormal"/>
            </w:pPr>
            <w:r>
              <w:t>на основе ГОСТ Р МЭК 1029-2-5-96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1029-2-5-96</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ленточных пил</w:t>
            </w:r>
          </w:p>
        </w:tc>
        <w:tc>
          <w:tcPr>
            <w:tcW w:w="2805" w:type="dxa"/>
          </w:tcPr>
          <w:p w:rsidR="00A524C1" w:rsidRDefault="00A524C1">
            <w:pPr>
              <w:pStyle w:val="ConsPlusNormal"/>
            </w:pPr>
            <w:r>
              <w:t>на основе IEC 61029-2-5:1993</w:t>
            </w:r>
          </w:p>
        </w:tc>
      </w:tr>
      <w:tr w:rsidR="00A524C1">
        <w:tc>
          <w:tcPr>
            <w:tcW w:w="825" w:type="dxa"/>
            <w:vMerge w:val="restart"/>
          </w:tcPr>
          <w:p w:rsidR="00A524C1" w:rsidRDefault="00A524C1">
            <w:pPr>
              <w:pStyle w:val="ConsPlusNormal"/>
              <w:jc w:val="center"/>
            </w:pPr>
            <w:r>
              <w:t>352</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61029-2-6-2011</w:t>
            </w:r>
          </w:p>
        </w:tc>
        <w:tc>
          <w:tcPr>
            <w:tcW w:w="4620" w:type="dxa"/>
          </w:tcPr>
          <w:p w:rsidR="00A524C1" w:rsidRDefault="00A524C1">
            <w:pPr>
              <w:pStyle w:val="ConsPlusNormal"/>
              <w:jc w:val="both"/>
            </w:pPr>
            <w:r>
              <w:t xml:space="preserve">Машины переносные электрические. Частные требования безопасности и методы испытаний машин для сверления алмазными сверлами с </w:t>
            </w:r>
            <w:r>
              <w:lastRenderedPageBreak/>
              <w:t>подачей воды</w:t>
            </w:r>
          </w:p>
        </w:tc>
        <w:tc>
          <w:tcPr>
            <w:tcW w:w="2805" w:type="dxa"/>
          </w:tcPr>
          <w:p w:rsidR="00A524C1" w:rsidRDefault="00A524C1">
            <w:pPr>
              <w:pStyle w:val="ConsPlusNormal"/>
            </w:pPr>
            <w:r>
              <w:lastRenderedPageBreak/>
              <w:t>на основе ГОСТ Р МЭК 1029-2-6-96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1029-2-6-96</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805" w:type="dxa"/>
          </w:tcPr>
          <w:p w:rsidR="00A524C1" w:rsidRDefault="00A524C1">
            <w:pPr>
              <w:pStyle w:val="ConsPlusNormal"/>
            </w:pPr>
            <w:r>
              <w:t>на основе IEC 61029-2-6:1993</w:t>
            </w:r>
          </w:p>
        </w:tc>
      </w:tr>
      <w:tr w:rsidR="00A524C1">
        <w:tc>
          <w:tcPr>
            <w:tcW w:w="825" w:type="dxa"/>
            <w:vMerge w:val="restart"/>
          </w:tcPr>
          <w:p w:rsidR="00A524C1" w:rsidRDefault="00A524C1">
            <w:pPr>
              <w:pStyle w:val="ConsPlusNormal"/>
              <w:jc w:val="center"/>
            </w:pPr>
            <w:r>
              <w:t>353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61029-2-7-2011</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алмазных пил с подачей воды</w:t>
            </w:r>
          </w:p>
        </w:tc>
        <w:tc>
          <w:tcPr>
            <w:tcW w:w="2805" w:type="dxa"/>
          </w:tcPr>
          <w:p w:rsidR="00A524C1" w:rsidRDefault="00A524C1">
            <w:pPr>
              <w:pStyle w:val="ConsPlusNormal"/>
            </w:pPr>
            <w:r>
              <w:t>на основе ГОСТ Р МЭК 1029-2-7-2002</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1029-2-7-96</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алмазных пил с подачей воды</w:t>
            </w:r>
          </w:p>
        </w:tc>
        <w:tc>
          <w:tcPr>
            <w:tcW w:w="2805" w:type="dxa"/>
          </w:tcPr>
          <w:p w:rsidR="00A524C1" w:rsidRDefault="00A524C1">
            <w:pPr>
              <w:pStyle w:val="ConsPlusNormal"/>
            </w:pPr>
            <w:r>
              <w:t>на основе IEC 61029-2-7:1993</w:t>
            </w:r>
          </w:p>
        </w:tc>
      </w:tr>
      <w:tr w:rsidR="00A524C1">
        <w:tc>
          <w:tcPr>
            <w:tcW w:w="825" w:type="dxa"/>
            <w:vMerge w:val="restart"/>
          </w:tcPr>
          <w:p w:rsidR="00A524C1" w:rsidRDefault="00A524C1">
            <w:pPr>
              <w:pStyle w:val="ConsPlusNormal"/>
              <w:jc w:val="center"/>
            </w:pPr>
            <w:r>
              <w:t>354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77" w:history="1">
              <w:r>
                <w:rPr>
                  <w:color w:val="0000FF"/>
                </w:rPr>
                <w:t>61029-2-8-2011</w:t>
              </w:r>
            </w:hyperlink>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805" w:type="dxa"/>
          </w:tcPr>
          <w:p w:rsidR="00A524C1" w:rsidRDefault="00A524C1">
            <w:pPr>
              <w:pStyle w:val="ConsPlusNormal"/>
            </w:pPr>
            <w:r>
              <w:t>на основе ГОСТ Р МЭК 1029-2-8-2002</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78" w:history="1">
              <w:r>
                <w:rPr>
                  <w:color w:val="0000FF"/>
                </w:rPr>
                <w:t>1029-2-8-2000</w:t>
              </w:r>
            </w:hyperlink>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805" w:type="dxa"/>
          </w:tcPr>
          <w:p w:rsidR="00A524C1" w:rsidRDefault="00A524C1">
            <w:pPr>
              <w:pStyle w:val="ConsPlusNormal"/>
            </w:pPr>
            <w:r>
              <w:t>на основе IEC 61029-2-8:1995</w:t>
            </w:r>
          </w:p>
        </w:tc>
      </w:tr>
      <w:tr w:rsidR="00A524C1">
        <w:tc>
          <w:tcPr>
            <w:tcW w:w="825" w:type="dxa"/>
            <w:vMerge w:val="restart"/>
          </w:tcPr>
          <w:p w:rsidR="00A524C1" w:rsidRDefault="00A524C1">
            <w:pPr>
              <w:pStyle w:val="ConsPlusNormal"/>
              <w:jc w:val="center"/>
            </w:pPr>
            <w:r>
              <w:t>355</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61029-2-9-2012</w:t>
            </w:r>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торцовочных пил</w:t>
            </w:r>
          </w:p>
        </w:tc>
        <w:tc>
          <w:tcPr>
            <w:tcW w:w="2805" w:type="dxa"/>
          </w:tcPr>
          <w:p w:rsidR="00A524C1" w:rsidRDefault="00A524C1">
            <w:pPr>
              <w:pStyle w:val="ConsPlusNormal"/>
            </w:pPr>
            <w:r>
              <w:t xml:space="preserve">на основе ГОСТ Р МЭК </w:t>
            </w:r>
            <w:hyperlink r:id="rId479" w:history="1">
              <w:r>
                <w:rPr>
                  <w:color w:val="0000FF"/>
                </w:rPr>
                <w:t>1029-2-9-99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80" w:history="1">
              <w:r>
                <w:rPr>
                  <w:color w:val="0000FF"/>
                </w:rPr>
                <w:t>1029-2-9-99</w:t>
              </w:r>
            </w:hyperlink>
          </w:p>
        </w:tc>
        <w:tc>
          <w:tcPr>
            <w:tcW w:w="4620" w:type="dxa"/>
          </w:tcPr>
          <w:p w:rsidR="00A524C1" w:rsidRDefault="00A524C1">
            <w:pPr>
              <w:pStyle w:val="ConsPlusNormal"/>
              <w:jc w:val="both"/>
            </w:pPr>
            <w:r>
              <w:t>Машины переносные электрические. Частные требования безопасности и методы испытаний торцовочных пил</w:t>
            </w:r>
          </w:p>
        </w:tc>
        <w:tc>
          <w:tcPr>
            <w:tcW w:w="2805" w:type="dxa"/>
          </w:tcPr>
          <w:p w:rsidR="00A524C1" w:rsidRDefault="00A524C1">
            <w:pPr>
              <w:pStyle w:val="ConsPlusNormal"/>
            </w:pPr>
            <w:r>
              <w:t>на основе IEC 61029-2-9:1995</w:t>
            </w:r>
          </w:p>
        </w:tc>
      </w:tr>
      <w:tr w:rsidR="00A524C1">
        <w:tc>
          <w:tcPr>
            <w:tcW w:w="825" w:type="dxa"/>
            <w:vMerge w:val="restart"/>
          </w:tcPr>
          <w:p w:rsidR="00A524C1" w:rsidRDefault="00A524C1">
            <w:pPr>
              <w:pStyle w:val="ConsPlusNormal"/>
              <w:jc w:val="center"/>
            </w:pPr>
            <w:r>
              <w:t>356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w:t>
            </w:r>
            <w:r>
              <w:lastRenderedPageBreak/>
              <w:t>статьи 4</w:t>
            </w:r>
          </w:p>
        </w:tc>
        <w:tc>
          <w:tcPr>
            <w:tcW w:w="3118" w:type="dxa"/>
          </w:tcPr>
          <w:p w:rsidR="00A524C1" w:rsidRDefault="00A524C1">
            <w:pPr>
              <w:pStyle w:val="ConsPlusNormal"/>
            </w:pPr>
            <w:r>
              <w:lastRenderedPageBreak/>
              <w:t>ГОСТ IEC 61034-1-2011</w:t>
            </w:r>
          </w:p>
        </w:tc>
        <w:tc>
          <w:tcPr>
            <w:tcW w:w="4620" w:type="dxa"/>
          </w:tcPr>
          <w:p w:rsidR="00A524C1" w:rsidRDefault="00A524C1">
            <w:pPr>
              <w:pStyle w:val="ConsPlusNormal"/>
              <w:jc w:val="both"/>
            </w:pPr>
            <w:r>
              <w:t xml:space="preserve">Измерение плотности дыма при горении кабелей в заданных условиях. Часть 1. </w:t>
            </w:r>
            <w:r>
              <w:lastRenderedPageBreak/>
              <w:t>Испытательное оборудование</w:t>
            </w:r>
          </w:p>
        </w:tc>
        <w:tc>
          <w:tcPr>
            <w:tcW w:w="2805" w:type="dxa"/>
          </w:tcPr>
          <w:p w:rsidR="00A524C1" w:rsidRDefault="00A524C1">
            <w:pPr>
              <w:pStyle w:val="ConsPlusNormal"/>
            </w:pPr>
            <w:r>
              <w:lastRenderedPageBreak/>
              <w:t xml:space="preserve">на основе ГОСТ Р МЭК </w:t>
            </w:r>
            <w:hyperlink r:id="rId481" w:history="1">
              <w:r>
                <w:rPr>
                  <w:color w:val="0000FF"/>
                </w:rPr>
                <w:t>61034-1-</w:t>
              </w:r>
            </w:hyperlink>
            <w:r>
              <w:t>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82" w:history="1">
              <w:r>
                <w:rPr>
                  <w:color w:val="0000FF"/>
                </w:rPr>
                <w:t>61034-1-2005</w:t>
              </w:r>
            </w:hyperlink>
          </w:p>
        </w:tc>
        <w:tc>
          <w:tcPr>
            <w:tcW w:w="4620" w:type="dxa"/>
          </w:tcPr>
          <w:p w:rsidR="00A524C1" w:rsidRDefault="00A524C1">
            <w:pPr>
              <w:pStyle w:val="ConsPlusNormal"/>
              <w:jc w:val="both"/>
            </w:pPr>
            <w:r>
              <w:t>Измерение плотности дыма при горении кабелей в заданных условиях. Часть 1. Испытательное оборудование</w:t>
            </w:r>
          </w:p>
        </w:tc>
        <w:tc>
          <w:tcPr>
            <w:tcW w:w="2805" w:type="dxa"/>
          </w:tcPr>
          <w:p w:rsidR="00A524C1" w:rsidRDefault="00A524C1">
            <w:pPr>
              <w:pStyle w:val="ConsPlusNormal"/>
            </w:pPr>
            <w:r>
              <w:t>на основе IEC 61034-1:2005</w:t>
            </w:r>
          </w:p>
        </w:tc>
      </w:tr>
      <w:tr w:rsidR="00A524C1">
        <w:tc>
          <w:tcPr>
            <w:tcW w:w="825" w:type="dxa"/>
            <w:vMerge w:val="restart"/>
          </w:tcPr>
          <w:p w:rsidR="00A524C1" w:rsidRDefault="00A524C1">
            <w:pPr>
              <w:pStyle w:val="ConsPlusNormal"/>
              <w:jc w:val="center"/>
            </w:pPr>
            <w:r>
              <w:t>357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IEC 61034-2-2011</w:t>
            </w:r>
          </w:p>
        </w:tc>
        <w:tc>
          <w:tcPr>
            <w:tcW w:w="4620" w:type="dxa"/>
          </w:tcPr>
          <w:p w:rsidR="00A524C1" w:rsidRDefault="00A524C1">
            <w:pPr>
              <w:pStyle w:val="ConsPlusNormal"/>
              <w:jc w:val="both"/>
            </w:pPr>
            <w:r>
              <w:t>Измерение плотности дыма при горении кабелей в заданных условиях. Часть 2. Метод испытания и требования к нему</w:t>
            </w:r>
          </w:p>
        </w:tc>
        <w:tc>
          <w:tcPr>
            <w:tcW w:w="2805" w:type="dxa"/>
          </w:tcPr>
          <w:p w:rsidR="00A524C1" w:rsidRDefault="00A524C1">
            <w:pPr>
              <w:pStyle w:val="ConsPlusNormal"/>
            </w:pPr>
            <w:r>
              <w:t xml:space="preserve">на основе ГОСТ Р МЭК </w:t>
            </w:r>
            <w:hyperlink r:id="rId483" w:history="1">
              <w:r>
                <w:rPr>
                  <w:color w:val="0000FF"/>
                </w:rPr>
                <w:t>61034-2-</w:t>
              </w:r>
            </w:hyperlink>
            <w:r>
              <w:t>2005</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84" w:history="1">
              <w:r>
                <w:rPr>
                  <w:color w:val="0000FF"/>
                </w:rPr>
                <w:t>61034-2-2005</w:t>
              </w:r>
            </w:hyperlink>
          </w:p>
        </w:tc>
        <w:tc>
          <w:tcPr>
            <w:tcW w:w="4620" w:type="dxa"/>
          </w:tcPr>
          <w:p w:rsidR="00A524C1" w:rsidRDefault="00A524C1">
            <w:pPr>
              <w:pStyle w:val="ConsPlusNormal"/>
              <w:jc w:val="both"/>
            </w:pPr>
            <w:r>
              <w:t>Измерение плотности дыма при горении кабелей в заданных условиях. Часть 2. Метод испытания и требования к нему</w:t>
            </w:r>
          </w:p>
        </w:tc>
        <w:tc>
          <w:tcPr>
            <w:tcW w:w="2805" w:type="dxa"/>
          </w:tcPr>
          <w:p w:rsidR="00A524C1" w:rsidRDefault="00A524C1">
            <w:pPr>
              <w:pStyle w:val="ConsPlusNormal"/>
            </w:pPr>
            <w:r>
              <w:t>на основе IEC 61034-2:2005</w:t>
            </w:r>
          </w:p>
        </w:tc>
      </w:tr>
      <w:tr w:rsidR="00A524C1">
        <w:tc>
          <w:tcPr>
            <w:tcW w:w="825" w:type="dxa"/>
          </w:tcPr>
          <w:p w:rsidR="00A524C1" w:rsidRDefault="00A524C1">
            <w:pPr>
              <w:pStyle w:val="ConsPlusNormal"/>
              <w:jc w:val="center"/>
            </w:pPr>
            <w:r>
              <w:t>358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61058-1-2009</w:t>
            </w:r>
          </w:p>
        </w:tc>
        <w:tc>
          <w:tcPr>
            <w:tcW w:w="4620" w:type="dxa"/>
          </w:tcPr>
          <w:p w:rsidR="00A524C1" w:rsidRDefault="00A524C1">
            <w:pPr>
              <w:pStyle w:val="ConsPlusNormal"/>
              <w:jc w:val="both"/>
            </w:pPr>
            <w:r>
              <w:t>Выключатели для электроприборов. Часть 1. Общие требования</w:t>
            </w:r>
          </w:p>
        </w:tc>
        <w:tc>
          <w:tcPr>
            <w:tcW w:w="2805" w:type="dxa"/>
          </w:tcPr>
          <w:p w:rsidR="00A524C1" w:rsidRDefault="00A524C1">
            <w:pPr>
              <w:pStyle w:val="ConsPlusNormal"/>
            </w:pPr>
            <w:r>
              <w:t>на основе IEC 61058-1:2008</w:t>
            </w:r>
          </w:p>
          <w:p w:rsidR="00A524C1" w:rsidRDefault="00A524C1">
            <w:pPr>
              <w:pStyle w:val="ConsPlusNormal"/>
            </w:pPr>
            <w:r>
              <w:t>с поправкой от 2009</w:t>
            </w:r>
          </w:p>
        </w:tc>
      </w:tr>
      <w:tr w:rsidR="00A524C1">
        <w:tc>
          <w:tcPr>
            <w:tcW w:w="825" w:type="dxa"/>
          </w:tcPr>
          <w:p w:rsidR="00A524C1" w:rsidRDefault="00A524C1">
            <w:pPr>
              <w:pStyle w:val="ConsPlusNormal"/>
              <w:jc w:val="center"/>
            </w:pPr>
            <w:r>
              <w:t>359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61058-2-1-2009</w:t>
            </w:r>
          </w:p>
        </w:tc>
        <w:tc>
          <w:tcPr>
            <w:tcW w:w="4620" w:type="dxa"/>
          </w:tcPr>
          <w:p w:rsidR="00A524C1" w:rsidRDefault="00A524C1">
            <w:pPr>
              <w:pStyle w:val="ConsPlusNormal"/>
              <w:jc w:val="both"/>
            </w:pPr>
            <w:r>
              <w:t>Выключатели для электрических бытовых приборов. Часть 2-1. Дополнительные требования к шнуровым выключателям</w:t>
            </w:r>
          </w:p>
        </w:tc>
        <w:tc>
          <w:tcPr>
            <w:tcW w:w="2805" w:type="dxa"/>
          </w:tcPr>
          <w:p w:rsidR="00A524C1" w:rsidRDefault="00A524C1">
            <w:pPr>
              <w:pStyle w:val="ConsPlusNormal"/>
            </w:pPr>
            <w:r>
              <w:t>на основе IEC 61058-2-1:1992</w:t>
            </w:r>
          </w:p>
        </w:tc>
      </w:tr>
      <w:tr w:rsidR="00A524C1">
        <w:tc>
          <w:tcPr>
            <w:tcW w:w="825" w:type="dxa"/>
          </w:tcPr>
          <w:p w:rsidR="00A524C1" w:rsidRDefault="00A524C1">
            <w:pPr>
              <w:pStyle w:val="ConsPlusNormal"/>
              <w:jc w:val="center"/>
            </w:pPr>
            <w:r>
              <w:t>360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61058-2-4-2008</w:t>
            </w:r>
          </w:p>
        </w:tc>
        <w:tc>
          <w:tcPr>
            <w:tcW w:w="4620" w:type="dxa"/>
          </w:tcPr>
          <w:p w:rsidR="00A524C1" w:rsidRDefault="00A524C1">
            <w:pPr>
              <w:pStyle w:val="ConsPlusNormal"/>
              <w:jc w:val="both"/>
            </w:pPr>
            <w:r>
              <w:t>Выключатели для электрических бытовых приборов. Часть 2-4. Дополнительные требования к независимо устанавливаемым выключателям</w:t>
            </w:r>
          </w:p>
        </w:tc>
        <w:tc>
          <w:tcPr>
            <w:tcW w:w="2805" w:type="dxa"/>
          </w:tcPr>
          <w:p w:rsidR="00A524C1" w:rsidRDefault="00A524C1">
            <w:pPr>
              <w:pStyle w:val="ConsPlusNormal"/>
            </w:pPr>
            <w:r>
              <w:t>на основе IEC 61058-2-4:1995</w:t>
            </w:r>
          </w:p>
        </w:tc>
      </w:tr>
      <w:tr w:rsidR="00A524C1">
        <w:tc>
          <w:tcPr>
            <w:tcW w:w="825" w:type="dxa"/>
          </w:tcPr>
          <w:p w:rsidR="00A524C1" w:rsidRDefault="00A524C1">
            <w:pPr>
              <w:pStyle w:val="ConsPlusNormal"/>
              <w:jc w:val="center"/>
            </w:pPr>
            <w:r>
              <w:t>361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61058-2-5-2008</w:t>
            </w:r>
          </w:p>
        </w:tc>
        <w:tc>
          <w:tcPr>
            <w:tcW w:w="4620" w:type="dxa"/>
          </w:tcPr>
          <w:p w:rsidR="00A524C1" w:rsidRDefault="00A524C1">
            <w:pPr>
              <w:pStyle w:val="ConsPlusNormal"/>
              <w:jc w:val="both"/>
            </w:pPr>
            <w:r>
              <w:t>Выключатели для электроприборов. Часть 2-5. Дополнительные требования к переключателям полюсов</w:t>
            </w:r>
          </w:p>
        </w:tc>
        <w:tc>
          <w:tcPr>
            <w:tcW w:w="2805" w:type="dxa"/>
          </w:tcPr>
          <w:p w:rsidR="00A524C1" w:rsidRDefault="00A524C1">
            <w:pPr>
              <w:pStyle w:val="ConsPlusNormal"/>
            </w:pPr>
            <w:r>
              <w:t>на основе IEC 61058-2-5:1994</w:t>
            </w:r>
          </w:p>
        </w:tc>
      </w:tr>
      <w:tr w:rsidR="00A524C1">
        <w:tc>
          <w:tcPr>
            <w:tcW w:w="825" w:type="dxa"/>
          </w:tcPr>
          <w:p w:rsidR="00A524C1" w:rsidRDefault="00A524C1">
            <w:pPr>
              <w:pStyle w:val="ConsPlusNormal"/>
              <w:jc w:val="center"/>
            </w:pPr>
            <w:r>
              <w:t>362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статьи 4</w:t>
            </w:r>
          </w:p>
        </w:tc>
        <w:tc>
          <w:tcPr>
            <w:tcW w:w="3118" w:type="dxa"/>
          </w:tcPr>
          <w:p w:rsidR="00A524C1" w:rsidRDefault="00A524C1">
            <w:pPr>
              <w:pStyle w:val="ConsPlusNormal"/>
            </w:pPr>
            <w:r>
              <w:t>ГОСТ Р 51731-2010 (МЭК 61095:2000)</w:t>
            </w:r>
          </w:p>
        </w:tc>
        <w:tc>
          <w:tcPr>
            <w:tcW w:w="4620" w:type="dxa"/>
          </w:tcPr>
          <w:p w:rsidR="00A524C1" w:rsidRDefault="00A524C1">
            <w:pPr>
              <w:pStyle w:val="ConsPlusNormal"/>
            </w:pPr>
            <w:r>
              <w:t>Контакторы электромеханические бытового и аналогичного назначения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363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7" w:history="1">
              <w:r>
                <w:rPr>
                  <w:color w:val="0000FF"/>
                </w:rPr>
                <w:t>четвертый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СТБ МЭК 61140-2007</w:t>
            </w:r>
          </w:p>
        </w:tc>
        <w:tc>
          <w:tcPr>
            <w:tcW w:w="4620" w:type="dxa"/>
          </w:tcPr>
          <w:p w:rsidR="00A524C1" w:rsidRDefault="00A524C1">
            <w:pPr>
              <w:pStyle w:val="ConsPlusNormal"/>
              <w:jc w:val="both"/>
            </w:pPr>
            <w:r>
              <w:t xml:space="preserve">Защита от поражения электрическим током. </w:t>
            </w:r>
            <w:r>
              <w:lastRenderedPageBreak/>
              <w:t>Общие положения безопасности установок и оборудования</w:t>
            </w:r>
          </w:p>
        </w:tc>
        <w:tc>
          <w:tcPr>
            <w:tcW w:w="2805" w:type="dxa"/>
          </w:tcPr>
          <w:p w:rsidR="00A524C1" w:rsidRDefault="00A524C1">
            <w:pPr>
              <w:pStyle w:val="ConsPlusNormal"/>
            </w:pPr>
            <w:r>
              <w:lastRenderedPageBreak/>
              <w:t>на основе IEC 61140:2001</w:t>
            </w:r>
          </w:p>
          <w:p w:rsidR="00A524C1" w:rsidRDefault="00A524C1">
            <w:pPr>
              <w:pStyle w:val="ConsPlusNormal"/>
            </w:pPr>
            <w:r>
              <w:lastRenderedPageBreak/>
              <w:t>с изменением А1 от 2004</w:t>
            </w:r>
          </w:p>
        </w:tc>
      </w:tr>
      <w:tr w:rsidR="00A524C1">
        <w:tc>
          <w:tcPr>
            <w:tcW w:w="825" w:type="dxa"/>
            <w:vMerge w:val="restart"/>
          </w:tcPr>
          <w:p w:rsidR="00A524C1" w:rsidRDefault="00A524C1">
            <w:pPr>
              <w:pStyle w:val="ConsPlusNormal"/>
              <w:jc w:val="center"/>
            </w:pPr>
            <w:r>
              <w:lastRenderedPageBreak/>
              <w:t>364</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IEC 61199-2011</w:t>
            </w:r>
          </w:p>
        </w:tc>
        <w:tc>
          <w:tcPr>
            <w:tcW w:w="4620" w:type="dxa"/>
          </w:tcPr>
          <w:p w:rsidR="00A524C1" w:rsidRDefault="00A524C1">
            <w:pPr>
              <w:pStyle w:val="ConsPlusNormal"/>
              <w:jc w:val="both"/>
            </w:pPr>
            <w:r>
              <w:t>Лампы люминесцентные одноцокольные. Требования безопасности</w:t>
            </w:r>
          </w:p>
        </w:tc>
        <w:tc>
          <w:tcPr>
            <w:tcW w:w="2805" w:type="dxa"/>
          </w:tcPr>
          <w:p w:rsidR="00A524C1" w:rsidRDefault="00A524C1">
            <w:pPr>
              <w:pStyle w:val="ConsPlusNormal"/>
            </w:pPr>
            <w:r>
              <w:t>на основе ГОСТ Р МЭК 61199-99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61199-99</w:t>
            </w:r>
          </w:p>
        </w:tc>
        <w:tc>
          <w:tcPr>
            <w:tcW w:w="4620" w:type="dxa"/>
          </w:tcPr>
          <w:p w:rsidR="00A524C1" w:rsidRDefault="00A524C1">
            <w:pPr>
              <w:pStyle w:val="ConsPlusNormal"/>
              <w:jc w:val="both"/>
            </w:pPr>
            <w:r>
              <w:t>Лампы люминесцентные одноцокольные. Требования безопасности</w:t>
            </w:r>
          </w:p>
        </w:tc>
        <w:tc>
          <w:tcPr>
            <w:tcW w:w="2805" w:type="dxa"/>
          </w:tcPr>
          <w:p w:rsidR="00A524C1" w:rsidRDefault="00A524C1">
            <w:pPr>
              <w:pStyle w:val="ConsPlusNormal"/>
            </w:pPr>
            <w:r>
              <w:t>на основе IEC 61199:1993</w:t>
            </w:r>
          </w:p>
          <w:p w:rsidR="00A524C1" w:rsidRDefault="00A524C1">
            <w:pPr>
              <w:pStyle w:val="ConsPlusNormal"/>
            </w:pPr>
            <w:r>
              <w:t>с изменением N 1 от 1997</w:t>
            </w:r>
          </w:p>
          <w:p w:rsidR="00A524C1" w:rsidRDefault="00A524C1">
            <w:pPr>
              <w:pStyle w:val="ConsPlusNormal"/>
            </w:pPr>
            <w:r>
              <w:t>с изменением N 2 от 1998</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МЭК 61199-2006</w:t>
            </w:r>
          </w:p>
        </w:tc>
        <w:tc>
          <w:tcPr>
            <w:tcW w:w="4620" w:type="dxa"/>
          </w:tcPr>
          <w:p w:rsidR="00A524C1" w:rsidRDefault="00A524C1">
            <w:pPr>
              <w:pStyle w:val="ConsPlusNormal"/>
              <w:jc w:val="both"/>
            </w:pPr>
            <w:r>
              <w:t>Лампы люминесцентные одноцокольные. Требования безопасности</w:t>
            </w:r>
          </w:p>
        </w:tc>
        <w:tc>
          <w:tcPr>
            <w:tcW w:w="2805" w:type="dxa"/>
          </w:tcPr>
          <w:p w:rsidR="00A524C1" w:rsidRDefault="00A524C1">
            <w:pPr>
              <w:pStyle w:val="ConsPlusNormal"/>
            </w:pPr>
            <w:r>
              <w:t>на основе IEC 61199:1999</w:t>
            </w:r>
          </w:p>
        </w:tc>
      </w:tr>
      <w:tr w:rsidR="00A524C1">
        <w:tc>
          <w:tcPr>
            <w:tcW w:w="825" w:type="dxa"/>
          </w:tcPr>
          <w:p w:rsidR="00A524C1" w:rsidRDefault="00A524C1">
            <w:pPr>
              <w:pStyle w:val="ConsPlusNormal"/>
              <w:jc w:val="center"/>
            </w:pPr>
            <w:r>
              <w:t>365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61204-2008</w:t>
            </w:r>
          </w:p>
        </w:tc>
        <w:tc>
          <w:tcPr>
            <w:tcW w:w="4620" w:type="dxa"/>
          </w:tcPr>
          <w:p w:rsidR="00A524C1" w:rsidRDefault="00A524C1">
            <w:pPr>
              <w:pStyle w:val="ConsPlusNormal"/>
              <w:jc w:val="both"/>
            </w:pPr>
            <w:r>
              <w:t>Источники питания постоянного тока низковольтные. Рабочие характеристики</w:t>
            </w:r>
          </w:p>
        </w:tc>
        <w:tc>
          <w:tcPr>
            <w:tcW w:w="2805" w:type="dxa"/>
          </w:tcPr>
          <w:p w:rsidR="00A524C1" w:rsidRDefault="00A524C1">
            <w:pPr>
              <w:pStyle w:val="ConsPlusNormal"/>
            </w:pPr>
            <w:r>
              <w:t>на основе IEC 61204:2001</w:t>
            </w:r>
          </w:p>
        </w:tc>
      </w:tr>
      <w:tr w:rsidR="00A524C1">
        <w:tc>
          <w:tcPr>
            <w:tcW w:w="825" w:type="dxa"/>
          </w:tcPr>
          <w:p w:rsidR="00A524C1" w:rsidRDefault="00A524C1">
            <w:pPr>
              <w:pStyle w:val="ConsPlusNormal"/>
              <w:jc w:val="center"/>
            </w:pPr>
            <w:r>
              <w:t>366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6" w:history="1">
              <w:r>
                <w:rPr>
                  <w:color w:val="0000FF"/>
                </w:rPr>
                <w:t>третий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61230-2008</w:t>
            </w:r>
          </w:p>
        </w:tc>
        <w:tc>
          <w:tcPr>
            <w:tcW w:w="4620" w:type="dxa"/>
          </w:tcPr>
          <w:p w:rsidR="00A524C1" w:rsidRDefault="00A524C1">
            <w:pPr>
              <w:pStyle w:val="ConsPlusNormal"/>
              <w:jc w:val="both"/>
            </w:pPr>
            <w:r>
              <w:t>Работы, выполняемые под напряжением. Переносное оборудование для заземления или для заземления и закорачивания</w:t>
            </w:r>
          </w:p>
        </w:tc>
        <w:tc>
          <w:tcPr>
            <w:tcW w:w="2805" w:type="dxa"/>
          </w:tcPr>
          <w:p w:rsidR="00A524C1" w:rsidRDefault="00A524C1">
            <w:pPr>
              <w:pStyle w:val="ConsPlusNormal"/>
            </w:pPr>
            <w:r>
              <w:t>на основе IEC 61230:1993</w:t>
            </w:r>
          </w:p>
        </w:tc>
      </w:tr>
      <w:tr w:rsidR="00A524C1">
        <w:tc>
          <w:tcPr>
            <w:tcW w:w="825" w:type="dxa"/>
          </w:tcPr>
          <w:p w:rsidR="00A524C1" w:rsidRDefault="00A524C1">
            <w:pPr>
              <w:pStyle w:val="ConsPlusNormal"/>
              <w:jc w:val="center"/>
            </w:pPr>
            <w:r>
              <w:t>367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61347-1-2008</w:t>
            </w:r>
          </w:p>
        </w:tc>
        <w:tc>
          <w:tcPr>
            <w:tcW w:w="4620" w:type="dxa"/>
          </w:tcPr>
          <w:p w:rsidR="00A524C1" w:rsidRDefault="00A524C1">
            <w:pPr>
              <w:pStyle w:val="ConsPlusNormal"/>
              <w:jc w:val="both"/>
            </w:pPr>
            <w:r>
              <w:t>Аппараты пускорегулирующие для ламп. Часть 1. Общие требования и требования безопасности</w:t>
            </w:r>
          </w:p>
        </w:tc>
        <w:tc>
          <w:tcPr>
            <w:tcW w:w="2805" w:type="dxa"/>
          </w:tcPr>
          <w:p w:rsidR="00A524C1" w:rsidRDefault="00A524C1">
            <w:pPr>
              <w:pStyle w:val="ConsPlusNormal"/>
            </w:pPr>
            <w:r>
              <w:t>на основе IEC 61347-1:2007</w:t>
            </w:r>
          </w:p>
        </w:tc>
      </w:tr>
      <w:tr w:rsidR="00A524C1">
        <w:tc>
          <w:tcPr>
            <w:tcW w:w="825" w:type="dxa"/>
          </w:tcPr>
          <w:p w:rsidR="00A524C1" w:rsidRDefault="00A524C1">
            <w:pPr>
              <w:pStyle w:val="ConsPlusNormal"/>
              <w:jc w:val="center"/>
            </w:pPr>
            <w:r>
              <w:t>368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61347-2-13-2009</w:t>
            </w:r>
          </w:p>
        </w:tc>
        <w:tc>
          <w:tcPr>
            <w:tcW w:w="4620" w:type="dxa"/>
          </w:tcPr>
          <w:p w:rsidR="00A524C1" w:rsidRDefault="00A524C1">
            <w:pPr>
              <w:pStyle w:val="ConsPlusNormal"/>
              <w:jc w:val="both"/>
            </w:pPr>
            <w: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2805" w:type="dxa"/>
          </w:tcPr>
          <w:p w:rsidR="00A524C1" w:rsidRDefault="00A524C1">
            <w:pPr>
              <w:pStyle w:val="ConsPlusNormal"/>
            </w:pPr>
            <w:r>
              <w:t>на основе IEC 61347-2-13:2006</w:t>
            </w:r>
          </w:p>
        </w:tc>
      </w:tr>
      <w:tr w:rsidR="00A524C1">
        <w:tc>
          <w:tcPr>
            <w:tcW w:w="825" w:type="dxa"/>
          </w:tcPr>
          <w:p w:rsidR="00A524C1" w:rsidRDefault="00A524C1">
            <w:pPr>
              <w:pStyle w:val="ConsPlusNormal"/>
              <w:jc w:val="center"/>
            </w:pPr>
            <w:r>
              <w:t>369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9" w:history="1">
              <w:r>
                <w:rPr>
                  <w:color w:val="0000FF"/>
                </w:rPr>
                <w:t>шестой</w:t>
              </w:r>
            </w:hyperlink>
            <w:r>
              <w:t xml:space="preserve"> статьи 4</w:t>
            </w:r>
          </w:p>
        </w:tc>
        <w:tc>
          <w:tcPr>
            <w:tcW w:w="3118" w:type="dxa"/>
          </w:tcPr>
          <w:p w:rsidR="00A524C1" w:rsidRDefault="00A524C1">
            <w:pPr>
              <w:pStyle w:val="ConsPlusNormal"/>
            </w:pPr>
            <w:r>
              <w:t xml:space="preserve">ГОСТ Р </w:t>
            </w:r>
            <w:hyperlink r:id="rId485" w:history="1">
              <w:r>
                <w:rPr>
                  <w:color w:val="0000FF"/>
                </w:rPr>
                <w:t>52868-2007</w:t>
              </w:r>
            </w:hyperlink>
            <w:r>
              <w:t xml:space="preserve"> (МЭК 61537:2006)</w:t>
            </w:r>
          </w:p>
        </w:tc>
        <w:tc>
          <w:tcPr>
            <w:tcW w:w="4620" w:type="dxa"/>
          </w:tcPr>
          <w:p w:rsidR="00A524C1" w:rsidRDefault="00A524C1">
            <w:pPr>
              <w:pStyle w:val="ConsPlusNormal"/>
              <w:jc w:val="both"/>
            </w:pPr>
            <w:r>
              <w:t xml:space="preserve">Системы кабельных лотков и системы кабельных лестниц для прокладки кабелей. Общие технические требования и методы </w:t>
            </w:r>
            <w:r>
              <w:lastRenderedPageBreak/>
              <w:t>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lastRenderedPageBreak/>
              <w:t>370</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31603-2012 (IEC 61540:1997)</w:t>
            </w:r>
          </w:p>
        </w:tc>
        <w:tc>
          <w:tcPr>
            <w:tcW w:w="4620" w:type="dxa"/>
          </w:tcPr>
          <w:p w:rsidR="00A524C1" w:rsidRDefault="00A524C1">
            <w:pPr>
              <w:pStyle w:val="ConsPlusNormal"/>
              <w:jc w:val="both"/>
            </w:pPr>
            <w: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Общие требования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51328-99 (МЭК 61540-97)</w:t>
            </w:r>
          </w:p>
        </w:tc>
        <w:tc>
          <w:tcPr>
            <w:tcW w:w="4620" w:type="dxa"/>
          </w:tcPr>
          <w:p w:rsidR="00A524C1" w:rsidRDefault="00A524C1">
            <w:pPr>
              <w:pStyle w:val="ConsPlusNormal"/>
              <w:jc w:val="both"/>
            </w:pPr>
            <w: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(УЗО-ДП). Общие требования 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371</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31604-2012 (IEC 61545:1996)</w:t>
            </w:r>
          </w:p>
        </w:tc>
        <w:tc>
          <w:tcPr>
            <w:tcW w:w="4620" w:type="dxa"/>
          </w:tcPr>
          <w:p w:rsidR="00A524C1" w:rsidRDefault="00A524C1">
            <w:pPr>
              <w:pStyle w:val="ConsPlusNormal"/>
              <w:jc w:val="both"/>
            </w:pPr>
            <w: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51701-2000 (МЭК 61545-96)</w:t>
            </w:r>
          </w:p>
        </w:tc>
        <w:tc>
          <w:tcPr>
            <w:tcW w:w="4620" w:type="dxa"/>
          </w:tcPr>
          <w:p w:rsidR="00A524C1" w:rsidRDefault="00A524C1">
            <w:pPr>
              <w:pStyle w:val="ConsPlusNormal"/>
              <w:jc w:val="both"/>
            </w:pPr>
            <w: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372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61549-2007</w:t>
            </w:r>
          </w:p>
        </w:tc>
        <w:tc>
          <w:tcPr>
            <w:tcW w:w="4620" w:type="dxa"/>
          </w:tcPr>
          <w:p w:rsidR="00A524C1" w:rsidRDefault="00A524C1">
            <w:pPr>
              <w:pStyle w:val="ConsPlusNormal"/>
              <w:jc w:val="both"/>
            </w:pPr>
            <w:r>
              <w:t>Лампы различного назначения. Технические требования</w:t>
            </w:r>
          </w:p>
        </w:tc>
        <w:tc>
          <w:tcPr>
            <w:tcW w:w="2805" w:type="dxa"/>
          </w:tcPr>
          <w:p w:rsidR="00A524C1" w:rsidRDefault="00A524C1">
            <w:pPr>
              <w:pStyle w:val="ConsPlusNormal"/>
            </w:pPr>
            <w:r>
              <w:t>на основе IEC 61549:2005</w:t>
            </w:r>
          </w:p>
        </w:tc>
      </w:tr>
      <w:tr w:rsidR="00A524C1">
        <w:tc>
          <w:tcPr>
            <w:tcW w:w="825" w:type="dxa"/>
          </w:tcPr>
          <w:p w:rsidR="00A524C1" w:rsidRDefault="00A524C1">
            <w:pPr>
              <w:pStyle w:val="ConsPlusNormal"/>
              <w:jc w:val="center"/>
            </w:pPr>
            <w:r>
              <w:t>373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54127-1-2010 (МЭК 61557-1:2007)</w:t>
            </w:r>
          </w:p>
        </w:tc>
        <w:tc>
          <w:tcPr>
            <w:tcW w:w="4620" w:type="dxa"/>
          </w:tcPr>
          <w:p w:rsidR="00A524C1" w:rsidRDefault="00A524C1">
            <w:pPr>
              <w:pStyle w:val="ConsPlusNormal"/>
              <w:jc w:val="both"/>
            </w:pPr>
            <w: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w:t>
            </w:r>
            <w:r>
              <w:lastRenderedPageBreak/>
              <w:t>испытания, измерения или контроля средств защиты. Часть 1. Общие требования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374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w:t>
            </w:r>
            <w:hyperlink r:id="rId486" w:history="1">
              <w:r>
                <w:rPr>
                  <w:color w:val="0000FF"/>
                </w:rPr>
                <w:t>54127-2-2011</w:t>
              </w:r>
            </w:hyperlink>
            <w:r>
              <w:t xml:space="preserve"> (МЭК 61557-2:2007)</w:t>
            </w:r>
          </w:p>
        </w:tc>
        <w:tc>
          <w:tcPr>
            <w:tcW w:w="4620"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375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54127-3-2011 (МЭК 61557-3:2007)</w:t>
            </w:r>
          </w:p>
        </w:tc>
        <w:tc>
          <w:tcPr>
            <w:tcW w:w="4620"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376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54127-4-2011 (МЭК 61557-4:2007)</w:t>
            </w:r>
          </w:p>
        </w:tc>
        <w:tc>
          <w:tcPr>
            <w:tcW w:w="4620"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377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w:t>
            </w:r>
            <w:hyperlink r:id="rId487" w:history="1">
              <w:r>
                <w:rPr>
                  <w:color w:val="0000FF"/>
                </w:rPr>
                <w:t>54127-5-2011</w:t>
              </w:r>
            </w:hyperlink>
            <w:r>
              <w:t xml:space="preserve"> (МЭК 61557-5:2007)</w:t>
            </w:r>
          </w:p>
        </w:tc>
        <w:tc>
          <w:tcPr>
            <w:tcW w:w="4620"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378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lastRenderedPageBreak/>
              <w:t xml:space="preserve">ГОСТ Р 54127-6-2011 (МЭК </w:t>
            </w:r>
            <w:r>
              <w:lastRenderedPageBreak/>
              <w:t>61557-6:2007)</w:t>
            </w:r>
          </w:p>
        </w:tc>
        <w:tc>
          <w:tcPr>
            <w:tcW w:w="4620" w:type="dxa"/>
          </w:tcPr>
          <w:p w:rsidR="00A524C1" w:rsidRDefault="00A524C1">
            <w:pPr>
              <w:pStyle w:val="ConsPlusNormal"/>
              <w:jc w:val="both"/>
            </w:pPr>
            <w:r>
              <w:lastRenderedPageBreak/>
              <w:t xml:space="preserve">Сети электрические распределительные </w:t>
            </w:r>
            <w:r>
              <w:lastRenderedPageBreak/>
              <w:t>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lastRenderedPageBreak/>
              <w:t>379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61557-7-2009</w:t>
            </w:r>
          </w:p>
        </w:tc>
        <w:tc>
          <w:tcPr>
            <w:tcW w:w="4620" w:type="dxa"/>
          </w:tcPr>
          <w:p w:rsidR="00A524C1" w:rsidRDefault="00A524C1">
            <w:pPr>
              <w:pStyle w:val="ConsPlusNormal"/>
              <w:jc w:val="both"/>
            </w:pPr>
            <w: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2805" w:type="dxa"/>
          </w:tcPr>
          <w:p w:rsidR="00A524C1" w:rsidRDefault="00A524C1">
            <w:pPr>
              <w:pStyle w:val="ConsPlusNormal"/>
            </w:pPr>
            <w:r>
              <w:t>на основе IEC 61557-7:1997</w:t>
            </w:r>
          </w:p>
        </w:tc>
      </w:tr>
      <w:tr w:rsidR="00A524C1">
        <w:tc>
          <w:tcPr>
            <w:tcW w:w="825" w:type="dxa"/>
          </w:tcPr>
          <w:p w:rsidR="00A524C1" w:rsidRDefault="00A524C1">
            <w:pPr>
              <w:pStyle w:val="ConsPlusNormal"/>
              <w:jc w:val="center"/>
            </w:pPr>
            <w:r>
              <w:t>380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61558-1-2007</w:t>
            </w:r>
          </w:p>
        </w:tc>
        <w:tc>
          <w:tcPr>
            <w:tcW w:w="4620" w:type="dxa"/>
          </w:tcPr>
          <w:p w:rsidR="00A524C1" w:rsidRDefault="00A524C1">
            <w:pPr>
              <w:pStyle w:val="ConsPlusNormal"/>
              <w:jc w:val="both"/>
            </w:pPr>
            <w: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2805" w:type="dxa"/>
          </w:tcPr>
          <w:p w:rsidR="00A524C1" w:rsidRDefault="00A524C1">
            <w:pPr>
              <w:pStyle w:val="ConsPlusNormal"/>
            </w:pPr>
            <w:r>
              <w:t>на основе IEC 61558-1:2005</w:t>
            </w:r>
          </w:p>
        </w:tc>
      </w:tr>
      <w:tr w:rsidR="00A524C1">
        <w:tc>
          <w:tcPr>
            <w:tcW w:w="825" w:type="dxa"/>
          </w:tcPr>
          <w:p w:rsidR="00A524C1" w:rsidRDefault="00A524C1">
            <w:pPr>
              <w:pStyle w:val="ConsPlusNormal"/>
              <w:jc w:val="center"/>
            </w:pPr>
            <w:r>
              <w:t>381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МЭК 61558-2-6-2006</w:t>
            </w:r>
          </w:p>
        </w:tc>
        <w:tc>
          <w:tcPr>
            <w:tcW w:w="4620" w:type="dxa"/>
          </w:tcPr>
          <w:p w:rsidR="00A524C1" w:rsidRDefault="00A524C1">
            <w:pPr>
              <w:pStyle w:val="ConsPlusNormal"/>
              <w:jc w:val="both"/>
            </w:pPr>
            <w:r>
              <w:t>Безопасность силовых трансформаторов, блоков питания и аналогичных приборов. Часть 2-6. Дополнительные требования к безопасным разделительным трансформаторам общего назначения</w:t>
            </w:r>
          </w:p>
        </w:tc>
        <w:tc>
          <w:tcPr>
            <w:tcW w:w="2805" w:type="dxa"/>
          </w:tcPr>
          <w:p w:rsidR="00A524C1" w:rsidRDefault="00A524C1">
            <w:pPr>
              <w:pStyle w:val="ConsPlusNormal"/>
            </w:pPr>
            <w:r>
              <w:t>на основе IEC 61558-2-6:1997</w:t>
            </w:r>
          </w:p>
        </w:tc>
      </w:tr>
      <w:tr w:rsidR="00A524C1">
        <w:tc>
          <w:tcPr>
            <w:tcW w:w="825" w:type="dxa"/>
          </w:tcPr>
          <w:p w:rsidR="00A524C1" w:rsidRDefault="00A524C1">
            <w:pPr>
              <w:pStyle w:val="ConsPlusNormal"/>
              <w:jc w:val="center"/>
            </w:pPr>
            <w:r>
              <w:t>382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51992-2011 (МЭК 61643-1:2005)</w:t>
            </w:r>
          </w:p>
        </w:tc>
        <w:tc>
          <w:tcPr>
            <w:tcW w:w="4620" w:type="dxa"/>
          </w:tcPr>
          <w:p w:rsidR="00A524C1" w:rsidRDefault="00A524C1">
            <w:pPr>
              <w:pStyle w:val="ConsPlusNormal"/>
              <w:jc w:val="both"/>
            </w:pPr>
            <w:r>
              <w:t>Устройства защиты от импульсных перенапряжений низковольтные. Часть 1. Устройства защиты от импульсных перенапряжений в низковольтных силовых распределительных системах. Технические требования и методы испытаний</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383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61770-2007</w:t>
            </w:r>
          </w:p>
        </w:tc>
        <w:tc>
          <w:tcPr>
            <w:tcW w:w="4620" w:type="dxa"/>
          </w:tcPr>
          <w:p w:rsidR="00A524C1" w:rsidRDefault="00A524C1">
            <w:pPr>
              <w:pStyle w:val="ConsPlusNormal"/>
              <w:jc w:val="both"/>
            </w:pPr>
            <w:r>
              <w:t xml:space="preserve">Приборы электрические, присоединяемые к сетям водоснабжения. Предотвращение </w:t>
            </w:r>
            <w:r>
              <w:lastRenderedPageBreak/>
              <w:t>обратного сифонирования и повреждения соединительных шлангов</w:t>
            </w:r>
          </w:p>
        </w:tc>
        <w:tc>
          <w:tcPr>
            <w:tcW w:w="2805" w:type="dxa"/>
          </w:tcPr>
          <w:p w:rsidR="00A524C1" w:rsidRDefault="00A524C1">
            <w:pPr>
              <w:pStyle w:val="ConsPlusNormal"/>
            </w:pPr>
            <w:r>
              <w:lastRenderedPageBreak/>
              <w:t>на основе IEC 61770:2006</w:t>
            </w:r>
          </w:p>
        </w:tc>
      </w:tr>
      <w:tr w:rsidR="00A524C1">
        <w:tc>
          <w:tcPr>
            <w:tcW w:w="825" w:type="dxa"/>
          </w:tcPr>
          <w:p w:rsidR="00A524C1" w:rsidRDefault="00A524C1">
            <w:pPr>
              <w:pStyle w:val="ConsPlusNormal"/>
              <w:jc w:val="center"/>
            </w:pPr>
            <w:r>
              <w:lastRenderedPageBreak/>
              <w:t>384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ГОСТ МЭК 61812-1-2007</w:t>
            </w:r>
          </w:p>
        </w:tc>
        <w:tc>
          <w:tcPr>
            <w:tcW w:w="4620" w:type="dxa"/>
          </w:tcPr>
          <w:p w:rsidR="00A524C1" w:rsidRDefault="00A524C1">
            <w:pPr>
              <w:pStyle w:val="ConsPlusNormal"/>
              <w:jc w:val="both"/>
            </w:pPr>
            <w:r>
              <w:t>Реле времени промышленного применения. Часть 1. Технические требования и методы испытаний</w:t>
            </w:r>
          </w:p>
        </w:tc>
        <w:tc>
          <w:tcPr>
            <w:tcW w:w="2805" w:type="dxa"/>
          </w:tcPr>
          <w:p w:rsidR="00A524C1" w:rsidRDefault="00A524C1">
            <w:pPr>
              <w:pStyle w:val="ConsPlusNormal"/>
            </w:pPr>
            <w:r>
              <w:t>на основе IEC 61812-1:96</w:t>
            </w:r>
          </w:p>
        </w:tc>
      </w:tr>
      <w:tr w:rsidR="00A524C1">
        <w:tc>
          <w:tcPr>
            <w:tcW w:w="825" w:type="dxa"/>
          </w:tcPr>
          <w:p w:rsidR="00A524C1" w:rsidRDefault="00A524C1">
            <w:pPr>
              <w:pStyle w:val="ConsPlusNormal"/>
              <w:jc w:val="center"/>
            </w:pPr>
            <w:r>
              <w:t>385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61851-1-2008</w:t>
            </w:r>
          </w:p>
        </w:tc>
        <w:tc>
          <w:tcPr>
            <w:tcW w:w="4620" w:type="dxa"/>
          </w:tcPr>
          <w:p w:rsidR="00A524C1" w:rsidRDefault="00A524C1">
            <w:pPr>
              <w:pStyle w:val="ConsPlusNormal"/>
              <w:jc w:val="both"/>
            </w:pPr>
            <w:r>
              <w:t>Система зарядки электрических транспортных средств проводная. Часть 1. Общие требования</w:t>
            </w:r>
          </w:p>
        </w:tc>
        <w:tc>
          <w:tcPr>
            <w:tcW w:w="2805" w:type="dxa"/>
          </w:tcPr>
          <w:p w:rsidR="00A524C1" w:rsidRDefault="00A524C1">
            <w:pPr>
              <w:pStyle w:val="ConsPlusNormal"/>
            </w:pPr>
            <w:r>
              <w:t>на основе IEC 61851-1:2001</w:t>
            </w:r>
          </w:p>
        </w:tc>
      </w:tr>
      <w:tr w:rsidR="00A524C1">
        <w:tc>
          <w:tcPr>
            <w:tcW w:w="825" w:type="dxa"/>
          </w:tcPr>
          <w:p w:rsidR="00A524C1" w:rsidRDefault="00A524C1">
            <w:pPr>
              <w:pStyle w:val="ConsPlusNormal"/>
              <w:jc w:val="center"/>
            </w:pPr>
            <w:r>
              <w:t>386</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61851-21-2007</w:t>
            </w:r>
          </w:p>
        </w:tc>
        <w:tc>
          <w:tcPr>
            <w:tcW w:w="4620" w:type="dxa"/>
          </w:tcPr>
          <w:p w:rsidR="00A524C1" w:rsidRDefault="00A524C1">
            <w:pPr>
              <w:pStyle w:val="ConsPlusNormal"/>
              <w:jc w:val="both"/>
            </w:pPr>
            <w: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2805" w:type="dxa"/>
          </w:tcPr>
          <w:p w:rsidR="00A524C1" w:rsidRDefault="00A524C1">
            <w:pPr>
              <w:pStyle w:val="ConsPlusNormal"/>
            </w:pPr>
            <w:r>
              <w:t>на основе IEC 61851-21:2001</w:t>
            </w:r>
          </w:p>
        </w:tc>
      </w:tr>
      <w:tr w:rsidR="00A524C1">
        <w:tc>
          <w:tcPr>
            <w:tcW w:w="825" w:type="dxa"/>
            <w:vMerge w:val="restart"/>
          </w:tcPr>
          <w:p w:rsidR="00A524C1" w:rsidRDefault="00A524C1">
            <w:pPr>
              <w:pStyle w:val="ConsPlusNormal"/>
              <w:jc w:val="center"/>
            </w:pPr>
            <w:r>
              <w:t>387</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IEC </w:t>
            </w:r>
            <w:hyperlink r:id="rId488" w:history="1">
              <w:r>
                <w:rPr>
                  <w:color w:val="0000FF"/>
                </w:rPr>
                <w:t>62031-2011</w:t>
              </w:r>
            </w:hyperlink>
          </w:p>
        </w:tc>
        <w:tc>
          <w:tcPr>
            <w:tcW w:w="4620" w:type="dxa"/>
          </w:tcPr>
          <w:p w:rsidR="00A524C1" w:rsidRDefault="00A524C1">
            <w:pPr>
              <w:pStyle w:val="ConsPlusNormal"/>
              <w:jc w:val="both"/>
            </w:pPr>
            <w:r>
              <w:t>Модули светоизлучающих диодов для общего освещения. Требования безопасности</w:t>
            </w:r>
          </w:p>
        </w:tc>
        <w:tc>
          <w:tcPr>
            <w:tcW w:w="2805" w:type="dxa"/>
          </w:tcPr>
          <w:p w:rsidR="00A524C1" w:rsidRDefault="00A524C1">
            <w:pPr>
              <w:pStyle w:val="ConsPlusNormal"/>
            </w:pPr>
            <w:r>
              <w:t xml:space="preserve">на основе ГОСТ Р МЭК </w:t>
            </w:r>
            <w:hyperlink r:id="rId489" w:history="1">
              <w:r>
                <w:rPr>
                  <w:color w:val="0000FF"/>
                </w:rPr>
                <w:t>62031-</w:t>
              </w:r>
            </w:hyperlink>
            <w:r>
              <w:t>2009</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 xml:space="preserve">ГОСТ Р МЭК </w:t>
            </w:r>
            <w:hyperlink r:id="rId490" w:history="1">
              <w:r>
                <w:rPr>
                  <w:color w:val="0000FF"/>
                </w:rPr>
                <w:t>62031-2009</w:t>
              </w:r>
            </w:hyperlink>
          </w:p>
        </w:tc>
        <w:tc>
          <w:tcPr>
            <w:tcW w:w="4620" w:type="dxa"/>
          </w:tcPr>
          <w:p w:rsidR="00A524C1" w:rsidRDefault="00A524C1">
            <w:pPr>
              <w:pStyle w:val="ConsPlusNormal"/>
              <w:jc w:val="both"/>
            </w:pPr>
            <w:r>
              <w:t>Модули светоизлучающих диодов для общего освещения. Требования безопасности</w:t>
            </w:r>
          </w:p>
        </w:tc>
        <w:tc>
          <w:tcPr>
            <w:tcW w:w="2805" w:type="dxa"/>
          </w:tcPr>
          <w:p w:rsidR="00A524C1" w:rsidRDefault="00A524C1">
            <w:pPr>
              <w:pStyle w:val="ConsPlusNormal"/>
            </w:pPr>
            <w:r>
              <w:t>на основе IEC 62031:2008</w:t>
            </w:r>
          </w:p>
          <w:p w:rsidR="00A524C1" w:rsidRDefault="00A524C1">
            <w:pPr>
              <w:pStyle w:val="ConsPlusNormal"/>
            </w:pPr>
            <w:r>
              <w:t>с проектом изменения N 1 (документ 34A/1316/DC от 2008)</w:t>
            </w:r>
          </w:p>
        </w:tc>
      </w:tr>
      <w:tr w:rsidR="00A524C1">
        <w:tc>
          <w:tcPr>
            <w:tcW w:w="825" w:type="dxa"/>
            <w:vMerge w:val="restart"/>
          </w:tcPr>
          <w:p w:rsidR="00A524C1" w:rsidRDefault="00A524C1">
            <w:pPr>
              <w:pStyle w:val="ConsPlusNormal"/>
              <w:jc w:val="center"/>
            </w:pPr>
            <w:r>
              <w:t>388</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62035-2007</w:t>
            </w:r>
          </w:p>
        </w:tc>
        <w:tc>
          <w:tcPr>
            <w:tcW w:w="4620" w:type="dxa"/>
          </w:tcPr>
          <w:p w:rsidR="00A524C1" w:rsidRDefault="00A524C1">
            <w:pPr>
              <w:pStyle w:val="ConsPlusNormal"/>
              <w:jc w:val="both"/>
            </w:pPr>
            <w:r>
              <w:t>Лампы газоразрядные (кроме люминесцентных ламп). Требования безопасности</w:t>
            </w:r>
          </w:p>
        </w:tc>
        <w:tc>
          <w:tcPr>
            <w:tcW w:w="2805" w:type="dxa"/>
          </w:tcPr>
          <w:p w:rsidR="00A524C1" w:rsidRDefault="00A524C1">
            <w:pPr>
              <w:pStyle w:val="ConsPlusNormal"/>
            </w:pPr>
            <w:r>
              <w:t>на основе IEC 62035:2003</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52713-2007 (МЭК 62035:1999)</w:t>
            </w:r>
          </w:p>
        </w:tc>
        <w:tc>
          <w:tcPr>
            <w:tcW w:w="4620" w:type="dxa"/>
          </w:tcPr>
          <w:p w:rsidR="00A524C1" w:rsidRDefault="00A524C1">
            <w:pPr>
              <w:pStyle w:val="ConsPlusNormal"/>
              <w:jc w:val="both"/>
            </w:pPr>
            <w:r>
              <w:t>Лампы разрядные (кроме люминесцентных ламп). Требования безопасности</w:t>
            </w:r>
          </w:p>
        </w:tc>
        <w:tc>
          <w:tcPr>
            <w:tcW w:w="2805" w:type="dxa"/>
          </w:tcPr>
          <w:p w:rsidR="00A524C1" w:rsidRDefault="00A524C1">
            <w:pPr>
              <w:pStyle w:val="ConsPlusNormal"/>
            </w:pPr>
            <w:r>
              <w:t>на основе IEC 62035:1999</w:t>
            </w:r>
          </w:p>
          <w:p w:rsidR="00A524C1" w:rsidRDefault="00A524C1">
            <w:pPr>
              <w:pStyle w:val="ConsPlusNormal"/>
            </w:pPr>
            <w:r>
              <w:t>с изменением N 1 от 2003</w:t>
            </w:r>
          </w:p>
        </w:tc>
      </w:tr>
      <w:tr w:rsidR="00A524C1">
        <w:tc>
          <w:tcPr>
            <w:tcW w:w="825" w:type="dxa"/>
          </w:tcPr>
          <w:p w:rsidR="00A524C1" w:rsidRDefault="00A524C1">
            <w:pPr>
              <w:pStyle w:val="ConsPlusNormal"/>
              <w:jc w:val="center"/>
            </w:pPr>
            <w:r>
              <w:t>389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 xml:space="preserve">ГОСТ Р МЭК </w:t>
            </w:r>
            <w:hyperlink r:id="rId491" w:history="1">
              <w:r>
                <w:rPr>
                  <w:color w:val="0000FF"/>
                </w:rPr>
                <w:t>62040-1-1-2009</w:t>
              </w:r>
            </w:hyperlink>
          </w:p>
        </w:tc>
        <w:tc>
          <w:tcPr>
            <w:tcW w:w="4620" w:type="dxa"/>
          </w:tcPr>
          <w:p w:rsidR="00A524C1" w:rsidRDefault="00A524C1">
            <w:pPr>
              <w:pStyle w:val="ConsPlusNormal"/>
              <w:jc w:val="both"/>
            </w:pPr>
            <w:r>
              <w:t xml:space="preserve">Источники бесперебойного питания (ИБП). Часть 1-1. Общие требования и требования безопасности для ИБП, используемых в зонах </w:t>
            </w:r>
            <w:r>
              <w:lastRenderedPageBreak/>
              <w:t>доступа оператора</w:t>
            </w:r>
          </w:p>
        </w:tc>
        <w:tc>
          <w:tcPr>
            <w:tcW w:w="2805" w:type="dxa"/>
          </w:tcPr>
          <w:p w:rsidR="00A524C1" w:rsidRDefault="00A524C1">
            <w:pPr>
              <w:pStyle w:val="ConsPlusNormal"/>
            </w:pPr>
            <w:r>
              <w:lastRenderedPageBreak/>
              <w:t>на основе IEC 62040-1:2002</w:t>
            </w:r>
          </w:p>
        </w:tc>
      </w:tr>
      <w:tr w:rsidR="00A524C1">
        <w:tc>
          <w:tcPr>
            <w:tcW w:w="825" w:type="dxa"/>
          </w:tcPr>
          <w:p w:rsidR="00A524C1" w:rsidRDefault="00A524C1">
            <w:pPr>
              <w:pStyle w:val="ConsPlusNormal"/>
              <w:jc w:val="center"/>
            </w:pPr>
            <w:r>
              <w:lastRenderedPageBreak/>
              <w:t>390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МЭК 62040-1-2-2009</w:t>
            </w:r>
          </w:p>
        </w:tc>
        <w:tc>
          <w:tcPr>
            <w:tcW w:w="4620" w:type="dxa"/>
          </w:tcPr>
          <w:p w:rsidR="00A524C1" w:rsidRDefault="00A524C1">
            <w:pPr>
              <w:pStyle w:val="ConsPlusNormal"/>
              <w:jc w:val="both"/>
            </w:pPr>
            <w:r>
              <w:t>Источники бесперебойного питания (ИБП). Часть 1-2. Общие требования и требования безопасности для ИБП, используемых в зонах с ограниченным доступом</w:t>
            </w:r>
          </w:p>
        </w:tc>
        <w:tc>
          <w:tcPr>
            <w:tcW w:w="2805" w:type="dxa"/>
          </w:tcPr>
          <w:p w:rsidR="00A524C1" w:rsidRDefault="00A524C1">
            <w:pPr>
              <w:pStyle w:val="ConsPlusNormal"/>
            </w:pPr>
            <w:r>
              <w:t>на основе IEC 62040-1-2:2002</w:t>
            </w:r>
          </w:p>
        </w:tc>
      </w:tr>
      <w:tr w:rsidR="00A524C1">
        <w:tc>
          <w:tcPr>
            <w:tcW w:w="825" w:type="dxa"/>
          </w:tcPr>
          <w:p w:rsidR="00A524C1" w:rsidRDefault="00A524C1">
            <w:pPr>
              <w:pStyle w:val="ConsPlusNormal"/>
              <w:jc w:val="center"/>
            </w:pPr>
            <w:r>
              <w:t>391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МЭК 62040-3-2009</w:t>
            </w:r>
          </w:p>
        </w:tc>
        <w:tc>
          <w:tcPr>
            <w:tcW w:w="4620" w:type="dxa"/>
          </w:tcPr>
          <w:p w:rsidR="00A524C1" w:rsidRDefault="00A524C1">
            <w:pPr>
              <w:pStyle w:val="ConsPlusNormal"/>
              <w:jc w:val="both"/>
            </w:pPr>
            <w:r>
              <w:t>Системы гарантированного электроснабжения. Агрегаты бесперебойного питания. Часть 3. Общие технические требования. Методы испытаний</w:t>
            </w:r>
          </w:p>
        </w:tc>
        <w:tc>
          <w:tcPr>
            <w:tcW w:w="2805" w:type="dxa"/>
          </w:tcPr>
          <w:p w:rsidR="00A524C1" w:rsidRDefault="00A524C1">
            <w:pPr>
              <w:pStyle w:val="ConsPlusNormal"/>
            </w:pPr>
            <w:r>
              <w:t>на основе IEC 62040-3:1990</w:t>
            </w:r>
          </w:p>
        </w:tc>
      </w:tr>
      <w:tr w:rsidR="00A524C1">
        <w:tc>
          <w:tcPr>
            <w:tcW w:w="825" w:type="dxa"/>
          </w:tcPr>
          <w:p w:rsidR="00A524C1" w:rsidRDefault="00A524C1">
            <w:pPr>
              <w:pStyle w:val="ConsPlusNormal"/>
              <w:jc w:val="center"/>
            </w:pPr>
            <w:r>
              <w:t>392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62053-31-2008</w:t>
            </w:r>
          </w:p>
        </w:tc>
        <w:tc>
          <w:tcPr>
            <w:tcW w:w="4620" w:type="dxa"/>
          </w:tcPr>
          <w:p w:rsidR="00A524C1" w:rsidRDefault="00A524C1">
            <w:pPr>
              <w:pStyle w:val="ConsPlusNormal"/>
              <w:jc w:val="both"/>
            </w:pPr>
            <w:r>
              <w:t>Аппаратура для измерения электрической энергии переменного тока. Дополнительные требования. Часть 31. Двухпроводные выходные импульсные устройства для электромеханических и электронных счетчиков</w:t>
            </w:r>
          </w:p>
        </w:tc>
        <w:tc>
          <w:tcPr>
            <w:tcW w:w="2805" w:type="dxa"/>
          </w:tcPr>
          <w:p w:rsidR="00A524C1" w:rsidRDefault="00A524C1">
            <w:pPr>
              <w:pStyle w:val="ConsPlusNormal"/>
            </w:pPr>
            <w:r>
              <w:t>на основе IEC 62053-31:1998</w:t>
            </w:r>
          </w:p>
        </w:tc>
      </w:tr>
      <w:tr w:rsidR="00A524C1">
        <w:tc>
          <w:tcPr>
            <w:tcW w:w="825" w:type="dxa"/>
          </w:tcPr>
          <w:p w:rsidR="00A524C1" w:rsidRDefault="00A524C1">
            <w:pPr>
              <w:pStyle w:val="ConsPlusNormal"/>
              <w:jc w:val="center"/>
            </w:pPr>
            <w:r>
              <w:t>393</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62053-52-2008</w:t>
            </w:r>
          </w:p>
        </w:tc>
        <w:tc>
          <w:tcPr>
            <w:tcW w:w="4620" w:type="dxa"/>
          </w:tcPr>
          <w:p w:rsidR="00A524C1" w:rsidRDefault="00A524C1">
            <w:pPr>
              <w:pStyle w:val="ConsPlusNormal"/>
              <w:jc w:val="both"/>
            </w:pPr>
            <w:r>
              <w:t>Аппаратура для измерения электрической энергии переменного тока. Дополнительные требования. Часть 52. Условные обозначения</w:t>
            </w:r>
          </w:p>
        </w:tc>
        <w:tc>
          <w:tcPr>
            <w:tcW w:w="2805" w:type="dxa"/>
          </w:tcPr>
          <w:p w:rsidR="00A524C1" w:rsidRDefault="00A524C1">
            <w:pPr>
              <w:pStyle w:val="ConsPlusNormal"/>
            </w:pPr>
            <w:r>
              <w:t>на основе IEC 62053-52:2005</w:t>
            </w:r>
          </w:p>
        </w:tc>
      </w:tr>
      <w:tr w:rsidR="00A524C1">
        <w:tc>
          <w:tcPr>
            <w:tcW w:w="825" w:type="dxa"/>
          </w:tcPr>
          <w:p w:rsidR="00A524C1" w:rsidRDefault="00A524C1">
            <w:pPr>
              <w:pStyle w:val="ConsPlusNormal"/>
              <w:jc w:val="center"/>
            </w:pPr>
            <w:r>
              <w:t>394</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IEC 62053-61-2008</w:t>
            </w:r>
          </w:p>
        </w:tc>
        <w:tc>
          <w:tcPr>
            <w:tcW w:w="4620" w:type="dxa"/>
          </w:tcPr>
          <w:p w:rsidR="00A524C1" w:rsidRDefault="00A524C1">
            <w:pPr>
              <w:pStyle w:val="ConsPlusNormal"/>
              <w:jc w:val="both"/>
            </w:pPr>
            <w:r>
              <w:t>Аппаратура для измерения электрической энергии переменного тока. Дополнительные требования. Часть 61. Требования к потребляемой мощности и напряжению</w:t>
            </w:r>
          </w:p>
        </w:tc>
        <w:tc>
          <w:tcPr>
            <w:tcW w:w="2805" w:type="dxa"/>
          </w:tcPr>
          <w:p w:rsidR="00A524C1" w:rsidRDefault="00A524C1">
            <w:pPr>
              <w:pStyle w:val="ConsPlusNormal"/>
            </w:pPr>
            <w:r>
              <w:t>на основе IEC 62053-61:1998</w:t>
            </w:r>
          </w:p>
        </w:tc>
      </w:tr>
      <w:tr w:rsidR="00A524C1">
        <w:tc>
          <w:tcPr>
            <w:tcW w:w="825" w:type="dxa"/>
          </w:tcPr>
          <w:p w:rsidR="00A524C1" w:rsidRDefault="00A524C1">
            <w:pPr>
              <w:pStyle w:val="ConsPlusNormal"/>
              <w:jc w:val="center"/>
            </w:pPr>
            <w:r>
              <w:t>395</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52796-2007 (МЭК 62208:2002)</w:t>
            </w:r>
          </w:p>
        </w:tc>
        <w:tc>
          <w:tcPr>
            <w:tcW w:w="4620" w:type="dxa"/>
          </w:tcPr>
          <w:p w:rsidR="00A524C1" w:rsidRDefault="00A524C1">
            <w:pPr>
              <w:pStyle w:val="ConsPlusNormal"/>
              <w:jc w:val="both"/>
            </w:pPr>
            <w:r>
              <w:t>Пустые оболочки для низковольтных комплектных устройств распределения и управления. Общие требования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396</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62552-2009</w:t>
            </w:r>
          </w:p>
        </w:tc>
        <w:tc>
          <w:tcPr>
            <w:tcW w:w="4620" w:type="dxa"/>
          </w:tcPr>
          <w:p w:rsidR="00A524C1" w:rsidRDefault="00A524C1">
            <w:pPr>
              <w:pStyle w:val="ConsPlusNormal"/>
              <w:jc w:val="both"/>
            </w:pPr>
            <w:r>
              <w:t>Приборы холодильные бытовые. Технические требования и методы испытаний</w:t>
            </w:r>
          </w:p>
        </w:tc>
        <w:tc>
          <w:tcPr>
            <w:tcW w:w="2805" w:type="dxa"/>
          </w:tcPr>
          <w:p w:rsidR="00A524C1" w:rsidRDefault="00A524C1">
            <w:pPr>
              <w:pStyle w:val="ConsPlusNormal"/>
            </w:pPr>
            <w:r>
              <w:t>на основе IEC 62552:2007</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МЭК 62552-2011</w:t>
            </w:r>
          </w:p>
        </w:tc>
        <w:tc>
          <w:tcPr>
            <w:tcW w:w="4620" w:type="dxa"/>
          </w:tcPr>
          <w:p w:rsidR="00A524C1" w:rsidRDefault="00A524C1">
            <w:pPr>
              <w:pStyle w:val="ConsPlusNormal"/>
              <w:jc w:val="both"/>
            </w:pPr>
            <w:r>
              <w:t xml:space="preserve">Приборы бытовые холодильные. </w:t>
            </w:r>
            <w:r>
              <w:lastRenderedPageBreak/>
              <w:t>Характеристики и методы испытаний</w:t>
            </w:r>
          </w:p>
        </w:tc>
        <w:tc>
          <w:tcPr>
            <w:tcW w:w="2805" w:type="dxa"/>
          </w:tcPr>
          <w:p w:rsidR="00A524C1" w:rsidRDefault="00A524C1">
            <w:pPr>
              <w:pStyle w:val="ConsPlusNormal"/>
            </w:pPr>
            <w:r>
              <w:lastRenderedPageBreak/>
              <w:t>на основе IEC 62552:2007</w:t>
            </w:r>
          </w:p>
        </w:tc>
      </w:tr>
      <w:tr w:rsidR="00A524C1">
        <w:tc>
          <w:tcPr>
            <w:tcW w:w="825" w:type="dxa"/>
          </w:tcPr>
          <w:p w:rsidR="00A524C1" w:rsidRDefault="00A524C1">
            <w:pPr>
              <w:pStyle w:val="ConsPlusNormal"/>
              <w:jc w:val="center"/>
            </w:pPr>
            <w:r>
              <w:lastRenderedPageBreak/>
              <w:t>397</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 62560-2011</w:t>
            </w:r>
          </w:p>
        </w:tc>
        <w:tc>
          <w:tcPr>
            <w:tcW w:w="4620" w:type="dxa"/>
          </w:tcPr>
          <w:p w:rsidR="00A524C1" w:rsidRDefault="00A524C1">
            <w:pPr>
              <w:pStyle w:val="ConsPlusNormal"/>
              <w:jc w:val="both"/>
            </w:pPr>
            <w:r>
              <w:t>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2805" w:type="dxa"/>
          </w:tcPr>
          <w:p w:rsidR="00A524C1" w:rsidRDefault="00A524C1">
            <w:pPr>
              <w:pStyle w:val="ConsPlusNormal"/>
            </w:pPr>
            <w:r>
              <w:t>на основе IEC 62560:2011</w:t>
            </w:r>
          </w:p>
        </w:tc>
      </w:tr>
      <w:tr w:rsidR="00A524C1">
        <w:tc>
          <w:tcPr>
            <w:tcW w:w="825" w:type="dxa"/>
          </w:tcPr>
          <w:p w:rsidR="00A524C1" w:rsidRDefault="00A524C1">
            <w:pPr>
              <w:pStyle w:val="ConsPlusNormal"/>
              <w:jc w:val="center"/>
            </w:pPr>
            <w:r>
              <w:t>398</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IEC/PAS 62612-2010</w:t>
            </w:r>
          </w:p>
        </w:tc>
        <w:tc>
          <w:tcPr>
            <w:tcW w:w="4620" w:type="dxa"/>
          </w:tcPr>
          <w:p w:rsidR="00A524C1" w:rsidRDefault="00A524C1">
            <w:pPr>
              <w:pStyle w:val="ConsPlusNormal"/>
              <w:jc w:val="both"/>
            </w:pPr>
            <w:r>
              <w:t>Лампы со светоизлучающими диодами со встроенным пускорегулирующим аппаратом для общего освещения. Требования к рабочим характеристикам</w:t>
            </w:r>
          </w:p>
        </w:tc>
        <w:tc>
          <w:tcPr>
            <w:tcW w:w="2805" w:type="dxa"/>
          </w:tcPr>
          <w:p w:rsidR="00A524C1" w:rsidRDefault="00A524C1">
            <w:pPr>
              <w:pStyle w:val="ConsPlusNormal"/>
            </w:pPr>
            <w:r>
              <w:t>на основе IEC/PAS 62612:2009</w:t>
            </w:r>
          </w:p>
        </w:tc>
      </w:tr>
      <w:tr w:rsidR="00A524C1">
        <w:tc>
          <w:tcPr>
            <w:tcW w:w="825" w:type="dxa"/>
          </w:tcPr>
          <w:p w:rsidR="00A524C1" w:rsidRDefault="00A524C1">
            <w:pPr>
              <w:pStyle w:val="ConsPlusNormal"/>
              <w:jc w:val="center"/>
            </w:pPr>
            <w:r>
              <w:t>399</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w:t>
            </w:r>
            <w:hyperlink w:anchor="P115" w:history="1">
              <w:r>
                <w:rPr>
                  <w:color w:val="0000FF"/>
                </w:rPr>
                <w:t>второй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pPr>
            <w:r>
              <w:t>СТБ EN 41003-2008</w:t>
            </w:r>
          </w:p>
        </w:tc>
        <w:tc>
          <w:tcPr>
            <w:tcW w:w="4620" w:type="dxa"/>
          </w:tcPr>
          <w:p w:rsidR="00A524C1" w:rsidRDefault="00A524C1">
            <w:pPr>
              <w:pStyle w:val="ConsPlusNormal"/>
              <w:jc w:val="both"/>
            </w:pPr>
            <w:r>
              <w:t>Дополнительные требования безопасности к оборудованию, подключаемому к телекоммуникационным сетям</w:t>
            </w:r>
          </w:p>
        </w:tc>
        <w:tc>
          <w:tcPr>
            <w:tcW w:w="2805" w:type="dxa"/>
          </w:tcPr>
          <w:p w:rsidR="00A524C1" w:rsidRDefault="00A524C1">
            <w:pPr>
              <w:pStyle w:val="ConsPlusNormal"/>
            </w:pPr>
            <w:r>
              <w:t>на основе EN 41003:1998</w:t>
            </w:r>
          </w:p>
        </w:tc>
      </w:tr>
      <w:tr w:rsidR="00A524C1">
        <w:tc>
          <w:tcPr>
            <w:tcW w:w="825" w:type="dxa"/>
          </w:tcPr>
          <w:p w:rsidR="00A524C1" w:rsidRDefault="00A524C1">
            <w:pPr>
              <w:pStyle w:val="ConsPlusNormal"/>
              <w:jc w:val="center"/>
            </w:pPr>
            <w:r>
              <w:t>400</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СТБ ЕН 50087-2006</w:t>
            </w:r>
          </w:p>
        </w:tc>
        <w:tc>
          <w:tcPr>
            <w:tcW w:w="4620" w:type="dxa"/>
          </w:tcPr>
          <w:p w:rsidR="00A524C1" w:rsidRDefault="00A524C1">
            <w:pPr>
              <w:pStyle w:val="ConsPlusNormal"/>
              <w:jc w:val="both"/>
            </w:pPr>
            <w:r>
              <w:t>Безопасность бытовых и аналогичных электрических приборов. Дополнительные требования к охладителям свеженадоенного молока</w:t>
            </w:r>
          </w:p>
        </w:tc>
        <w:tc>
          <w:tcPr>
            <w:tcW w:w="2805" w:type="dxa"/>
          </w:tcPr>
          <w:p w:rsidR="00A524C1" w:rsidRDefault="00A524C1">
            <w:pPr>
              <w:pStyle w:val="ConsPlusNormal"/>
            </w:pPr>
            <w:r>
              <w:t>на основе EN 50087:1993</w:t>
            </w:r>
          </w:p>
        </w:tc>
      </w:tr>
      <w:tr w:rsidR="00A524C1">
        <w:tc>
          <w:tcPr>
            <w:tcW w:w="825" w:type="dxa"/>
          </w:tcPr>
          <w:p w:rsidR="00A524C1" w:rsidRDefault="00A524C1">
            <w:pPr>
              <w:pStyle w:val="ConsPlusNormal"/>
              <w:jc w:val="center"/>
            </w:pPr>
            <w:r>
              <w:t>401</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r>
              <w:t>ГОСТ Р ЕН 50194-2008</w:t>
            </w:r>
          </w:p>
        </w:tc>
        <w:tc>
          <w:tcPr>
            <w:tcW w:w="4620" w:type="dxa"/>
          </w:tcPr>
          <w:p w:rsidR="00A524C1" w:rsidRDefault="00A524C1">
            <w:pPr>
              <w:pStyle w:val="ConsPlusNormal"/>
            </w:pPr>
            <w:r>
              <w:t>Газосигнализаторы электрические для детектирования горючих газов в жилых помещениях. Общие требования и методы контроля</w:t>
            </w:r>
          </w:p>
        </w:tc>
        <w:tc>
          <w:tcPr>
            <w:tcW w:w="2805" w:type="dxa"/>
          </w:tcPr>
          <w:p w:rsidR="00A524C1" w:rsidRDefault="00A524C1">
            <w:pPr>
              <w:pStyle w:val="ConsPlusNormal"/>
            </w:pPr>
            <w:r>
              <w:t>на основе EN 50194:2000</w:t>
            </w:r>
          </w:p>
        </w:tc>
      </w:tr>
      <w:tr w:rsidR="00A524C1">
        <w:tc>
          <w:tcPr>
            <w:tcW w:w="825" w:type="dxa"/>
          </w:tcPr>
          <w:p w:rsidR="00A524C1" w:rsidRDefault="00A524C1">
            <w:pPr>
              <w:pStyle w:val="ConsPlusNormal"/>
              <w:jc w:val="center"/>
            </w:pPr>
            <w:r>
              <w:t>402</w:t>
            </w:r>
          </w:p>
        </w:tc>
        <w:tc>
          <w:tcPr>
            <w:tcW w:w="2145" w:type="dxa"/>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8" w:history="1">
              <w:r>
                <w:rPr>
                  <w:color w:val="0000FF"/>
                </w:rPr>
                <w:t>пятый</w:t>
              </w:r>
            </w:hyperlink>
            <w:r>
              <w:t xml:space="preserve"> статьи 4</w:t>
            </w:r>
          </w:p>
        </w:tc>
        <w:tc>
          <w:tcPr>
            <w:tcW w:w="3118" w:type="dxa"/>
          </w:tcPr>
          <w:p w:rsidR="00A524C1" w:rsidRDefault="00A524C1">
            <w:pPr>
              <w:pStyle w:val="ConsPlusNormal"/>
              <w:jc w:val="both"/>
            </w:pPr>
            <w:r>
              <w:t>СТБ EN 50294-2009</w:t>
            </w:r>
          </w:p>
        </w:tc>
        <w:tc>
          <w:tcPr>
            <w:tcW w:w="4620" w:type="dxa"/>
          </w:tcPr>
          <w:p w:rsidR="00A524C1" w:rsidRDefault="00A524C1">
            <w:pPr>
              <w:pStyle w:val="ConsPlusNormal"/>
              <w:jc w:val="both"/>
            </w:pPr>
            <w:r>
              <w:t>Аппараты пускорегулирующие для люминесцентных ламп. Методы измерения общей входной мощности цепи "пускорегулирующий аппарат-лампа"</w:t>
            </w:r>
          </w:p>
        </w:tc>
        <w:tc>
          <w:tcPr>
            <w:tcW w:w="2805" w:type="dxa"/>
          </w:tcPr>
          <w:p w:rsidR="00A524C1" w:rsidRDefault="00A524C1">
            <w:pPr>
              <w:pStyle w:val="ConsPlusNormal"/>
            </w:pPr>
            <w:r>
              <w:t>на основе EN 50294:1998</w:t>
            </w:r>
          </w:p>
          <w:p w:rsidR="00A524C1" w:rsidRDefault="00A524C1">
            <w:pPr>
              <w:pStyle w:val="ConsPlusNormal"/>
            </w:pPr>
            <w:r>
              <w:t>с изменением А1 от 2001</w:t>
            </w:r>
          </w:p>
          <w:p w:rsidR="00A524C1" w:rsidRDefault="00A524C1">
            <w:pPr>
              <w:pStyle w:val="ConsPlusNormal"/>
            </w:pPr>
            <w:r>
              <w:t>с изменением А2 от 2003</w:t>
            </w:r>
          </w:p>
        </w:tc>
      </w:tr>
      <w:tr w:rsidR="00A524C1">
        <w:tc>
          <w:tcPr>
            <w:tcW w:w="825" w:type="dxa"/>
            <w:vMerge w:val="restart"/>
          </w:tcPr>
          <w:p w:rsidR="00A524C1" w:rsidRDefault="00A524C1">
            <w:pPr>
              <w:pStyle w:val="ConsPlusNormal"/>
              <w:jc w:val="center"/>
            </w:pPr>
            <w:r>
              <w:t>403</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и </w:t>
            </w:r>
            <w:hyperlink w:anchor="P115" w:history="1">
              <w:r>
                <w:rPr>
                  <w:color w:val="0000FF"/>
                </w:rPr>
                <w:t>второй</w:t>
              </w:r>
            </w:hyperlink>
            <w:r>
              <w:t xml:space="preserve"> статьи 4</w:t>
            </w:r>
          </w:p>
        </w:tc>
        <w:tc>
          <w:tcPr>
            <w:tcW w:w="3118" w:type="dxa"/>
          </w:tcPr>
          <w:p w:rsidR="00A524C1" w:rsidRDefault="00A524C1">
            <w:pPr>
              <w:pStyle w:val="ConsPlusNormal"/>
            </w:pPr>
            <w:r>
              <w:t>СТБ EN 50366-2007</w:t>
            </w:r>
          </w:p>
        </w:tc>
        <w:tc>
          <w:tcPr>
            <w:tcW w:w="4620" w:type="dxa"/>
          </w:tcPr>
          <w:p w:rsidR="00A524C1" w:rsidRDefault="00A524C1">
            <w:pPr>
              <w:pStyle w:val="ConsPlusNormal"/>
              <w:jc w:val="both"/>
            </w:pPr>
            <w:r>
              <w:t>Бытовые и аналогичные электрические приборы. Поля электромагнитные. Методы оценки и измерения</w:t>
            </w:r>
          </w:p>
        </w:tc>
        <w:tc>
          <w:tcPr>
            <w:tcW w:w="2805" w:type="dxa"/>
          </w:tcPr>
          <w:p w:rsidR="00A524C1" w:rsidRDefault="00A524C1">
            <w:pPr>
              <w:pStyle w:val="ConsPlusNormal"/>
            </w:pPr>
            <w:r>
              <w:t>на основе EN 50366:2003</w:t>
            </w:r>
          </w:p>
          <w:p w:rsidR="00A524C1" w:rsidRDefault="00A524C1">
            <w:pPr>
              <w:pStyle w:val="ConsPlusNormal"/>
            </w:pPr>
            <w:r>
              <w:t>с изменением А1 от 2006</w:t>
            </w: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54148-2010 (ЕН 50366:2003)</w:t>
            </w:r>
          </w:p>
        </w:tc>
        <w:tc>
          <w:tcPr>
            <w:tcW w:w="4620" w:type="dxa"/>
          </w:tcPr>
          <w:p w:rsidR="00A524C1" w:rsidRDefault="00A524C1">
            <w:pPr>
              <w:pStyle w:val="ConsPlusNormal"/>
              <w:jc w:val="both"/>
            </w:pPr>
            <w:r>
              <w:t>Воздействие на человека электромагнитных полей от бытовых аналогичных электрических приборов. Методы оценки и измерений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404</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ГОСТ 22498-88</w:t>
            </w:r>
          </w:p>
        </w:tc>
        <w:tc>
          <w:tcPr>
            <w:tcW w:w="4620" w:type="dxa"/>
          </w:tcPr>
          <w:p w:rsidR="00A524C1" w:rsidRDefault="00A524C1">
            <w:pPr>
              <w:pStyle w:val="ConsPlusNormal"/>
              <w:jc w:val="both"/>
            </w:pPr>
            <w:r>
              <w:t>Кабели городские телефонные с полиэтиленовой изоляцией в пластмассовой оболочке. Технические условия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ГОСТ Р 51311-99</w:t>
            </w:r>
          </w:p>
        </w:tc>
        <w:tc>
          <w:tcPr>
            <w:tcW w:w="4620" w:type="dxa"/>
          </w:tcPr>
          <w:p w:rsidR="00A524C1" w:rsidRDefault="00A524C1">
            <w:pPr>
              <w:pStyle w:val="ConsPlusNormal"/>
              <w:jc w:val="both"/>
            </w:pPr>
            <w:r>
              <w:t>Кабели телефонные с полиэтиленовой изоляцией в пластмассовой оболочке.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405</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492" w:history="1">
              <w:r>
                <w:rPr>
                  <w:color w:val="0000FF"/>
                </w:rPr>
                <w:t>ГОСТ Р 51312-99</w:t>
              </w:r>
            </w:hyperlink>
          </w:p>
        </w:tc>
        <w:tc>
          <w:tcPr>
            <w:tcW w:w="4620" w:type="dxa"/>
          </w:tcPr>
          <w:p w:rsidR="00A524C1" w:rsidRDefault="00A524C1">
            <w:pPr>
              <w:pStyle w:val="ConsPlusNormal"/>
              <w:jc w:val="both"/>
            </w:pPr>
            <w:r>
              <w:t>Кабели для сигнализации и блокировки с полиэтиленовой изоляцией в пластмассовой оболочке. Технические условия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406</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493" w:history="1">
              <w:r>
                <w:rPr>
                  <w:color w:val="0000FF"/>
                </w:rPr>
                <w:t>ГОСТ 24334-80</w:t>
              </w:r>
            </w:hyperlink>
          </w:p>
        </w:tc>
        <w:tc>
          <w:tcPr>
            <w:tcW w:w="4620" w:type="dxa"/>
          </w:tcPr>
          <w:p w:rsidR="00A524C1" w:rsidRDefault="00A524C1">
            <w:pPr>
              <w:pStyle w:val="ConsPlusNormal"/>
              <w:jc w:val="both"/>
            </w:pPr>
            <w:r>
              <w:t>Кабели силовые для нестационарной прокладки. Общие технические требования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494" w:history="1">
              <w:r>
                <w:rPr>
                  <w:color w:val="0000FF"/>
                </w:rPr>
                <w:t>ГОСТ Р 52372-</w:t>
              </w:r>
            </w:hyperlink>
            <w:r>
              <w:t>2005</w:t>
            </w:r>
          </w:p>
        </w:tc>
        <w:tc>
          <w:tcPr>
            <w:tcW w:w="4620" w:type="dxa"/>
          </w:tcPr>
          <w:p w:rsidR="00A524C1" w:rsidRDefault="00A524C1">
            <w:pPr>
              <w:pStyle w:val="ConsPlusNormal"/>
              <w:jc w:val="both"/>
            </w:pPr>
            <w:r>
              <w:t>Кабели гибкие и шнуры для подземных и открытых горных работ. Общие технические условия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407</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495" w:history="1">
              <w:r>
                <w:rPr>
                  <w:color w:val="0000FF"/>
                </w:rPr>
                <w:t>ГОСТ 2584-86</w:t>
              </w:r>
            </w:hyperlink>
          </w:p>
        </w:tc>
        <w:tc>
          <w:tcPr>
            <w:tcW w:w="4620" w:type="dxa"/>
          </w:tcPr>
          <w:p w:rsidR="00A524C1" w:rsidRDefault="00A524C1">
            <w:pPr>
              <w:pStyle w:val="ConsPlusNormal"/>
              <w:jc w:val="both"/>
            </w:pPr>
            <w:r>
              <w:t>Провода контактные из меди и ее сплавов. Технические условия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496" w:history="1">
              <w:r>
                <w:rPr>
                  <w:color w:val="0000FF"/>
                </w:rPr>
                <w:t>ГОСТ Р 52373-2005</w:t>
              </w:r>
            </w:hyperlink>
          </w:p>
          <w:p w:rsidR="00A524C1" w:rsidRDefault="00A524C1">
            <w:pPr>
              <w:pStyle w:val="ConsPlusNormal"/>
            </w:pPr>
            <w:r>
              <w:t>с изменением N 1 от 2010</w:t>
            </w:r>
          </w:p>
        </w:tc>
        <w:tc>
          <w:tcPr>
            <w:tcW w:w="4620" w:type="dxa"/>
          </w:tcPr>
          <w:p w:rsidR="00A524C1" w:rsidRDefault="00A524C1">
            <w:pPr>
              <w:pStyle w:val="ConsPlusNormal"/>
              <w:jc w:val="both"/>
            </w:pPr>
            <w:r>
              <w:t>Провода самонесущие изолированные и защищенные для воздушных линий электропередачи. Общие технические условия</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408</w:t>
            </w:r>
          </w:p>
        </w:tc>
        <w:tc>
          <w:tcPr>
            <w:tcW w:w="2145" w:type="dxa"/>
            <w:vMerge w:val="restart"/>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hyperlink r:id="rId497" w:history="1">
              <w:r>
                <w:rPr>
                  <w:color w:val="0000FF"/>
                </w:rPr>
                <w:t>ГОСТ 31565-2012</w:t>
              </w:r>
            </w:hyperlink>
          </w:p>
        </w:tc>
        <w:tc>
          <w:tcPr>
            <w:tcW w:w="4620" w:type="dxa"/>
          </w:tcPr>
          <w:p w:rsidR="00A524C1" w:rsidRDefault="00A524C1">
            <w:pPr>
              <w:pStyle w:val="ConsPlusNormal"/>
              <w:jc w:val="both"/>
            </w:pPr>
            <w:r>
              <w:t>Кабельные изделия. Требования пожарной безопасности</w:t>
            </w:r>
          </w:p>
        </w:tc>
        <w:tc>
          <w:tcPr>
            <w:tcW w:w="2805" w:type="dxa"/>
          </w:tcPr>
          <w:p w:rsidR="00A524C1" w:rsidRDefault="00A524C1">
            <w:pPr>
              <w:pStyle w:val="ConsPlusNormal"/>
            </w:pPr>
            <w:r>
              <w:t xml:space="preserve">на основе ГОСТ Р </w:t>
            </w:r>
            <w:hyperlink r:id="rId498" w:history="1">
              <w:r>
                <w:rPr>
                  <w:color w:val="0000FF"/>
                </w:rPr>
                <w:t>53315-2009</w:t>
              </w:r>
            </w:hyperlink>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СТБ 1951-2009</w:t>
            </w:r>
          </w:p>
        </w:tc>
        <w:tc>
          <w:tcPr>
            <w:tcW w:w="4620" w:type="dxa"/>
          </w:tcPr>
          <w:p w:rsidR="00A524C1" w:rsidRDefault="00A524C1">
            <w:pPr>
              <w:pStyle w:val="ConsPlusNormal"/>
              <w:jc w:val="both"/>
            </w:pPr>
            <w:r>
              <w:t>Кабели и провода электрические. Показатели пожарной опасности и методы испытаний</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r>
              <w:t>СТ РК 1798-2008</w:t>
            </w:r>
          </w:p>
        </w:tc>
        <w:tc>
          <w:tcPr>
            <w:tcW w:w="4620" w:type="dxa"/>
          </w:tcPr>
          <w:p w:rsidR="00A524C1" w:rsidRDefault="00A524C1">
            <w:pPr>
              <w:pStyle w:val="ConsPlusNormal"/>
              <w:jc w:val="both"/>
            </w:pPr>
            <w:r>
              <w:t>Кабели и провода электрические. Показатели пожарной опасности. Методы испытаний</w:t>
            </w:r>
          </w:p>
        </w:tc>
        <w:tc>
          <w:tcPr>
            <w:tcW w:w="2805" w:type="dxa"/>
          </w:tcPr>
          <w:p w:rsidR="00A524C1" w:rsidRDefault="00A524C1">
            <w:pPr>
              <w:pStyle w:val="ConsPlusNormal"/>
              <w:jc w:val="both"/>
            </w:pPr>
          </w:p>
        </w:tc>
      </w:tr>
      <w:tr w:rsidR="00A524C1">
        <w:tc>
          <w:tcPr>
            <w:tcW w:w="825" w:type="dxa"/>
            <w:vMerge w:val="restart"/>
          </w:tcPr>
          <w:p w:rsidR="00A524C1" w:rsidRDefault="00A524C1">
            <w:pPr>
              <w:pStyle w:val="ConsPlusNormal"/>
              <w:jc w:val="center"/>
            </w:pPr>
            <w:r>
              <w:t>409</w:t>
            </w:r>
          </w:p>
        </w:tc>
        <w:tc>
          <w:tcPr>
            <w:tcW w:w="2145" w:type="dxa"/>
            <w:vMerge w:val="restart"/>
          </w:tcPr>
          <w:p w:rsidR="00A524C1" w:rsidRDefault="00A524C1">
            <w:pPr>
              <w:pStyle w:val="ConsPlusNormal"/>
              <w:jc w:val="center"/>
            </w:pPr>
            <w:r>
              <w:t xml:space="preserve">Абзацы </w:t>
            </w:r>
            <w:hyperlink w:anchor="P114" w:history="1">
              <w:r>
                <w:rPr>
                  <w:color w:val="0000FF"/>
                </w:rPr>
                <w:t>первый</w:t>
              </w:r>
            </w:hyperlink>
            <w:r>
              <w:t xml:space="preserve"> - </w:t>
            </w:r>
            <w:hyperlink w:anchor="P118" w:history="1">
              <w:r>
                <w:rPr>
                  <w:color w:val="0000FF"/>
                </w:rPr>
                <w:t>пятый</w:t>
              </w:r>
            </w:hyperlink>
            <w:r>
              <w:t xml:space="preserve"> и </w:t>
            </w:r>
            <w:hyperlink w:anchor="P122" w:history="1">
              <w:r>
                <w:rPr>
                  <w:color w:val="0000FF"/>
                </w:rPr>
                <w:t>девятый</w:t>
              </w:r>
            </w:hyperlink>
            <w:r>
              <w:t xml:space="preserve"> статьи 4</w:t>
            </w:r>
          </w:p>
        </w:tc>
        <w:tc>
          <w:tcPr>
            <w:tcW w:w="3118" w:type="dxa"/>
          </w:tcPr>
          <w:p w:rsidR="00A524C1" w:rsidRDefault="00A524C1">
            <w:pPr>
              <w:pStyle w:val="ConsPlusNormal"/>
            </w:pPr>
            <w:hyperlink r:id="rId499" w:history="1">
              <w:r>
                <w:rPr>
                  <w:color w:val="0000FF"/>
                </w:rPr>
                <w:t>ГОСТ 6323-79</w:t>
              </w:r>
            </w:hyperlink>
          </w:p>
        </w:tc>
        <w:tc>
          <w:tcPr>
            <w:tcW w:w="4620" w:type="dxa"/>
          </w:tcPr>
          <w:p w:rsidR="00A524C1" w:rsidRDefault="00A524C1">
            <w:pPr>
              <w:pStyle w:val="ConsPlusNormal"/>
              <w:jc w:val="both"/>
            </w:pPr>
            <w:r>
              <w:t>Провода с поливинилхлоридной изоляцией. Технические условия</w:t>
            </w:r>
          </w:p>
        </w:tc>
        <w:tc>
          <w:tcPr>
            <w:tcW w:w="2805" w:type="dxa"/>
          </w:tcPr>
          <w:p w:rsidR="00A524C1" w:rsidRDefault="00A524C1">
            <w:pPr>
              <w:pStyle w:val="ConsPlusNormal"/>
              <w:jc w:val="both"/>
            </w:pPr>
          </w:p>
        </w:tc>
      </w:tr>
      <w:tr w:rsidR="00A524C1">
        <w:tc>
          <w:tcPr>
            <w:tcW w:w="825" w:type="dxa"/>
            <w:vMerge/>
          </w:tcPr>
          <w:p w:rsidR="00A524C1" w:rsidRDefault="00A524C1"/>
        </w:tc>
        <w:tc>
          <w:tcPr>
            <w:tcW w:w="2145" w:type="dxa"/>
            <w:vMerge/>
          </w:tcPr>
          <w:p w:rsidR="00A524C1" w:rsidRDefault="00A524C1"/>
        </w:tc>
        <w:tc>
          <w:tcPr>
            <w:tcW w:w="3118" w:type="dxa"/>
          </w:tcPr>
          <w:p w:rsidR="00A524C1" w:rsidRDefault="00A524C1">
            <w:pPr>
              <w:pStyle w:val="ConsPlusNormal"/>
            </w:pPr>
            <w:hyperlink r:id="rId500" w:history="1">
              <w:r>
                <w:rPr>
                  <w:color w:val="0000FF"/>
                </w:rPr>
                <w:t>ГОСТ Р 53768-2010</w:t>
              </w:r>
            </w:hyperlink>
          </w:p>
          <w:p w:rsidR="00A524C1" w:rsidRDefault="00A524C1">
            <w:pPr>
              <w:pStyle w:val="ConsPlusNormal"/>
            </w:pPr>
            <w:r>
              <w:t>с изменением N 1 от 2012</w:t>
            </w:r>
          </w:p>
        </w:tc>
        <w:tc>
          <w:tcPr>
            <w:tcW w:w="4620" w:type="dxa"/>
          </w:tcPr>
          <w:p w:rsidR="00A524C1" w:rsidRDefault="00A524C1">
            <w:pPr>
              <w:pStyle w:val="ConsPlusNormal"/>
              <w:jc w:val="both"/>
            </w:pPr>
            <w:r>
              <w:t>Провода и кабели для электрических установок на номинальное напряжение до 450/750 В включительно. Общие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410</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pPr>
            <w:r>
              <w:t xml:space="preserve">ГОСТ Р </w:t>
            </w:r>
            <w:hyperlink r:id="rId501" w:history="1">
              <w:r>
                <w:rPr>
                  <w:color w:val="0000FF"/>
                </w:rPr>
                <w:t>53769-2010</w:t>
              </w:r>
            </w:hyperlink>
          </w:p>
          <w:p w:rsidR="00A524C1" w:rsidRDefault="00A524C1">
            <w:pPr>
              <w:pStyle w:val="ConsPlusNormal"/>
            </w:pPr>
            <w:r>
              <w:t>с изменением N 1 от 2012</w:t>
            </w:r>
          </w:p>
        </w:tc>
        <w:tc>
          <w:tcPr>
            <w:tcW w:w="4620" w:type="dxa"/>
          </w:tcPr>
          <w:p w:rsidR="00A524C1" w:rsidRDefault="00A524C1">
            <w:pPr>
              <w:pStyle w:val="ConsPlusNormal"/>
              <w:jc w:val="both"/>
            </w:pPr>
            <w:r>
              <w:t>Кабели силовые с пластмассовой изоляцией на номинальное напряжение 0,66; 1 и 3 кВ. Общие технические условия</w:t>
            </w:r>
          </w:p>
        </w:tc>
        <w:tc>
          <w:tcPr>
            <w:tcW w:w="2805" w:type="dxa"/>
          </w:tcPr>
          <w:p w:rsidR="00A524C1" w:rsidRDefault="00A524C1">
            <w:pPr>
              <w:pStyle w:val="ConsPlusNormal"/>
              <w:jc w:val="both"/>
            </w:pPr>
          </w:p>
        </w:tc>
      </w:tr>
      <w:tr w:rsidR="00A524C1">
        <w:tc>
          <w:tcPr>
            <w:tcW w:w="825" w:type="dxa"/>
          </w:tcPr>
          <w:p w:rsidR="00A524C1" w:rsidRDefault="00A524C1">
            <w:pPr>
              <w:pStyle w:val="ConsPlusNormal"/>
              <w:jc w:val="center"/>
            </w:pPr>
            <w:r>
              <w:t>411</w:t>
            </w:r>
          </w:p>
        </w:tc>
        <w:tc>
          <w:tcPr>
            <w:tcW w:w="2145" w:type="dxa"/>
          </w:tcPr>
          <w:p w:rsidR="00A524C1" w:rsidRDefault="00A524C1">
            <w:pPr>
              <w:pStyle w:val="ConsPlusNormal"/>
              <w:jc w:val="center"/>
            </w:pPr>
            <w:hyperlink w:anchor="P111" w:history="1">
              <w:r>
                <w:rPr>
                  <w:color w:val="0000FF"/>
                </w:rPr>
                <w:t>Статья 4</w:t>
              </w:r>
            </w:hyperlink>
          </w:p>
        </w:tc>
        <w:tc>
          <w:tcPr>
            <w:tcW w:w="3118" w:type="dxa"/>
          </w:tcPr>
          <w:p w:rsidR="00A524C1" w:rsidRDefault="00A524C1">
            <w:pPr>
              <w:pStyle w:val="ConsPlusNormal"/>
              <w:jc w:val="both"/>
            </w:pPr>
            <w:r>
              <w:t>ГОСТ Р 54429-2011</w:t>
            </w:r>
          </w:p>
        </w:tc>
        <w:tc>
          <w:tcPr>
            <w:tcW w:w="4620" w:type="dxa"/>
          </w:tcPr>
          <w:p w:rsidR="00A524C1" w:rsidRDefault="00A524C1">
            <w:pPr>
              <w:pStyle w:val="ConsPlusNormal"/>
              <w:jc w:val="both"/>
            </w:pPr>
            <w:r>
              <w:t>Кабели связи симметричные для цифровых систем передачи. Общие технические условия</w:t>
            </w:r>
          </w:p>
        </w:tc>
        <w:tc>
          <w:tcPr>
            <w:tcW w:w="2805" w:type="dxa"/>
          </w:tcPr>
          <w:p w:rsidR="00A524C1" w:rsidRDefault="00A524C1">
            <w:pPr>
              <w:pStyle w:val="ConsPlusNormal"/>
              <w:jc w:val="both"/>
            </w:pPr>
          </w:p>
        </w:tc>
      </w:tr>
    </w:tbl>
    <w:p w:rsidR="00A524C1" w:rsidRDefault="00A524C1">
      <w:pPr>
        <w:pStyle w:val="ConsPlusNormal"/>
        <w:ind w:firstLine="540"/>
        <w:jc w:val="both"/>
      </w:pPr>
    </w:p>
    <w:p w:rsidR="00A524C1" w:rsidRDefault="00A524C1">
      <w:pPr>
        <w:pStyle w:val="ConsPlusNormal"/>
        <w:ind w:firstLine="540"/>
        <w:jc w:val="both"/>
      </w:pPr>
    </w:p>
    <w:p w:rsidR="00A524C1" w:rsidRDefault="00A524C1">
      <w:pPr>
        <w:pStyle w:val="ConsPlusNormal"/>
        <w:pBdr>
          <w:top w:val="single" w:sz="6" w:space="0" w:color="auto"/>
        </w:pBdr>
        <w:spacing w:before="100" w:after="100"/>
        <w:jc w:val="both"/>
        <w:rPr>
          <w:sz w:val="2"/>
          <w:szCs w:val="2"/>
        </w:rPr>
      </w:pPr>
    </w:p>
    <w:p w:rsidR="005E6367" w:rsidRDefault="005E6367"/>
    <w:sectPr w:rsidR="005E6367" w:rsidSect="00303781">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A524C1"/>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24C1"/>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4C1"/>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A524C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A524C1"/>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A524C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A524C1"/>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A524C1"/>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A524C1"/>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A524C1"/>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76034B11008B7453362C77D67A0C10B3654FB32535EDF7FA555A96yBWEN" TargetMode="External"/><Relationship Id="rId299" Type="http://schemas.openxmlformats.org/officeDocument/2006/relationships/hyperlink" Target="consultantplus://offline/ref=E1D3EBDF36D8CA114FFE7580C3E5E7F8D1A0FCB21D816A0B2D1950zEWAN" TargetMode="External"/><Relationship Id="rId21" Type="http://schemas.openxmlformats.org/officeDocument/2006/relationships/hyperlink" Target="consultantplus://offline/ref=5476034B11008B7453363362D37A0C10B3644FB22A3CB0FDF20C5694B96A850E96B8521A3616C1AByAW1N" TargetMode="External"/><Relationship Id="rId63" Type="http://schemas.openxmlformats.org/officeDocument/2006/relationships/hyperlink" Target="consultantplus://offline/ref=5476034B11008B7453363362D37A0C10B3644FB22A3CB0FDF20C5694B96A850E96B8521A3616C2ACyAW5N" TargetMode="External"/><Relationship Id="rId159" Type="http://schemas.openxmlformats.org/officeDocument/2006/relationships/hyperlink" Target="consultantplus://offline/ref=5476034B11008B7453362C77D67A0C10B3674FBF2435EDF7FA555A96yBWEN" TargetMode="External"/><Relationship Id="rId324" Type="http://schemas.openxmlformats.org/officeDocument/2006/relationships/hyperlink" Target="consultantplus://offline/ref=E1D3EBDF36D8CA114FFE7580C3E5E7F8D6A6F0BF10DC6003741552EDz8WDN" TargetMode="External"/><Relationship Id="rId366" Type="http://schemas.openxmlformats.org/officeDocument/2006/relationships/hyperlink" Target="consultantplus://offline/ref=E1D3EBDF36D8CA114FFE7580C3E5E7F8D6A0F3B615DC6003741552EDz8WDN" TargetMode="External"/><Relationship Id="rId170" Type="http://schemas.openxmlformats.org/officeDocument/2006/relationships/hyperlink" Target="consultantplus://offline/ref=5476034B11008B7453362C77D67A0C10B3654FB82E35EDF7FA555A96yBWEN" TargetMode="External"/><Relationship Id="rId226" Type="http://schemas.openxmlformats.org/officeDocument/2006/relationships/hyperlink" Target="consultantplus://offline/ref=5476034B11008B7453362C77D67A0C10B36648BA2E35EDF7FA555A96yBWEN" TargetMode="External"/><Relationship Id="rId433" Type="http://schemas.openxmlformats.org/officeDocument/2006/relationships/hyperlink" Target="consultantplus://offline/ref=E1D3EBDF36D8CA114FFE7580C3E5E7F8D6A7F6B415DC6003741552EDz8WDN" TargetMode="External"/><Relationship Id="rId268" Type="http://schemas.openxmlformats.org/officeDocument/2006/relationships/hyperlink" Target="consultantplus://offline/ref=5476034B11008B7453362C77D67A0C10B36749BD2935EDF7FA555A96yBWEN" TargetMode="External"/><Relationship Id="rId475" Type="http://schemas.openxmlformats.org/officeDocument/2006/relationships/hyperlink" Target="consultantplus://offline/ref=E1D3EBDF36D8CA114FFE7580C3E5E7F8D1A3FCBF1D816A0B2D1950zEWAN" TargetMode="External"/><Relationship Id="rId32" Type="http://schemas.openxmlformats.org/officeDocument/2006/relationships/hyperlink" Target="consultantplus://offline/ref=5476034B11008B7453363362D37A0C10B3644FB22A3CB0FDF20C5694B96A850E96B8521A3616C2AFyAW5N" TargetMode="External"/><Relationship Id="rId74" Type="http://schemas.openxmlformats.org/officeDocument/2006/relationships/hyperlink" Target="consultantplus://offline/ref=5476034B11008B7453363362D37A0C10B3644FB22A3CB0FDF20C5694B96A850E96B8521A3616C2ACyAW9N" TargetMode="External"/><Relationship Id="rId128" Type="http://schemas.openxmlformats.org/officeDocument/2006/relationships/hyperlink" Target="consultantplus://offline/ref=5476034B11008B7453362C77D67A0C10BB664DBE2668E7FFA35958y9W1N" TargetMode="External"/><Relationship Id="rId335" Type="http://schemas.openxmlformats.org/officeDocument/2006/relationships/hyperlink" Target="consultantplus://offline/ref=E1D3EBDF36D8CA114FFE7580C3E5E7F8D6A1F7BE13DC6003741552EDz8WDN" TargetMode="External"/><Relationship Id="rId377" Type="http://schemas.openxmlformats.org/officeDocument/2006/relationships/hyperlink" Target="consultantplus://offline/ref=E1D3EBDF36D8CA114FFE7580C3E5E7F8DFA5F2BF1D816A0B2D1950zEWAN" TargetMode="External"/><Relationship Id="rId500" Type="http://schemas.openxmlformats.org/officeDocument/2006/relationships/hyperlink" Target="consultantplus://offline/ref=E1D3EBDF36D8CA114FFE7580C3E5E7F8D6A0FCB516DC6003741552EDz8WDN" TargetMode="External"/><Relationship Id="rId5" Type="http://schemas.openxmlformats.org/officeDocument/2006/relationships/hyperlink" Target="consultantplus://offline/ref=5476034B11008B7453363362D37A0C10B36644BD2A3FB0FDF20C5694B96A850E96B8521A3616C1AAyAW5N" TargetMode="External"/><Relationship Id="rId181" Type="http://schemas.openxmlformats.org/officeDocument/2006/relationships/hyperlink" Target="consultantplus://offline/ref=5476034B11008B7453362C77D67A0C10B36344BF2D35EDF7FA555A96yBWEN" TargetMode="External"/><Relationship Id="rId237" Type="http://schemas.openxmlformats.org/officeDocument/2006/relationships/hyperlink" Target="consultantplus://offline/ref=5476034B11008B7453362C77D67A0C10B3664BBB2935EDF7FA555A96yBWEN" TargetMode="External"/><Relationship Id="rId402" Type="http://schemas.openxmlformats.org/officeDocument/2006/relationships/hyperlink" Target="consultantplus://offline/ref=E1D3EBDF36D8CA114FFE7580C3E5E7F8DEA3F6B21D816A0B2D1950zEWAN" TargetMode="External"/><Relationship Id="rId279" Type="http://schemas.openxmlformats.org/officeDocument/2006/relationships/hyperlink" Target="consultantplus://offline/ref=E1D3EBDF36D8CA114FFE7580C3E5E7F8D6A3FDB316DC6003741552EDz8WDN" TargetMode="External"/><Relationship Id="rId444" Type="http://schemas.openxmlformats.org/officeDocument/2006/relationships/hyperlink" Target="consultantplus://offline/ref=E1D3EBDF36D8CA114FFE7580C3E5E7F8D6A4FCBE1EDC6003741552EDz8WDN" TargetMode="External"/><Relationship Id="rId486" Type="http://schemas.openxmlformats.org/officeDocument/2006/relationships/hyperlink" Target="consultantplus://offline/ref=E1D3EBDF36D8CA114FFE7580C3E5E7F8D6A0FDB314DC6003741552EDz8WDN" TargetMode="External"/><Relationship Id="rId43" Type="http://schemas.openxmlformats.org/officeDocument/2006/relationships/hyperlink" Target="consultantplus://offline/ref=5476034B11008B7453363362D37A0C10B3644FB22A3CB0FDF20C5694B96A850E96B8521A3616C2AFyAW2N" TargetMode="External"/><Relationship Id="rId139" Type="http://schemas.openxmlformats.org/officeDocument/2006/relationships/hyperlink" Target="consultantplus://offline/ref=5476034B11008B7453362C77D67A0C10B3664ABC2835EDF7FA555A96yBWEN" TargetMode="External"/><Relationship Id="rId290" Type="http://schemas.openxmlformats.org/officeDocument/2006/relationships/hyperlink" Target="consultantplus://offline/ref=E1D3EBDF36D8CA114FFE7580C3E5E7F8D1A7F7BE1D816A0B2D1950zEWAN" TargetMode="External"/><Relationship Id="rId304" Type="http://schemas.openxmlformats.org/officeDocument/2006/relationships/hyperlink" Target="consultantplus://offline/ref=E1D3EBDF36D8CA114FFE7580C3E5E7F8DEA2F7B31D816A0B2D1950zEWAN" TargetMode="External"/><Relationship Id="rId346" Type="http://schemas.openxmlformats.org/officeDocument/2006/relationships/hyperlink" Target="consultantplus://offline/ref=E1D3EBDF36D8CA114FFE7580C3E5E7F8D6A7F6B21FDC6003741552EDz8WDN" TargetMode="External"/><Relationship Id="rId388" Type="http://schemas.openxmlformats.org/officeDocument/2006/relationships/hyperlink" Target="consultantplus://offline/ref=E1D3EBDF36D8CA114FFE7580C3E5E7F8D6A4FDB71EDC6003741552EDz8WDN" TargetMode="External"/><Relationship Id="rId85" Type="http://schemas.openxmlformats.org/officeDocument/2006/relationships/hyperlink" Target="consultantplus://offline/ref=5476034B11008B7453363362D37A0C10B3644FB22A3CB0FDF20C5694B96A850E96B8521A3616C2AFyAW4N" TargetMode="External"/><Relationship Id="rId150" Type="http://schemas.openxmlformats.org/officeDocument/2006/relationships/hyperlink" Target="consultantplus://offline/ref=5476034B11008B7453362C77D67A0C10B3674EB82935EDF7FA555A96yBWEN" TargetMode="External"/><Relationship Id="rId192" Type="http://schemas.openxmlformats.org/officeDocument/2006/relationships/hyperlink" Target="consultantplus://offline/ref=5476034B11008B7453362C77D67A0C10B36649B22A35EDF7FA555A96yBWEN" TargetMode="External"/><Relationship Id="rId206" Type="http://schemas.openxmlformats.org/officeDocument/2006/relationships/hyperlink" Target="consultantplus://offline/ref=5476034B11008B7453362C77D67A0C10B3654DB92435EDF7FA555A96yBWEN" TargetMode="External"/><Relationship Id="rId413" Type="http://schemas.openxmlformats.org/officeDocument/2006/relationships/hyperlink" Target="consultantplus://offline/ref=E1D3EBDF36D8CA114FFE6980DFE5E7F8DEA4F3B01D816A0B2D1950zEWAN" TargetMode="External"/><Relationship Id="rId248" Type="http://schemas.openxmlformats.org/officeDocument/2006/relationships/hyperlink" Target="consultantplus://offline/ref=5476034B11008B7453362C77D67A0C10B36344B92435EDF7FA555A96yBWEN" TargetMode="External"/><Relationship Id="rId455" Type="http://schemas.openxmlformats.org/officeDocument/2006/relationships/hyperlink" Target="consultantplus://offline/ref=E1D3EBDF36D8CA114FFE7580C3E5E7F8D6A3F6B51EDC6003741552EDz8WDN" TargetMode="External"/><Relationship Id="rId497" Type="http://schemas.openxmlformats.org/officeDocument/2006/relationships/hyperlink" Target="consultantplus://offline/ref=E1D3EBDF36D8CA114FFE7580C3E5E7F8D6A3FDB316DC6003741552EDz8WDN" TargetMode="External"/><Relationship Id="rId12" Type="http://schemas.openxmlformats.org/officeDocument/2006/relationships/hyperlink" Target="consultantplus://offline/ref=5476034B11008B7453363362D37A0C10B3674FBE293AB0FDF20C5694B96A850E96B8521A3616C1AAyAW8N" TargetMode="External"/><Relationship Id="rId108" Type="http://schemas.openxmlformats.org/officeDocument/2006/relationships/hyperlink" Target="consultantplus://offline/ref=5476034B11008B7453362C77D67A0C10B36744B22435EDF7FA555A96yBWEN" TargetMode="External"/><Relationship Id="rId315" Type="http://schemas.openxmlformats.org/officeDocument/2006/relationships/hyperlink" Target="consultantplus://offline/ref=E1D3EBDF36D8CA114FFE7580C3E5E7F8D6A3F1B414DC6003741552EDz8WDN" TargetMode="External"/><Relationship Id="rId357" Type="http://schemas.openxmlformats.org/officeDocument/2006/relationships/hyperlink" Target="consultantplus://offline/ref=E1D3EBDF36D8CA114FFE7580C3E5E7F8D6A1F6B217DC6003741552EDz8WDN" TargetMode="External"/><Relationship Id="rId54" Type="http://schemas.openxmlformats.org/officeDocument/2006/relationships/hyperlink" Target="consultantplus://offline/ref=5476034B11008B7453363362D37A0C10B3644FB22A3CB0FDF20C5694B96A850E96B8521A3616C2ACyAW7N" TargetMode="External"/><Relationship Id="rId96" Type="http://schemas.openxmlformats.org/officeDocument/2006/relationships/hyperlink" Target="consultantplus://offline/ref=5476034B11008B7453362C77D67A0C10B4664AB32668E7FFA35958y9W1N" TargetMode="External"/><Relationship Id="rId161" Type="http://schemas.openxmlformats.org/officeDocument/2006/relationships/hyperlink" Target="consultantplus://offline/ref=5476034B11008B7453362C77D67A0C10B3664DBE2835EDF7FA555A96yBWEN" TargetMode="External"/><Relationship Id="rId217" Type="http://schemas.openxmlformats.org/officeDocument/2006/relationships/hyperlink" Target="consultantplus://offline/ref=5476034B11008B7453362C77D67A0C10B4664DBE2668E7FFA35958y9W1N" TargetMode="External"/><Relationship Id="rId399" Type="http://schemas.openxmlformats.org/officeDocument/2006/relationships/hyperlink" Target="consultantplus://offline/ref=E1D3EBDF36D8CA114FFE7580C3E5E7F8D6A3F1B711DC6003741552EDz8WDN" TargetMode="External"/><Relationship Id="rId259" Type="http://schemas.openxmlformats.org/officeDocument/2006/relationships/hyperlink" Target="consultantplus://offline/ref=5476034B11008B7453362C77D67A0C10B3664BB92B35EDF7FA555A96yBWEN" TargetMode="External"/><Relationship Id="rId424" Type="http://schemas.openxmlformats.org/officeDocument/2006/relationships/hyperlink" Target="consultantplus://offline/ref=E1D3EBDF36D8CA114FFE7580C3E5E7F8D6A4F5B212DC6003741552EDz8WDN" TargetMode="External"/><Relationship Id="rId466" Type="http://schemas.openxmlformats.org/officeDocument/2006/relationships/hyperlink" Target="consultantplus://offline/ref=E1D3EBDF36D8CA114FFE7580C3E5E7F8D6A3FCBE13DC6003741552EDz8WDN" TargetMode="External"/><Relationship Id="rId23" Type="http://schemas.openxmlformats.org/officeDocument/2006/relationships/hyperlink" Target="consultantplus://offline/ref=5476034B11008B7453363362D37A0C10B3644FB22A3CB0FDF20C5694B96A850E96B8521A3616C2AFyAW4N" TargetMode="External"/><Relationship Id="rId119" Type="http://schemas.openxmlformats.org/officeDocument/2006/relationships/hyperlink" Target="consultantplus://offline/ref=5476034B11008B7453362C77D67A0C10B3674CB22E35EDF7FA555A96yBWEN" TargetMode="External"/><Relationship Id="rId270" Type="http://schemas.openxmlformats.org/officeDocument/2006/relationships/hyperlink" Target="consultantplus://offline/ref=E1D3EBDF36D8CA114FFE7580C3E5E7F8D6A0FDB314DC6003741552EDz8WDN" TargetMode="External"/><Relationship Id="rId326" Type="http://schemas.openxmlformats.org/officeDocument/2006/relationships/hyperlink" Target="consultantplus://offline/ref=E1D3EBDF36D8CA114FFE7580C3E5E7F8D6A6F0BF11DC6003741552EDz8WDN" TargetMode="External"/><Relationship Id="rId65" Type="http://schemas.openxmlformats.org/officeDocument/2006/relationships/hyperlink" Target="consultantplus://offline/ref=5476034B11008B7453363362D37A0C10B3644FB22A3CB0FDF20C5694B96A850E96B8521A3616C2ACyAW4N" TargetMode="External"/><Relationship Id="rId130" Type="http://schemas.openxmlformats.org/officeDocument/2006/relationships/hyperlink" Target="consultantplus://offline/ref=5476034B11008B7453362C77D67A0C10B3644ABC2D35EDF7FA555A96yBWEN" TargetMode="External"/><Relationship Id="rId368" Type="http://schemas.openxmlformats.org/officeDocument/2006/relationships/hyperlink" Target="consultantplus://offline/ref=E1D3EBDF36D8CA114FFE7580C3E5E7F8D6A7F7B211DC6003741552EDz8WDN" TargetMode="External"/><Relationship Id="rId172" Type="http://schemas.openxmlformats.org/officeDocument/2006/relationships/hyperlink" Target="consultantplus://offline/ref=5476034B11008B7453362C77D67A0C10B3674AB32535EDF7FA555A96yBWEN" TargetMode="External"/><Relationship Id="rId228" Type="http://schemas.openxmlformats.org/officeDocument/2006/relationships/hyperlink" Target="consultantplus://offline/ref=5476034B11008B7453362C77D67A0C10B36348B92535EDF7FA555A96yBWEN" TargetMode="External"/><Relationship Id="rId435" Type="http://schemas.openxmlformats.org/officeDocument/2006/relationships/hyperlink" Target="consultantplus://offline/ref=E1D3EBDF36D8CA114FFE7580C3E5E7F8D6A7F0B611DC6003741552EDz8WDN" TargetMode="External"/><Relationship Id="rId477" Type="http://schemas.openxmlformats.org/officeDocument/2006/relationships/hyperlink" Target="consultantplus://offline/ref=E1D3EBDF36D8CA114FFE7580C3E5E7F8D6ADF5BE11DC6003741552EDz8WDN" TargetMode="External"/><Relationship Id="rId281" Type="http://schemas.openxmlformats.org/officeDocument/2006/relationships/hyperlink" Target="consultantplus://offline/ref=E1D3EBDF36D8CA114FFE638CC1E5E7F8D2A4F4B611D53D097C4C5EEF8Az6W8N" TargetMode="External"/><Relationship Id="rId337" Type="http://schemas.openxmlformats.org/officeDocument/2006/relationships/hyperlink" Target="consultantplus://offline/ref=E1D3EBDF36D8CA114FFE7580C3E5E7F8D6A1F4B414DC6003741552EDz8WDN" TargetMode="External"/><Relationship Id="rId502" Type="http://schemas.openxmlformats.org/officeDocument/2006/relationships/fontTable" Target="fontTable.xml"/><Relationship Id="rId34" Type="http://schemas.openxmlformats.org/officeDocument/2006/relationships/hyperlink" Target="consultantplus://offline/ref=5476034B11008B7453363362D37A0C10B3644FB22A3CB0FDF20C5694B96A850E96B8521A3616C2AFyAW4N" TargetMode="External"/><Relationship Id="rId76" Type="http://schemas.openxmlformats.org/officeDocument/2006/relationships/hyperlink" Target="consultantplus://offline/ref=5476034B11008B7453363362D37A0C10B3644FB22A3CB0FDF20C5694B96A850E96B8521A3616C2ACyAW7N" TargetMode="External"/><Relationship Id="rId141" Type="http://schemas.openxmlformats.org/officeDocument/2006/relationships/hyperlink" Target="consultantplus://offline/ref=5476034B11008B7453362C77D67A0C10B3664DB82A35EDF7FA555A96yBWEN" TargetMode="External"/><Relationship Id="rId379" Type="http://schemas.openxmlformats.org/officeDocument/2006/relationships/hyperlink" Target="consultantplus://offline/ref=E1D3EBDF36D8CA114FFE7580C3E5E7F8D6A6F0B01EDC6003741552EDz8WDN" TargetMode="External"/><Relationship Id="rId7" Type="http://schemas.openxmlformats.org/officeDocument/2006/relationships/hyperlink" Target="consultantplus://offline/ref=5476034B11008B7453363362D37A0C10B3654BBB2538B0FDF20C5694B96A850E96B8521A3616C1ADyAW7N" TargetMode="External"/><Relationship Id="rId183" Type="http://schemas.openxmlformats.org/officeDocument/2006/relationships/hyperlink" Target="consultantplus://offline/ref=5476034B11008B7453362C77D67A0C10B36044B92B35EDF7FA555A96yBWEN" TargetMode="External"/><Relationship Id="rId239" Type="http://schemas.openxmlformats.org/officeDocument/2006/relationships/hyperlink" Target="consultantplus://offline/ref=5476034B11008B7453362C77D67A0C10B3604DB22F35EDF7FA555A96yBWEN" TargetMode="External"/><Relationship Id="rId390" Type="http://schemas.openxmlformats.org/officeDocument/2006/relationships/hyperlink" Target="consultantplus://offline/ref=E1D3EBDF36D8CA114FFE7580C3E5E7F8D6A4FDBE1FDC6003741552EDz8WDN" TargetMode="External"/><Relationship Id="rId404" Type="http://schemas.openxmlformats.org/officeDocument/2006/relationships/hyperlink" Target="consultantplus://offline/ref=E1D3EBDF36D8CA114FFE7580C3E5E7F8D6A3FDB011DC6003741552EDz8WDN" TargetMode="External"/><Relationship Id="rId446" Type="http://schemas.openxmlformats.org/officeDocument/2006/relationships/hyperlink" Target="consultantplus://offline/ref=E1D3EBDF36D8CA114FFE7580C3E5E7F8D6A3FDB41EDC6003741552EDz8WDN" TargetMode="External"/><Relationship Id="rId250" Type="http://schemas.openxmlformats.org/officeDocument/2006/relationships/hyperlink" Target="consultantplus://offline/ref=5476034B11008B7453362C77D67A0C10B3604CBC2535EDF7FA555A96yBWEN" TargetMode="External"/><Relationship Id="rId292" Type="http://schemas.openxmlformats.org/officeDocument/2006/relationships/hyperlink" Target="consultantplus://offline/ref=E1D3EBDF36D8CA114FFE7580C3E5E7F8D6A0F1B01D816A0B2D1950zEWAN" TargetMode="External"/><Relationship Id="rId306" Type="http://schemas.openxmlformats.org/officeDocument/2006/relationships/hyperlink" Target="consultantplus://offline/ref=E1D3EBDF36D8CA114FFE7580C3E5E7F8D6A7F4B61FDC6003741552EDz8WDN" TargetMode="External"/><Relationship Id="rId488" Type="http://schemas.openxmlformats.org/officeDocument/2006/relationships/hyperlink" Target="consultantplus://offline/ref=E1D3EBDF36D8CA114FFE7580C3E5E7F8D6A3F3B512DC6003741552EDz8WDN" TargetMode="External"/><Relationship Id="rId24" Type="http://schemas.openxmlformats.org/officeDocument/2006/relationships/hyperlink" Target="consultantplus://offline/ref=5476034B11008B7453363362D37A0C10B3644FB22A3CB0FDF20C5694B96A850E96B8521A3616C2AFyAW5N" TargetMode="External"/><Relationship Id="rId45" Type="http://schemas.openxmlformats.org/officeDocument/2006/relationships/hyperlink" Target="consultantplus://offline/ref=5476034B11008B7453363362D37A0C10B3644FB22A3CB0FDF20C5694B96A850E96B8521A3616C2ACyAW5N" TargetMode="External"/><Relationship Id="rId66" Type="http://schemas.openxmlformats.org/officeDocument/2006/relationships/hyperlink" Target="consultantplus://offline/ref=5476034B11008B7453363362D37A0C10B3644FB22A3CB0FDF20C5694B96A850E96B8521A3616C2ACyAW5N" TargetMode="External"/><Relationship Id="rId87" Type="http://schemas.openxmlformats.org/officeDocument/2006/relationships/hyperlink" Target="consultantplus://offline/ref=5476034B11008B7453363362D37A0C10B3644FB22A3CB0FDF20C5694B96A850E96B8521A3616C2AFyAW4N" TargetMode="External"/><Relationship Id="rId110" Type="http://schemas.openxmlformats.org/officeDocument/2006/relationships/hyperlink" Target="consultantplus://offline/ref=5476034B11008B7453362C77D67A0C10B3664DBC2A35EDF7FA555A96yBWEN" TargetMode="External"/><Relationship Id="rId131" Type="http://schemas.openxmlformats.org/officeDocument/2006/relationships/hyperlink" Target="consultantplus://offline/ref=5476034B11008B7453362C77D67A0C10BA6049B92668E7FFA35958y9W1N" TargetMode="External"/><Relationship Id="rId327" Type="http://schemas.openxmlformats.org/officeDocument/2006/relationships/hyperlink" Target="consultantplus://offline/ref=E1D3EBDF36D8CA114FFE7580C3E5E7F8D6A6F0BF11DC6003741552EDz8WDN" TargetMode="External"/><Relationship Id="rId348" Type="http://schemas.openxmlformats.org/officeDocument/2006/relationships/hyperlink" Target="consultantplus://offline/ref=E1D3EBDF36D8CA114FFE7580C3E5E7F8D6A6F4B313DC6003741552EDz8WDN" TargetMode="External"/><Relationship Id="rId369" Type="http://schemas.openxmlformats.org/officeDocument/2006/relationships/hyperlink" Target="consultantplus://offline/ref=E1D3EBDF36D8CA114FFE7580C3E5E7F8DFACF1B61D816A0B2D1950zEWAN" TargetMode="External"/><Relationship Id="rId152" Type="http://schemas.openxmlformats.org/officeDocument/2006/relationships/hyperlink" Target="consultantplus://offline/ref=5476034B11008B7453362C77D67A0C10B36648BE2D35EDF7FA555A96yBWEN" TargetMode="External"/><Relationship Id="rId173" Type="http://schemas.openxmlformats.org/officeDocument/2006/relationships/hyperlink" Target="consultantplus://offline/ref=5476034B11008B7453362C77D67A0C10B3674AB32535EDF7FA555A96yBWEN" TargetMode="External"/><Relationship Id="rId194" Type="http://schemas.openxmlformats.org/officeDocument/2006/relationships/hyperlink" Target="consultantplus://offline/ref=5476034B11008B7453362C77D67A0C10B36649B22A35EDF7FA555A96yBWEN" TargetMode="External"/><Relationship Id="rId208" Type="http://schemas.openxmlformats.org/officeDocument/2006/relationships/hyperlink" Target="consultantplus://offline/ref=5476034B11008B7453362C77D67A0C10B3654DBB2435EDF7FA555A96yBWEN" TargetMode="External"/><Relationship Id="rId229" Type="http://schemas.openxmlformats.org/officeDocument/2006/relationships/hyperlink" Target="consultantplus://offline/ref=5476034B11008B7453362C77D67A0C10B3614CBE2A35EDF7FA555A96yBWEN" TargetMode="External"/><Relationship Id="rId380" Type="http://schemas.openxmlformats.org/officeDocument/2006/relationships/hyperlink" Target="consultantplus://offline/ref=E1D3EBDF36D8CA114FFE7580C3E5E7F8D6A6F0B01EDC6003741552EDz8WDN" TargetMode="External"/><Relationship Id="rId415" Type="http://schemas.openxmlformats.org/officeDocument/2006/relationships/hyperlink" Target="consultantplus://offline/ref=E1D3EBDF36D8CA114FFE7580C3E5E7F8D1A3F6B51D816A0B2D1950zEWAN" TargetMode="External"/><Relationship Id="rId436" Type="http://schemas.openxmlformats.org/officeDocument/2006/relationships/hyperlink" Target="consultantplus://offline/ref=E1D3EBDF36D8CA114FFE7580C3E5E7F8DFACF2B21D816A0B2D1950zEWAN" TargetMode="External"/><Relationship Id="rId457" Type="http://schemas.openxmlformats.org/officeDocument/2006/relationships/hyperlink" Target="consultantplus://offline/ref=E1D3EBDF36D8CA114FFE7580C3E5E7F8D0A4F6B11D816A0B2D1950zEWAN" TargetMode="External"/><Relationship Id="rId240" Type="http://schemas.openxmlformats.org/officeDocument/2006/relationships/hyperlink" Target="consultantplus://offline/ref=5476034B11008B7453362C77D67A0C10B3604DB22F35EDF7FA555A96yBWEN" TargetMode="External"/><Relationship Id="rId261" Type="http://schemas.openxmlformats.org/officeDocument/2006/relationships/hyperlink" Target="consultantplus://offline/ref=5476034B11008B7453362C77D67A0C10B36744BC2668E7FFA35958y9W1N" TargetMode="External"/><Relationship Id="rId478" Type="http://schemas.openxmlformats.org/officeDocument/2006/relationships/hyperlink" Target="consultantplus://offline/ref=E1D3EBDF36D8CA114FFE7580C3E5E7F8D6A7F0B012DC6003741552EDz8WDN" TargetMode="External"/><Relationship Id="rId499" Type="http://schemas.openxmlformats.org/officeDocument/2006/relationships/hyperlink" Target="consultantplus://offline/ref=E1D3EBDF36D8CA114FFE7580C3E5E7F8D6A3F4B21D816A0B2D1950zEWAN" TargetMode="External"/><Relationship Id="rId14" Type="http://schemas.openxmlformats.org/officeDocument/2006/relationships/hyperlink" Target="consultantplus://offline/ref=5476034B11008B7453363362D37A0C10B36549BB2C38B0FDF20C5694B9y6WAN" TargetMode="External"/><Relationship Id="rId35" Type="http://schemas.openxmlformats.org/officeDocument/2006/relationships/hyperlink" Target="consultantplus://offline/ref=5476034B11008B7453363362D37A0C10B3644FB22A3CB0FDF20C5694B96A850E96B8521A3616C2AFyAW5N" TargetMode="External"/><Relationship Id="rId56" Type="http://schemas.openxmlformats.org/officeDocument/2006/relationships/hyperlink" Target="consultantplus://offline/ref=5476034B11008B7453363362D37A0C10B3644FB22A3CB0FDF20C5694B96A850E96B8521A3616C2ACyAW9N" TargetMode="External"/><Relationship Id="rId77" Type="http://schemas.openxmlformats.org/officeDocument/2006/relationships/hyperlink" Target="consultantplus://offline/ref=5476034B11008B7453363362D37A0C10B3644FB22A3CB0FDF20C5694B96A850E96B8521A3616C2ACyAW9N" TargetMode="External"/><Relationship Id="rId100" Type="http://schemas.openxmlformats.org/officeDocument/2006/relationships/hyperlink" Target="consultantplus://offline/ref=5476034B11008B7453362C77D67A0C10B6654EB92668E7FFA35958y9W1N" TargetMode="External"/><Relationship Id="rId282" Type="http://schemas.openxmlformats.org/officeDocument/2006/relationships/hyperlink" Target="consultantplus://offline/ref=E1D3EBDF36D8CA114FFE7580C3E5E7F8D6A3F4B21D816A0B2D1950zEWAN" TargetMode="External"/><Relationship Id="rId317" Type="http://schemas.openxmlformats.org/officeDocument/2006/relationships/hyperlink" Target="consultantplus://offline/ref=E1D3EBDF36D8CA114FFE7580C3E5E7F8D6A0F0B314DC6003741552EDz8WDN" TargetMode="External"/><Relationship Id="rId338" Type="http://schemas.openxmlformats.org/officeDocument/2006/relationships/hyperlink" Target="consultantplus://offline/ref=E1D3EBDF36D8CA114FFE7580C3E5E7F8DEA6F4B21D816A0B2D1950zEWAN" TargetMode="External"/><Relationship Id="rId359" Type="http://schemas.openxmlformats.org/officeDocument/2006/relationships/hyperlink" Target="consultantplus://offline/ref=E1D3EBDF36D8CA114FFE7580C3E5E7F8D6A3F4BF10DC6003741552EDz8WDN" TargetMode="External"/><Relationship Id="rId503" Type="http://schemas.openxmlformats.org/officeDocument/2006/relationships/theme" Target="theme/theme1.xml"/><Relationship Id="rId8" Type="http://schemas.openxmlformats.org/officeDocument/2006/relationships/hyperlink" Target="consultantplus://offline/ref=5476034B11008B7453363362D37A0C10B3674FBE293AB0FDF20C5694B96A850E96B8521A3616C1AAyAW7N" TargetMode="External"/><Relationship Id="rId98" Type="http://schemas.openxmlformats.org/officeDocument/2006/relationships/hyperlink" Target="consultantplus://offline/ref=5476034B11008B7453362C77D67A0C10BA604CBC2668E7FFA35958y9W1N" TargetMode="External"/><Relationship Id="rId121" Type="http://schemas.openxmlformats.org/officeDocument/2006/relationships/hyperlink" Target="consultantplus://offline/ref=5476034B11008B7453362C77D67A0C10B3654FBF2935EDF7FA555A96yBWEN" TargetMode="External"/><Relationship Id="rId142" Type="http://schemas.openxmlformats.org/officeDocument/2006/relationships/hyperlink" Target="consultantplus://offline/ref=5476034B11008B7453362C77D67A0C10B36449B22E35EDF7FA555A96yBWEN" TargetMode="External"/><Relationship Id="rId163" Type="http://schemas.openxmlformats.org/officeDocument/2006/relationships/hyperlink" Target="consultantplus://offline/ref=5476034B11008B7453362C77D67A0C10B3674FBE2D35EDF7FA555A96yBWEN" TargetMode="External"/><Relationship Id="rId184" Type="http://schemas.openxmlformats.org/officeDocument/2006/relationships/hyperlink" Target="consultantplus://offline/ref=5476034B11008B7453362C77D67A0C10B36044B92B35EDF7FA555A96yBWEN" TargetMode="External"/><Relationship Id="rId219" Type="http://schemas.openxmlformats.org/officeDocument/2006/relationships/hyperlink" Target="consultantplus://offline/ref=5476034B11008B7453362C77D67A0C10B36348B92B35EDF7FA555A96yBWEN" TargetMode="External"/><Relationship Id="rId370" Type="http://schemas.openxmlformats.org/officeDocument/2006/relationships/hyperlink" Target="consultantplus://offline/ref=E1D3EBDF36D8CA114FFE7580C3E5E7F8DFACF1B61D816A0B2D1950zEWAN" TargetMode="External"/><Relationship Id="rId391" Type="http://schemas.openxmlformats.org/officeDocument/2006/relationships/hyperlink" Target="consultantplus://offline/ref=E1D3EBDF36D8CA114FFE7580C3E5E7F8D6A4FDBE1FDC6003741552EDz8WDN" TargetMode="External"/><Relationship Id="rId405" Type="http://schemas.openxmlformats.org/officeDocument/2006/relationships/hyperlink" Target="consultantplus://offline/ref=E1D3EBDF36D8CA114FFE7580C3E5E7F8D6A1F5B414DC6003741552EDz8WDN" TargetMode="External"/><Relationship Id="rId426" Type="http://schemas.openxmlformats.org/officeDocument/2006/relationships/hyperlink" Target="consultantplus://offline/ref=E1D3EBDF36D8CA114FFE7580C3E5E7F8D6A4F1B212DC6003741552EDz8WDN" TargetMode="External"/><Relationship Id="rId447" Type="http://schemas.openxmlformats.org/officeDocument/2006/relationships/hyperlink" Target="consultantplus://offline/ref=E1D3EBDF36D8CA114FFE7580C3E5E7F8DEA5FCB71D816A0B2D1950zEWAN" TargetMode="External"/><Relationship Id="rId230" Type="http://schemas.openxmlformats.org/officeDocument/2006/relationships/hyperlink" Target="consultantplus://offline/ref=5476034B11008B7453362C77D67A0C10B36D4BB82835EDF7FA555A96yBWEN" TargetMode="External"/><Relationship Id="rId251" Type="http://schemas.openxmlformats.org/officeDocument/2006/relationships/hyperlink" Target="consultantplus://offline/ref=5476034B11008B7453362C77D67A0C10B36445B32B35EDF7FA555A96yBWEN" TargetMode="External"/><Relationship Id="rId468" Type="http://schemas.openxmlformats.org/officeDocument/2006/relationships/hyperlink" Target="consultantplus://offline/ref=E1D3EBDF36D8CA114FFE7580C3E5E7F8D6A0FDB410DC6003741552EDz8WDN" TargetMode="External"/><Relationship Id="rId489" Type="http://schemas.openxmlformats.org/officeDocument/2006/relationships/hyperlink" Target="consultantplus://offline/ref=E1D3EBDF36D8CA114FFE7580C3E5E7F8D6A7F0B21FDC6003741552EDz8WDN" TargetMode="External"/><Relationship Id="rId25" Type="http://schemas.openxmlformats.org/officeDocument/2006/relationships/hyperlink" Target="consultantplus://offline/ref=5476034B11008B7453363362D37A0C10B3644FB22A3CB0FDF20C5694B96A850E96B8521A3616C2ACyAW4N" TargetMode="External"/><Relationship Id="rId46" Type="http://schemas.openxmlformats.org/officeDocument/2006/relationships/hyperlink" Target="consultantplus://offline/ref=5476034B11008B7453363362D37A0C10B3644FB22A3CB0FDF20C5694B96A850E96B8521A3616C2ACyAW6N" TargetMode="External"/><Relationship Id="rId67" Type="http://schemas.openxmlformats.org/officeDocument/2006/relationships/hyperlink" Target="consultantplus://offline/ref=5476034B11008B7453363362D37A0C10B3644FB22A3CB0FDF20C5694B96A850E96B8521A3616C2ACyAW5N" TargetMode="External"/><Relationship Id="rId272" Type="http://schemas.openxmlformats.org/officeDocument/2006/relationships/hyperlink" Target="consultantplus://offline/ref=E1D3EBDF36D8CA114FFE7580C3E5E7F8D6A3F3B512DC6003741552EDz8WDN" TargetMode="External"/><Relationship Id="rId293" Type="http://schemas.openxmlformats.org/officeDocument/2006/relationships/hyperlink" Target="consultantplus://offline/ref=E1D3EBDF36D8CA114FFE7580C3E5E7F8D6A2F4BF1D816A0B2D1950zEWAN" TargetMode="External"/><Relationship Id="rId307" Type="http://schemas.openxmlformats.org/officeDocument/2006/relationships/hyperlink" Target="consultantplus://offline/ref=E1D3EBDF36D8CA114FFE7580C3E5E7F8D6A0F0B21EDC6003741552EDz8WDN" TargetMode="External"/><Relationship Id="rId328" Type="http://schemas.openxmlformats.org/officeDocument/2006/relationships/hyperlink" Target="consultantplus://offline/ref=E1D3EBDF36D8CA114FFE7580C3E5E7F8D6A6F0BF11DC6003741552EDz8WDN" TargetMode="External"/><Relationship Id="rId349" Type="http://schemas.openxmlformats.org/officeDocument/2006/relationships/hyperlink" Target="consultantplus://offline/ref=E1D3EBDF36D8CA114FFE7580C3E5E7F8D6A6F4B313DC6003741552EDz8WDN" TargetMode="External"/><Relationship Id="rId88" Type="http://schemas.openxmlformats.org/officeDocument/2006/relationships/hyperlink" Target="consultantplus://offline/ref=5476034B11008B7453363362D37A0C10B3644FB22A3CB0FDF20C5694B96A850E96B8521A3616C2AFyAW5N" TargetMode="External"/><Relationship Id="rId111" Type="http://schemas.openxmlformats.org/officeDocument/2006/relationships/hyperlink" Target="consultantplus://offline/ref=5476034B11008B7453362C77D67A0C10B3664DB92435EDF7FA555A96yBWEN" TargetMode="External"/><Relationship Id="rId132" Type="http://schemas.openxmlformats.org/officeDocument/2006/relationships/hyperlink" Target="consultantplus://offline/ref=5476034B11008B7453362C77D67A0C10B36448BC2835EDF7FA555A96yBWEN" TargetMode="External"/><Relationship Id="rId153" Type="http://schemas.openxmlformats.org/officeDocument/2006/relationships/hyperlink" Target="consultantplus://offline/ref=5476034B11008B7453362C77D67A0C10BA614CBB2668E7FFA35958y9W1N" TargetMode="External"/><Relationship Id="rId174" Type="http://schemas.openxmlformats.org/officeDocument/2006/relationships/hyperlink" Target="consultantplus://offline/ref=5476034B11008B7453362C77D67A0C10B3674DB92F35EDF7FA555A96yBWEN" TargetMode="External"/><Relationship Id="rId195" Type="http://schemas.openxmlformats.org/officeDocument/2006/relationships/hyperlink" Target="consultantplus://offline/ref=5476034B11008B7453362C77D67A0C10B36649B22A35EDF7FA555A96yBWEN" TargetMode="External"/><Relationship Id="rId209" Type="http://schemas.openxmlformats.org/officeDocument/2006/relationships/hyperlink" Target="consultantplus://offline/ref=5476034B11008B7453362C77D67A0C10B76245BB2668E7FFA35958y9W1N" TargetMode="External"/><Relationship Id="rId360" Type="http://schemas.openxmlformats.org/officeDocument/2006/relationships/hyperlink" Target="consultantplus://offline/ref=E1D3EBDF36D8CA114FFE7580C3E5E7F8D6A2F7B11EDC6003741552EDz8WDN" TargetMode="External"/><Relationship Id="rId381" Type="http://schemas.openxmlformats.org/officeDocument/2006/relationships/hyperlink" Target="consultantplus://offline/ref=E1D3EBDF36D8CA114FFE7580C3E5E7F8D6A4F0BF1EDC6003741552EDz8WDN" TargetMode="External"/><Relationship Id="rId416" Type="http://schemas.openxmlformats.org/officeDocument/2006/relationships/hyperlink" Target="consultantplus://offline/ref=E1D3EBDF36D8CA114FFE7580C3E5E7F8D6A2F6B010DC6003741552EDz8WDN" TargetMode="External"/><Relationship Id="rId220" Type="http://schemas.openxmlformats.org/officeDocument/2006/relationships/hyperlink" Target="consultantplus://offline/ref=5476034B11008B7453362C77D67A0C10B36348B92B35EDF7FA555A96yBWEN" TargetMode="External"/><Relationship Id="rId241" Type="http://schemas.openxmlformats.org/officeDocument/2006/relationships/hyperlink" Target="consultantplus://offline/ref=5476034B11008B7453362C77D67A0C10B3634EB82435EDF7FA555A96yBWEN" TargetMode="External"/><Relationship Id="rId437" Type="http://schemas.openxmlformats.org/officeDocument/2006/relationships/hyperlink" Target="consultantplus://offline/ref=E1D3EBDF36D8CA114FFE7580C3E5E7F8DFACF2B21D816A0B2D1950zEWAN" TargetMode="External"/><Relationship Id="rId458" Type="http://schemas.openxmlformats.org/officeDocument/2006/relationships/hyperlink" Target="consultantplus://offline/ref=E1D3EBDF36D8CA114FFE7580C3E5E7F8DEA4F0B61D816A0B2D1950zEWAN" TargetMode="External"/><Relationship Id="rId479" Type="http://schemas.openxmlformats.org/officeDocument/2006/relationships/hyperlink" Target="consultantplus://offline/ref=E1D3EBDF36D8CA114FFE7580C3E5E7F8DFA7F7BF1D816A0B2D1950zEWAN" TargetMode="External"/><Relationship Id="rId15" Type="http://schemas.openxmlformats.org/officeDocument/2006/relationships/hyperlink" Target="consultantplus://offline/ref=5476034B11008B7453363362D37A0C10B36644BD2A3FB0FDF20C5694B96A850E96B8521A3616C1AAyAW6N" TargetMode="External"/><Relationship Id="rId36" Type="http://schemas.openxmlformats.org/officeDocument/2006/relationships/hyperlink" Target="consultantplus://offline/ref=5476034B11008B7453363362D37A0C10B3644FB22A3CB0FDF20C5694B96A850E96B8521A3616C2AFyAW2N" TargetMode="External"/><Relationship Id="rId57" Type="http://schemas.openxmlformats.org/officeDocument/2006/relationships/hyperlink" Target="consultantplus://offline/ref=5476034B11008B7453363362D37A0C10B3644FB22A3CB0FDF20C5694B96A850E96B8521A3616C2ACyAW7N" TargetMode="External"/><Relationship Id="rId262" Type="http://schemas.openxmlformats.org/officeDocument/2006/relationships/hyperlink" Target="consultantplus://offline/ref=5476034B11008B7453362C77D67A0C10B36645B32668E7FFA35958y9W1N" TargetMode="External"/><Relationship Id="rId283" Type="http://schemas.openxmlformats.org/officeDocument/2006/relationships/hyperlink" Target="consultantplus://offline/ref=E1D3EBDF36D8CA114FFE7580C3E5E7F8D6A0FCB516DC6003741552EDz8WDN" TargetMode="External"/><Relationship Id="rId318" Type="http://schemas.openxmlformats.org/officeDocument/2006/relationships/hyperlink" Target="consultantplus://offline/ref=E1D3EBDF36D8CA114FFE7580C3E5E7F8D6A6FCB010DC6003741552EDz8WDN" TargetMode="External"/><Relationship Id="rId339" Type="http://schemas.openxmlformats.org/officeDocument/2006/relationships/hyperlink" Target="consultantplus://offline/ref=E1D3EBDF36D8CA114FFE7580C3E5E7F8D6A6F1B316DC6003741552EDz8WDN" TargetMode="External"/><Relationship Id="rId490" Type="http://schemas.openxmlformats.org/officeDocument/2006/relationships/hyperlink" Target="consultantplus://offline/ref=E1D3EBDF36D8CA114FFE7580C3E5E7F8D6A7F0B21FDC6003741552EDz8WDN" TargetMode="External"/><Relationship Id="rId78" Type="http://schemas.openxmlformats.org/officeDocument/2006/relationships/hyperlink" Target="consultantplus://offline/ref=5476034B11008B7453363362D37A0C10B3644FB22A3CB0FDF20C5694B96A850E96B8521A3616C2ACyAW6N" TargetMode="External"/><Relationship Id="rId99" Type="http://schemas.openxmlformats.org/officeDocument/2006/relationships/hyperlink" Target="consultantplus://offline/ref=5476034B11008B7453362C77D67A0C10B56C45BD2668E7FFA35958y9W1N" TargetMode="External"/><Relationship Id="rId101" Type="http://schemas.openxmlformats.org/officeDocument/2006/relationships/hyperlink" Target="consultantplus://offline/ref=5476034B11008B7453362C77D67A0C10B3644CB32A35EDF7FA555A96yBWEN" TargetMode="External"/><Relationship Id="rId122" Type="http://schemas.openxmlformats.org/officeDocument/2006/relationships/hyperlink" Target="consultantplus://offline/ref=5476034B11008B7453362C77D67A0C10B3674CBC2D35EDF7FA555A96yBWEN" TargetMode="External"/><Relationship Id="rId143" Type="http://schemas.openxmlformats.org/officeDocument/2006/relationships/hyperlink" Target="consultantplus://offline/ref=5476034B11008B7453362C77D67A0C10B36348B92F35EDF7FA555A96yBWEN" TargetMode="External"/><Relationship Id="rId164" Type="http://schemas.openxmlformats.org/officeDocument/2006/relationships/hyperlink" Target="consultantplus://offline/ref=5476034B11008B7453362C77D67A0C10B3674FBE2D35EDF7FA555A96yBWEN" TargetMode="External"/><Relationship Id="rId185" Type="http://schemas.openxmlformats.org/officeDocument/2006/relationships/hyperlink" Target="consultantplus://offline/ref=5476034B11008B7453362C77D67A0C10B76D45B32668E7FFA35958y9W1N" TargetMode="External"/><Relationship Id="rId350" Type="http://schemas.openxmlformats.org/officeDocument/2006/relationships/hyperlink" Target="consultantplus://offline/ref=E1D3EBDF36D8CA114FFE7580C3E5E7F8D6A7F6B316DC6003741552EDz8WDN" TargetMode="External"/><Relationship Id="rId371" Type="http://schemas.openxmlformats.org/officeDocument/2006/relationships/hyperlink" Target="consultantplus://offline/ref=E1D3EBDF36D8CA114FFE7580C3E5E7F8D6A6F0BF1EDC6003741552EDz8WDN" TargetMode="External"/><Relationship Id="rId406" Type="http://schemas.openxmlformats.org/officeDocument/2006/relationships/hyperlink" Target="consultantplus://offline/ref=E1D3EBDF36D8CA114FFE7580C3E5E7F8D6A3FDB011DC6003741552EDz8WDN" TargetMode="External"/><Relationship Id="rId9" Type="http://schemas.openxmlformats.org/officeDocument/2006/relationships/hyperlink" Target="consultantplus://offline/ref=5476034B11008B7453363362D37A0C10B36C4AB8253CB0FDF20C5694B9y6WAN" TargetMode="External"/><Relationship Id="rId210" Type="http://schemas.openxmlformats.org/officeDocument/2006/relationships/hyperlink" Target="consultantplus://offline/ref=5476034B11008B7453362C77D67A0C10B3604ABB2E35EDF7FA555A96yBWEN" TargetMode="External"/><Relationship Id="rId392" Type="http://schemas.openxmlformats.org/officeDocument/2006/relationships/hyperlink" Target="consultantplus://offline/ref=E1D3EBDF36D8CA114FFE7580C3E5E7F8D6A4F3BE16DC6003741552EDz8WDN" TargetMode="External"/><Relationship Id="rId427" Type="http://schemas.openxmlformats.org/officeDocument/2006/relationships/hyperlink" Target="consultantplus://offline/ref=E1D3EBDF36D8CA114FFE7580C3E5E7F8D6A6F1B715DC6003741552EDz8WDN" TargetMode="External"/><Relationship Id="rId448" Type="http://schemas.openxmlformats.org/officeDocument/2006/relationships/hyperlink" Target="consultantplus://offline/ref=E1D3EBDF36D8CA114FFE7580C3E5E7F8DEA5FCB71D816A0B2D1950zEWAN" TargetMode="External"/><Relationship Id="rId469" Type="http://schemas.openxmlformats.org/officeDocument/2006/relationships/hyperlink" Target="consultantplus://offline/ref=E1D3EBDF36D8CA114FFE7580C3E5E7F8D6A6F2B410DC6003741552EDz8WDN" TargetMode="External"/><Relationship Id="rId26" Type="http://schemas.openxmlformats.org/officeDocument/2006/relationships/hyperlink" Target="consultantplus://offline/ref=5476034B11008B7453363362D37A0C10B3644FB22A3CB0FDF20C5694B96A850E96B8521A3616C2ACyAW5N" TargetMode="External"/><Relationship Id="rId231" Type="http://schemas.openxmlformats.org/officeDocument/2006/relationships/hyperlink" Target="consultantplus://offline/ref=5476034B11008B7453362C77D67A0C10B36D4BB82835EDF7FA555A96yBWEN" TargetMode="External"/><Relationship Id="rId252" Type="http://schemas.openxmlformats.org/officeDocument/2006/relationships/hyperlink" Target="consultantplus://offline/ref=5476034B11008B7453362C77D67A0C10B36445B32B35EDF7FA555A96yBWEN" TargetMode="External"/><Relationship Id="rId273" Type="http://schemas.openxmlformats.org/officeDocument/2006/relationships/hyperlink" Target="consultantplus://offline/ref=E1D3EBDF36D8CA114FFE7580C3E5E7F8D6A7F0B21FDC6003741552EDz8WDN" TargetMode="External"/><Relationship Id="rId294" Type="http://schemas.openxmlformats.org/officeDocument/2006/relationships/hyperlink" Target="consultantplus://offline/ref=E1D3EBDF36D8CA114FFE7580C3E5E7F8D6A3F1B61D816A0B2D1950zEWAN" TargetMode="External"/><Relationship Id="rId308" Type="http://schemas.openxmlformats.org/officeDocument/2006/relationships/hyperlink" Target="consultantplus://offline/ref=E1D3EBDF36D8CA114FFE7580C3E5E7F8D6A4F1B113DC6003741552EDz8WDN" TargetMode="External"/><Relationship Id="rId329" Type="http://schemas.openxmlformats.org/officeDocument/2006/relationships/hyperlink" Target="consultantplus://offline/ref=E1D3EBDF36D8CA114FFE7580C3E5E7F8D6A7F4B710DC6003741552EDz8WDN" TargetMode="External"/><Relationship Id="rId480" Type="http://schemas.openxmlformats.org/officeDocument/2006/relationships/hyperlink" Target="consultantplus://offline/ref=E1D3EBDF36D8CA114FFE7580C3E5E7F8DFA7F7BF1D816A0B2D1950zEWAN" TargetMode="External"/><Relationship Id="rId47" Type="http://schemas.openxmlformats.org/officeDocument/2006/relationships/hyperlink" Target="consultantplus://offline/ref=5476034B11008B7453363362D37A0C10B3644FB22A3CB0FDF20C5694B96A850E96B8521A3616C2ACyAW7N" TargetMode="External"/><Relationship Id="rId68" Type="http://schemas.openxmlformats.org/officeDocument/2006/relationships/hyperlink" Target="consultantplus://offline/ref=5476034B11008B7453363362D37A0C10B3644FB22A3CB0FDF20C5694B96A850E96B8521A3616C2ACyAW5N" TargetMode="External"/><Relationship Id="rId89" Type="http://schemas.openxmlformats.org/officeDocument/2006/relationships/hyperlink" Target="consultantplus://offline/ref=5476034B11008B7453363362D37A0C10B3644FB22A3CB0FDF20C5694B96A850E96B8521A3616C2AFyAW2N" TargetMode="External"/><Relationship Id="rId112" Type="http://schemas.openxmlformats.org/officeDocument/2006/relationships/hyperlink" Target="consultantplus://offline/ref=5476034B11008B7453362C77D67A0C10B36545BD2668E7FFA35958y9W1N" TargetMode="External"/><Relationship Id="rId133" Type="http://schemas.openxmlformats.org/officeDocument/2006/relationships/hyperlink" Target="consultantplus://offline/ref=5476034B11008B7453362C77D67A0C10B36545BD2F35EDF7FA555A96yBWEN" TargetMode="External"/><Relationship Id="rId154" Type="http://schemas.openxmlformats.org/officeDocument/2006/relationships/hyperlink" Target="consultantplus://offline/ref=5476034B11008B7453363077CA7A0C10BA654DBB2668E7FFA35958y9W1N" TargetMode="External"/><Relationship Id="rId175" Type="http://schemas.openxmlformats.org/officeDocument/2006/relationships/hyperlink" Target="consultantplus://offline/ref=5476034B11008B7453362C77D67A0C10B3674EBF2A35EDF7FA555A96yBWEN" TargetMode="External"/><Relationship Id="rId340" Type="http://schemas.openxmlformats.org/officeDocument/2006/relationships/hyperlink" Target="consultantplus://offline/ref=E1D3EBDF36D8CA114FFE7580C3E5E7F8DFA1F5B61D816A0B2D1950zEWAN" TargetMode="External"/><Relationship Id="rId361" Type="http://schemas.openxmlformats.org/officeDocument/2006/relationships/hyperlink" Target="consultantplus://offline/ref=E1D3EBDF36D8CA114FFE7580C3E5E7F8D6A5F6B515DC6003741552EDz8WDN" TargetMode="External"/><Relationship Id="rId196" Type="http://schemas.openxmlformats.org/officeDocument/2006/relationships/hyperlink" Target="consultantplus://offline/ref=5476034B11008B7453362C77D67A0C10B3674DBA2B35EDF7FA555A96yBWEN" TargetMode="External"/><Relationship Id="rId200" Type="http://schemas.openxmlformats.org/officeDocument/2006/relationships/hyperlink" Target="consultantplus://offline/ref=5476034B11008B7453362C77D67A0C10B3624EB92935EDF7FA555A96yBWEN" TargetMode="External"/><Relationship Id="rId382" Type="http://schemas.openxmlformats.org/officeDocument/2006/relationships/hyperlink" Target="consultantplus://offline/ref=E1D3EBDF36D8CA114FFE7580C3E5E7F8D6A4F0BF1EDC6003741552EDz8WDN" TargetMode="External"/><Relationship Id="rId417" Type="http://schemas.openxmlformats.org/officeDocument/2006/relationships/hyperlink" Target="consultantplus://offline/ref=E1D3EBDF36D8CA114FFE7580C3E5E7F8D1A6F4B31D816A0B2D1950zEWAN" TargetMode="External"/><Relationship Id="rId438" Type="http://schemas.openxmlformats.org/officeDocument/2006/relationships/hyperlink" Target="consultantplus://offline/ref=E1D3EBDF36D8CA114FFE7580C3E5E7F8D6A6F2B612DC6003741552EDz8WDN" TargetMode="External"/><Relationship Id="rId459" Type="http://schemas.openxmlformats.org/officeDocument/2006/relationships/hyperlink" Target="consultantplus://offline/ref=E1D3EBDF36D8CA114FFE7580C3E5E7F8DEA4F0B61D816A0B2D1950zEWAN" TargetMode="External"/><Relationship Id="rId16" Type="http://schemas.openxmlformats.org/officeDocument/2006/relationships/hyperlink" Target="consultantplus://offline/ref=5476034B11008B7453363362D37A0C10B0654CB2293BB0FDF20C5694B96A850E96B8521A3616C2A9yAW6N" TargetMode="External"/><Relationship Id="rId221" Type="http://schemas.openxmlformats.org/officeDocument/2006/relationships/hyperlink" Target="consultantplus://offline/ref=5476034B11008B7453362C77D67A0C10B36C4DB22B35EDF7FA555A96yBWEN" TargetMode="External"/><Relationship Id="rId242" Type="http://schemas.openxmlformats.org/officeDocument/2006/relationships/hyperlink" Target="consultantplus://offline/ref=5476034B11008B7453362C77D67A0C10B3634EB82435EDF7FA555A96yBWEN" TargetMode="External"/><Relationship Id="rId263" Type="http://schemas.openxmlformats.org/officeDocument/2006/relationships/hyperlink" Target="consultantplus://offline/ref=5476034B11008B7453362C77D67A0C10B36744BD2668E7FFA35958y9W1N" TargetMode="External"/><Relationship Id="rId284" Type="http://schemas.openxmlformats.org/officeDocument/2006/relationships/hyperlink" Target="consultantplus://offline/ref=E1D3EBDF36D8CA114FFE7580C3E5E7F8D6A0FCB517DC6003741552EDz8WDN" TargetMode="External"/><Relationship Id="rId319" Type="http://schemas.openxmlformats.org/officeDocument/2006/relationships/hyperlink" Target="consultantplus://offline/ref=E1D3EBDF36D8CA114FFE7580C3E5E7F8D6A2F4B71EDC6003741552EDz8WDN" TargetMode="External"/><Relationship Id="rId470" Type="http://schemas.openxmlformats.org/officeDocument/2006/relationships/hyperlink" Target="consultantplus://offline/ref=E1D3EBDF36D8CA114FFE7580C3E5E7F8D6A4FCB712DC6003741552EDz8WDN" TargetMode="External"/><Relationship Id="rId491" Type="http://schemas.openxmlformats.org/officeDocument/2006/relationships/hyperlink" Target="consultantplus://offline/ref=E1D3EBDF36D8CA114FFE7580C3E5E7F8D6A6FDB015DC6003741552EDz8WDN" TargetMode="External"/><Relationship Id="rId37" Type="http://schemas.openxmlformats.org/officeDocument/2006/relationships/hyperlink" Target="consultantplus://offline/ref=5476034B11008B7453363362D37A0C10B3644FB22A3CB0FDF20C5694B96A850E96B8521A3616C2AFyAW4N" TargetMode="External"/><Relationship Id="rId58" Type="http://schemas.openxmlformats.org/officeDocument/2006/relationships/hyperlink" Target="consultantplus://offline/ref=5476034B11008B7453363362D37A0C10B3644FB22A3CB0FDF20C5694B96A850E96B8521A3616C2ACyAW6N" TargetMode="External"/><Relationship Id="rId79" Type="http://schemas.openxmlformats.org/officeDocument/2006/relationships/hyperlink" Target="consultantplus://offline/ref=5476034B11008B7453363362D37A0C10B3644FB22A3CB0FDF20C5694B96A850E96B8521A3616C2ACyAW9N" TargetMode="External"/><Relationship Id="rId102" Type="http://schemas.openxmlformats.org/officeDocument/2006/relationships/hyperlink" Target="consultantplus://offline/ref=5476034B11008B7453362C77D67A0C10BA6444B82668E7FFA35958y9W1N" TargetMode="External"/><Relationship Id="rId123" Type="http://schemas.openxmlformats.org/officeDocument/2006/relationships/hyperlink" Target="consultantplus://offline/ref=5476034B11008B7453362C77D67A0C10B3674DBB2435EDF7FA555A96yBWEN" TargetMode="External"/><Relationship Id="rId144" Type="http://schemas.openxmlformats.org/officeDocument/2006/relationships/hyperlink" Target="consultantplus://offline/ref=5476034B11008B7453362C77D67A0C10B36348B92F35EDF7FA555A96yBWEN" TargetMode="External"/><Relationship Id="rId330" Type="http://schemas.openxmlformats.org/officeDocument/2006/relationships/hyperlink" Target="consultantplus://offline/ref=E1D3EBDF36D8CA114FFE7580C3E5E7F8D6A7F4B710DC6003741552EDz8WDN" TargetMode="External"/><Relationship Id="rId90" Type="http://schemas.openxmlformats.org/officeDocument/2006/relationships/hyperlink" Target="consultantplus://offline/ref=5476034B11008B7453363362D37A0C10B36645B32B39B0FDF20C5694B96A850E96B8521A3616C1AByAW3N" TargetMode="External"/><Relationship Id="rId165" Type="http://schemas.openxmlformats.org/officeDocument/2006/relationships/hyperlink" Target="consultantplus://offline/ref=5476034B11008B7453362C77D67A0C10B36649BF2E35EDF7FA555A96yBWEN" TargetMode="External"/><Relationship Id="rId186" Type="http://schemas.openxmlformats.org/officeDocument/2006/relationships/hyperlink" Target="consultantplus://offline/ref=5476034B11008B7453362C77D67A0C10B76D45B32668E7FFA35958y9W1N" TargetMode="External"/><Relationship Id="rId351" Type="http://schemas.openxmlformats.org/officeDocument/2006/relationships/hyperlink" Target="consultantplus://offline/ref=E1D3EBDF36D8CA114FFE7580C3E5E7F8D6A7F6B316DC6003741552EDz8WDN" TargetMode="External"/><Relationship Id="rId372" Type="http://schemas.openxmlformats.org/officeDocument/2006/relationships/hyperlink" Target="consultantplus://offline/ref=E1D3EBDF36D8CA114FFE7580C3E5E7F8D6A6F2B51EDC6003741552EDz8WDN" TargetMode="External"/><Relationship Id="rId393" Type="http://schemas.openxmlformats.org/officeDocument/2006/relationships/hyperlink" Target="consultantplus://offline/ref=E1D3EBDF36D8CA114FFE7580C3E5E7F8D6A4F3BE16DC6003741552EDz8WDN" TargetMode="External"/><Relationship Id="rId407" Type="http://schemas.openxmlformats.org/officeDocument/2006/relationships/hyperlink" Target="consultantplus://offline/ref=E1D3EBDF36D8CA114FFE7580C3E5E7F8D6A1F5B414DC6003741552EDz8WDN" TargetMode="External"/><Relationship Id="rId428" Type="http://schemas.openxmlformats.org/officeDocument/2006/relationships/hyperlink" Target="consultantplus://offline/ref=E1D3EBDF36D8CA114FFE7580C3E5E7F8D6A0F0B21FDC6003741552EDz8WDN" TargetMode="External"/><Relationship Id="rId449" Type="http://schemas.openxmlformats.org/officeDocument/2006/relationships/hyperlink" Target="consultantplus://offline/ref=E1D3EBDF36D8CA114FFE7580C3E5E7F8D6A3FDB41FDC6003741552EDz8WDN" TargetMode="External"/><Relationship Id="rId211" Type="http://schemas.openxmlformats.org/officeDocument/2006/relationships/hyperlink" Target="consultantplus://offline/ref=5476034B11008B7453363077CA7A0C10BB644ABD2668E7FFA35958y9W1N" TargetMode="External"/><Relationship Id="rId232" Type="http://schemas.openxmlformats.org/officeDocument/2006/relationships/hyperlink" Target="consultantplus://offline/ref=5476034B11008B7453362C77D67A0C10B3674FB92E35EDF7FA555A96yBWEN" TargetMode="External"/><Relationship Id="rId253" Type="http://schemas.openxmlformats.org/officeDocument/2006/relationships/hyperlink" Target="consultantplus://offline/ref=5476034B11008B7453362C77D67A0C10B3624EB92B35EDF7FA555A96yBWEN" TargetMode="External"/><Relationship Id="rId274" Type="http://schemas.openxmlformats.org/officeDocument/2006/relationships/hyperlink" Target="consultantplus://offline/ref=E1D3EBDF36D8CA114FFE7580C3E5E7F8D6A7F0B21FDC6003741552EDz8WDN" TargetMode="External"/><Relationship Id="rId295" Type="http://schemas.openxmlformats.org/officeDocument/2006/relationships/hyperlink" Target="consultantplus://offline/ref=E1D3EBDF36D8CA114FFE7580C3E5E7F8DFA0F1B31D816A0B2D1950zEWAN" TargetMode="External"/><Relationship Id="rId309" Type="http://schemas.openxmlformats.org/officeDocument/2006/relationships/hyperlink" Target="consultantplus://offline/ref=E1D3EBDF36D8CA114FFE7580C3E5E7F8D6A5FCB014DC6003741552EDz8WDN" TargetMode="External"/><Relationship Id="rId460" Type="http://schemas.openxmlformats.org/officeDocument/2006/relationships/hyperlink" Target="consultantplus://offline/ref=E1D3EBDF36D8CA114FFE7580C3E5E7F8D6A3F6B115DC6003741552EDz8WDN" TargetMode="External"/><Relationship Id="rId481" Type="http://schemas.openxmlformats.org/officeDocument/2006/relationships/hyperlink" Target="consultantplus://offline/ref=E1D3EBDF36D8CA114FFE7580C3E5E7F8DFA3F2BE1D816A0B2D1950zEWAN" TargetMode="External"/><Relationship Id="rId27" Type="http://schemas.openxmlformats.org/officeDocument/2006/relationships/hyperlink" Target="consultantplus://offline/ref=5476034B11008B7453363362D37A0C10B3644FB22A3CB0FDF20C5694B96A850E96B8521A3616C2ACyAW6N" TargetMode="External"/><Relationship Id="rId48" Type="http://schemas.openxmlformats.org/officeDocument/2006/relationships/hyperlink" Target="consultantplus://offline/ref=5476034B11008B7453363362D37A0C10B3644FB22A3CB0FDF20C5694B96A850E96B8521A3616C2ACyAW9N" TargetMode="External"/><Relationship Id="rId69" Type="http://schemas.openxmlformats.org/officeDocument/2006/relationships/hyperlink" Target="consultantplus://offline/ref=5476034B11008B7453363362D37A0C10B3644FB22A3CB0FDF20C5694B96A850E96B8521A3616C2ACyAW4N" TargetMode="External"/><Relationship Id="rId113" Type="http://schemas.openxmlformats.org/officeDocument/2006/relationships/hyperlink" Target="consultantplus://offline/ref=5476034B11008B7453362C77D67A0C10B3664BB92C35EDF7FA555A96yBWEN" TargetMode="External"/><Relationship Id="rId134" Type="http://schemas.openxmlformats.org/officeDocument/2006/relationships/hyperlink" Target="consultantplus://offline/ref=5476034B11008B7453362C77D67A0C10B36545BD2F35EDF7FA555A96yBWEN" TargetMode="External"/><Relationship Id="rId320" Type="http://schemas.openxmlformats.org/officeDocument/2006/relationships/hyperlink" Target="consultantplus://offline/ref=E1D3EBDF36D8CA114FFE7580C3E5E7F8D6A7F7B512DC6003741552EDz8WDN" TargetMode="External"/><Relationship Id="rId80" Type="http://schemas.openxmlformats.org/officeDocument/2006/relationships/hyperlink" Target="consultantplus://offline/ref=5476034B11008B7453363362D37A0C10B3644FB22A3CB0FDF20C5694B96A850E96B8521A3616C2ACyAW9N" TargetMode="External"/><Relationship Id="rId155" Type="http://schemas.openxmlformats.org/officeDocument/2006/relationships/hyperlink" Target="consultantplus://offline/ref=5476034B11008B7453362C77D67A0C10B3674FB92D35EDF7FA555A96yBWEN" TargetMode="External"/><Relationship Id="rId176" Type="http://schemas.openxmlformats.org/officeDocument/2006/relationships/hyperlink" Target="consultantplus://offline/ref=5476034B11008B7453362C77D67A0C10BA6C48BB2668E7FFA35958y9W1N" TargetMode="External"/><Relationship Id="rId197" Type="http://schemas.openxmlformats.org/officeDocument/2006/relationships/hyperlink" Target="consultantplus://offline/ref=5476034B11008B7453362C77D67A0C10B3674DBA2B35EDF7FA555A96yBWEN" TargetMode="External"/><Relationship Id="rId341" Type="http://schemas.openxmlformats.org/officeDocument/2006/relationships/hyperlink" Target="consultantplus://offline/ref=E1D3EBDF36D8CA114FFE6980DFE5E7F8DFA5F4B61D816A0B2D1950zEWAN" TargetMode="External"/><Relationship Id="rId362" Type="http://schemas.openxmlformats.org/officeDocument/2006/relationships/hyperlink" Target="consultantplus://offline/ref=E1D3EBDF36D8CA114FFE7580C3E5E7F8D6A5F6B515DC6003741552EDz8WDN" TargetMode="External"/><Relationship Id="rId383" Type="http://schemas.openxmlformats.org/officeDocument/2006/relationships/hyperlink" Target="consultantplus://offline/ref=E1D3EBDF36D8CA114FFE7580C3E5E7F8D6A2F1B512DC6003741552EDz8WDN" TargetMode="External"/><Relationship Id="rId418" Type="http://schemas.openxmlformats.org/officeDocument/2006/relationships/hyperlink" Target="consultantplus://offline/ref=E1D3EBDF36D8CA114FFE7580C3E5E7F8D1A6F4B31D816A0B2D1950zEWAN" TargetMode="External"/><Relationship Id="rId439" Type="http://schemas.openxmlformats.org/officeDocument/2006/relationships/hyperlink" Target="consultantplus://offline/ref=E1D3EBDF36D8CA114FFE7580C3E5E7F8D6A3F3BF17DC6003741552EDz8WDN" TargetMode="External"/><Relationship Id="rId201" Type="http://schemas.openxmlformats.org/officeDocument/2006/relationships/hyperlink" Target="consultantplus://offline/ref=5476034B11008B7453362C77D67A0C10B3614EB32835EDF7FA555A96yBWEN" TargetMode="External"/><Relationship Id="rId222" Type="http://schemas.openxmlformats.org/officeDocument/2006/relationships/hyperlink" Target="consultantplus://offline/ref=5476034B11008B7453362C77D67A0C10B3644CBF2935EDF7FA555A96yBWEN" TargetMode="External"/><Relationship Id="rId243" Type="http://schemas.openxmlformats.org/officeDocument/2006/relationships/hyperlink" Target="consultantplus://offline/ref=5476034B11008B7453362C77D67A0C10B36445B32535EDF7FA555A96yBWEN" TargetMode="External"/><Relationship Id="rId264" Type="http://schemas.openxmlformats.org/officeDocument/2006/relationships/hyperlink" Target="consultantplus://offline/ref=5476034B11008B7453362C77D67A0C10B3674BBA2668E7FFA35958y9W1N" TargetMode="External"/><Relationship Id="rId285" Type="http://schemas.openxmlformats.org/officeDocument/2006/relationships/hyperlink" Target="consultantplus://offline/ref=E1D3EBDF36D8CA114FFE6A95C6E5E7F8D6A1F5B710DF3D097C4C5EEF8A6852281E36DEF8617C0804z8W7N" TargetMode="External"/><Relationship Id="rId450" Type="http://schemas.openxmlformats.org/officeDocument/2006/relationships/hyperlink" Target="consultantplus://offline/ref=E1D3EBDF36D8CA114FFE7580C3E5E7F8D6A0F5B11EDC6003741552EDz8WDN" TargetMode="External"/><Relationship Id="rId471" Type="http://schemas.openxmlformats.org/officeDocument/2006/relationships/hyperlink" Target="consultantplus://offline/ref=E1D3EBDF36D8CA114FFE7580C3E5E7F8D6A7FDB11D816A0B2D1950zEWAN" TargetMode="External"/><Relationship Id="rId17" Type="http://schemas.openxmlformats.org/officeDocument/2006/relationships/hyperlink" Target="consultantplus://offline/ref=5476034B11008B7453363362D37A0C10B36644BD2A3FB0FDF20C5694B96A850E96B8521A3616C1AAyAW8N" TargetMode="External"/><Relationship Id="rId38" Type="http://schemas.openxmlformats.org/officeDocument/2006/relationships/hyperlink" Target="consultantplus://offline/ref=5476034B11008B7453363362D37A0C10B3644FB22A3CB0FDF20C5694B96A850E96B8521A3616C2AFyAW5N" TargetMode="External"/><Relationship Id="rId59" Type="http://schemas.openxmlformats.org/officeDocument/2006/relationships/hyperlink" Target="consultantplus://offline/ref=5476034B11008B7453363362D37A0C10B3674FBE293AB0FDF20C5694B96A850E96B8521A3616C1AByAW3N" TargetMode="External"/><Relationship Id="rId103" Type="http://schemas.openxmlformats.org/officeDocument/2006/relationships/hyperlink" Target="consultantplus://offline/ref=5476034B11008B7453362C77D67A0C10B56D49B22668E7FFA35958y9W1N" TargetMode="External"/><Relationship Id="rId124" Type="http://schemas.openxmlformats.org/officeDocument/2006/relationships/hyperlink" Target="consultantplus://offline/ref=5476034B11008B7453362C77D67A0C10BB6349BC2668E7FFA35958y9W1N" TargetMode="External"/><Relationship Id="rId310" Type="http://schemas.openxmlformats.org/officeDocument/2006/relationships/hyperlink" Target="consultantplus://offline/ref=E1D3EBDF36D8CA114FFE7580C3E5E7F8D6A5FCB014DC6003741552EDz8WDN" TargetMode="External"/><Relationship Id="rId492" Type="http://schemas.openxmlformats.org/officeDocument/2006/relationships/hyperlink" Target="consultantplus://offline/ref=E1D3EBDF36D8CA114FFE7580C3E5E7F8D6A6F2B717DC6003741552EDz8WDN" TargetMode="External"/><Relationship Id="rId70" Type="http://schemas.openxmlformats.org/officeDocument/2006/relationships/hyperlink" Target="consultantplus://offline/ref=5476034B11008B7453363362D37A0C10B36645B32B39B0FDF20C5694B96A850E96B8521A3616C1ACyAW5N" TargetMode="External"/><Relationship Id="rId91" Type="http://schemas.openxmlformats.org/officeDocument/2006/relationships/hyperlink" Target="consultantplus://offline/ref=5476034B11008B7453363362D37A0C10B3644FB22A3CB0FDF20C5694B96A850E96B8521A3616C2AFyAW2N" TargetMode="External"/><Relationship Id="rId145" Type="http://schemas.openxmlformats.org/officeDocument/2006/relationships/hyperlink" Target="consultantplus://offline/ref=5476034B11008B7453362C77D67A0C10B3604CBC2A35EDF7FA555A96yBWEN" TargetMode="External"/><Relationship Id="rId166" Type="http://schemas.openxmlformats.org/officeDocument/2006/relationships/hyperlink" Target="consultantplus://offline/ref=5476034B11008B7453362C77D67A0C10B4674EBF2668E7FFA35958y9W1N" TargetMode="External"/><Relationship Id="rId187" Type="http://schemas.openxmlformats.org/officeDocument/2006/relationships/hyperlink" Target="consultantplus://offline/ref=5476034B11008B7453362C77D67A0C10BB6548B22668E7FFA35958y9W1N" TargetMode="External"/><Relationship Id="rId331" Type="http://schemas.openxmlformats.org/officeDocument/2006/relationships/hyperlink" Target="consultantplus://offline/ref=E1D3EBDF36D8CA114FFE7580C3E5E7F8D6A7F4B710DC6003741552EDz8WDN" TargetMode="External"/><Relationship Id="rId352" Type="http://schemas.openxmlformats.org/officeDocument/2006/relationships/hyperlink" Target="consultantplus://offline/ref=E1D3EBDF36D8CA114FFE7580C3E5E7F8D6A6F0B215DC6003741552EDz8WDN" TargetMode="External"/><Relationship Id="rId373" Type="http://schemas.openxmlformats.org/officeDocument/2006/relationships/hyperlink" Target="consultantplus://offline/ref=E1D3EBDF36D8CA114FFE7580C3E5E7F8D6A6F3B014DC6003741552EDz8WDN" TargetMode="External"/><Relationship Id="rId394" Type="http://schemas.openxmlformats.org/officeDocument/2006/relationships/hyperlink" Target="consultantplus://offline/ref=E1D3EBDF36D8CA114FFE7580C3E5E7F8D6A3F0B513DC6003741552EDz8WDN" TargetMode="External"/><Relationship Id="rId408" Type="http://schemas.openxmlformats.org/officeDocument/2006/relationships/hyperlink" Target="consultantplus://offline/ref=E1D3EBDF36D8CA114FFE7580C3E5E7F8D6A1F5B415DC6003741552EDz8WDN" TargetMode="External"/><Relationship Id="rId429" Type="http://schemas.openxmlformats.org/officeDocument/2006/relationships/hyperlink" Target="consultantplus://offline/ref=E1D3EBDF36D8CA114FFE7580C3E5E7F8D6A3F1B41EDC6003741552EDz8WDN" TargetMode="External"/><Relationship Id="rId1" Type="http://schemas.openxmlformats.org/officeDocument/2006/relationships/styles" Target="styles.xml"/><Relationship Id="rId212" Type="http://schemas.openxmlformats.org/officeDocument/2006/relationships/hyperlink" Target="consultantplus://offline/ref=5476034B11008B7453363077CA7A0C10BB644ABD2668E7FFA35958y9W1N" TargetMode="External"/><Relationship Id="rId233" Type="http://schemas.openxmlformats.org/officeDocument/2006/relationships/hyperlink" Target="consultantplus://offline/ref=5476034B11008B7453362C77D67A0C10B36749BB2A35EDF7FA555A96yBWEN" TargetMode="External"/><Relationship Id="rId254" Type="http://schemas.openxmlformats.org/officeDocument/2006/relationships/hyperlink" Target="consultantplus://offline/ref=5476034B11008B7453362C77D67A0C10B36649B32D35EDF7FA555A96yBWEN" TargetMode="External"/><Relationship Id="rId440" Type="http://schemas.openxmlformats.org/officeDocument/2006/relationships/hyperlink" Target="consultantplus://offline/ref=E1D3EBDF36D8CA114FFE7580C3E5E7F8D6A0F4BF14DC6003741552EDz8WDN" TargetMode="External"/><Relationship Id="rId28" Type="http://schemas.openxmlformats.org/officeDocument/2006/relationships/hyperlink" Target="consultantplus://offline/ref=5476034B11008B7453363362D37A0C10B3644FB22A3CB0FDF20C5694B96A850E96B8521A3616C2ACyAW7N" TargetMode="External"/><Relationship Id="rId49" Type="http://schemas.openxmlformats.org/officeDocument/2006/relationships/hyperlink" Target="consultantplus://offline/ref=5476034B11008B7453363362D37A0C10B3644FB22A3CB0FDF20C5694B96A850E96B8521A3616C2ACyAW4N" TargetMode="External"/><Relationship Id="rId114" Type="http://schemas.openxmlformats.org/officeDocument/2006/relationships/hyperlink" Target="consultantplus://offline/ref=5476034B11008B7453362C77D67A0C10B36549BE2668E7FFA35958y9W1N" TargetMode="External"/><Relationship Id="rId275" Type="http://schemas.openxmlformats.org/officeDocument/2006/relationships/hyperlink" Target="consultantplus://offline/ref=E1D3EBDF36D8CA114FFE7580C3E5E7F8D6A6FDB015DC6003741552EDz8WDN" TargetMode="External"/><Relationship Id="rId296" Type="http://schemas.openxmlformats.org/officeDocument/2006/relationships/hyperlink" Target="consultantplus://offline/ref=E1D3EBDF36D8CA114FFE7580C3E5E7F8D6A7FDBF1FDC6003741552EDz8WDN" TargetMode="External"/><Relationship Id="rId300" Type="http://schemas.openxmlformats.org/officeDocument/2006/relationships/hyperlink" Target="consultantplus://offline/ref=E1D3EBDF36D8CA114FFE7580C3E5E7F8D6A5FCB01D816A0B2D1950zEWAN" TargetMode="External"/><Relationship Id="rId461" Type="http://schemas.openxmlformats.org/officeDocument/2006/relationships/hyperlink" Target="consultantplus://offline/ref=E1D3EBDF36D8CA114FFE7580C3E5E7F8D6A5F1B715DC6003741552EDz8WDN" TargetMode="External"/><Relationship Id="rId482" Type="http://schemas.openxmlformats.org/officeDocument/2006/relationships/hyperlink" Target="consultantplus://offline/ref=E1D3EBDF36D8CA114FFE7580C3E5E7F8DFA3F2BE1D816A0B2D1950zEWAN" TargetMode="External"/><Relationship Id="rId60" Type="http://schemas.openxmlformats.org/officeDocument/2006/relationships/hyperlink" Target="consultantplus://offline/ref=5476034B11008B7453363362D37A0C10B3644FB22A3CB0FDF20C5694B96A850E96B8521A3616C2ACyAW4N" TargetMode="External"/><Relationship Id="rId81" Type="http://schemas.openxmlformats.org/officeDocument/2006/relationships/hyperlink" Target="consultantplus://offline/ref=5476034B11008B7453363362D37A0C10B36645B32B39B0FDF20C5694B96A850E96B8521A3616C1ACyAW5N" TargetMode="External"/><Relationship Id="rId135" Type="http://schemas.openxmlformats.org/officeDocument/2006/relationships/hyperlink" Target="consultantplus://offline/ref=5476034B11008B7453362C77D67A0C10B36545BD2F35EDF7FA555A96yBWEN" TargetMode="External"/><Relationship Id="rId156" Type="http://schemas.openxmlformats.org/officeDocument/2006/relationships/hyperlink" Target="consultantplus://offline/ref=5476034B11008B7453362C77D67A0C10B3674FB92D35EDF7FA555A96yBWEN" TargetMode="External"/><Relationship Id="rId177" Type="http://schemas.openxmlformats.org/officeDocument/2006/relationships/hyperlink" Target="consultantplus://offline/ref=5476034B11008B7453362C77D67A0C10BA6C48BB2668E7FFA35958y9W1N" TargetMode="External"/><Relationship Id="rId198" Type="http://schemas.openxmlformats.org/officeDocument/2006/relationships/hyperlink" Target="consultantplus://offline/ref=5476034B11008B7453362C77D67A0C10B3674DBA2B35EDF7FA555A96yBWEN" TargetMode="External"/><Relationship Id="rId321" Type="http://schemas.openxmlformats.org/officeDocument/2006/relationships/hyperlink" Target="consultantplus://offline/ref=E1D3EBDF36D8CA114FFE7580C3E5E7F8D6A7F7B512DC6003741552EDz8WDN" TargetMode="External"/><Relationship Id="rId342" Type="http://schemas.openxmlformats.org/officeDocument/2006/relationships/hyperlink" Target="consultantplus://offline/ref=E1D3EBDF36D8CA114FFE7580C3E5E7F8D6A7F6B416DC6003741552EDz8WDN" TargetMode="External"/><Relationship Id="rId363" Type="http://schemas.openxmlformats.org/officeDocument/2006/relationships/hyperlink" Target="consultantplus://offline/ref=E1D3EBDF36D8CA114FFE7580C3E5E7F8D6A7F1B111DC6003741552EDz8WDN" TargetMode="External"/><Relationship Id="rId384" Type="http://schemas.openxmlformats.org/officeDocument/2006/relationships/hyperlink" Target="consultantplus://offline/ref=E1D3EBDF36D8CA114FFE7580C3E5E7F8D6A4F0BF1FDC6003741552EDz8WDN" TargetMode="External"/><Relationship Id="rId419" Type="http://schemas.openxmlformats.org/officeDocument/2006/relationships/hyperlink" Target="consultantplus://offline/ref=E1D3EBDF36D8CA114FFE7580C3E5E7F8D6A4F1B116DC6003741552EDz8WDN" TargetMode="External"/><Relationship Id="rId202" Type="http://schemas.openxmlformats.org/officeDocument/2006/relationships/hyperlink" Target="consultantplus://offline/ref=5476034B11008B7453362C77D67A0C10B3614EB32835EDF7FA555A96yBWEN" TargetMode="External"/><Relationship Id="rId223" Type="http://schemas.openxmlformats.org/officeDocument/2006/relationships/hyperlink" Target="consultantplus://offline/ref=5476034B11008B7453362C77D67A0C10B3644CBF2935EDF7FA555A96yBWEN" TargetMode="External"/><Relationship Id="rId244" Type="http://schemas.openxmlformats.org/officeDocument/2006/relationships/hyperlink" Target="consultantplus://offline/ref=5476034B11008B7453362C77D67A0C10B36445B32535EDF7FA555A96yBWEN" TargetMode="External"/><Relationship Id="rId430" Type="http://schemas.openxmlformats.org/officeDocument/2006/relationships/hyperlink" Target="consultantplus://offline/ref=E1D3EBDF36D8CA114FFE7580C3E5E7F8D6A1F5B311DC6003741552EDz8WDN" TargetMode="External"/><Relationship Id="rId18" Type="http://schemas.openxmlformats.org/officeDocument/2006/relationships/hyperlink" Target="consultantplus://offline/ref=5476034B11008B7453363362D37A0C10B36C4ABA253DB0FDF20C5694B96A850E96B8521A3616C1AAyAW6N" TargetMode="External"/><Relationship Id="rId39" Type="http://schemas.openxmlformats.org/officeDocument/2006/relationships/hyperlink" Target="consultantplus://offline/ref=5476034B11008B7453363362D37A0C10B3644FB22A3CB0FDF20C5694B96A850E96B8521A3616C2AFyAW4N" TargetMode="External"/><Relationship Id="rId265" Type="http://schemas.openxmlformats.org/officeDocument/2006/relationships/hyperlink" Target="consultantplus://offline/ref=5476034B11008B7453362C77D67A0C10B46345B22668E7FFA35958y9W1N" TargetMode="External"/><Relationship Id="rId286" Type="http://schemas.openxmlformats.org/officeDocument/2006/relationships/hyperlink" Target="consultantplus://offline/ref=E1D3EBDF36D8CA114FFE7580C3E5E7F8DFA0F5B11D816A0B2D1950zEWAN" TargetMode="External"/><Relationship Id="rId451" Type="http://schemas.openxmlformats.org/officeDocument/2006/relationships/hyperlink" Target="consultantplus://offline/ref=E1D3EBDF36D8CA114FFE7580C3E5E7F8D6A0F5B11EDC6003741552EDz8WDN" TargetMode="External"/><Relationship Id="rId472" Type="http://schemas.openxmlformats.org/officeDocument/2006/relationships/hyperlink" Target="consultantplus://offline/ref=E1D3EBDF36D8CA114FFE7580C3E5E7F8D6A6FCBE1D816A0B2D1950zEWAN" TargetMode="External"/><Relationship Id="rId493" Type="http://schemas.openxmlformats.org/officeDocument/2006/relationships/hyperlink" Target="consultantplus://offline/ref=E1D3EBDF36D8CA114FFE7580C3E5E7F8D6A5F6BE1EDC6003741552EDz8WDN" TargetMode="External"/><Relationship Id="rId50" Type="http://schemas.openxmlformats.org/officeDocument/2006/relationships/hyperlink" Target="consultantplus://offline/ref=5476034B11008B7453363362D37A0C10B3644FB22A3CB0FDF20C5694B96A850E96B8521A3616C2ACyAW5N" TargetMode="External"/><Relationship Id="rId104" Type="http://schemas.openxmlformats.org/officeDocument/2006/relationships/hyperlink" Target="consultantplus://offline/ref=5476034B11008B7453362C77D67A0C10B4674EB32668E7FFA35958y9W1N" TargetMode="External"/><Relationship Id="rId125" Type="http://schemas.openxmlformats.org/officeDocument/2006/relationships/hyperlink" Target="consultantplus://offline/ref=5476034B11008B7453362C77D67A0C10B3664FBA2935EDF7FA555A96yBWEN" TargetMode="External"/><Relationship Id="rId146" Type="http://schemas.openxmlformats.org/officeDocument/2006/relationships/hyperlink" Target="consultantplus://offline/ref=5476034B11008B7453362C77D67A0C10B36049BE2F35EDF7FA555A96yBWEN" TargetMode="External"/><Relationship Id="rId167" Type="http://schemas.openxmlformats.org/officeDocument/2006/relationships/hyperlink" Target="consultantplus://offline/ref=5476034B11008B7453362C77D67A0C10B3634DB22B35EDF7FA555A96yBWEN" TargetMode="External"/><Relationship Id="rId188" Type="http://schemas.openxmlformats.org/officeDocument/2006/relationships/hyperlink" Target="consultantplus://offline/ref=5476034B11008B7453362C77D67A0C10BB6548B22668E7FFA35958y9W1N" TargetMode="External"/><Relationship Id="rId311" Type="http://schemas.openxmlformats.org/officeDocument/2006/relationships/hyperlink" Target="consultantplus://offline/ref=E1D3EBDF36D8CA114FFE7580C3E5E7F8D6A5FCB014DC6003741552EDz8WDN" TargetMode="External"/><Relationship Id="rId332" Type="http://schemas.openxmlformats.org/officeDocument/2006/relationships/hyperlink" Target="consultantplus://offline/ref=E1D3EBDF36D8CA114FFE7580C3E5E7F8D6A7F4B710DC6003741552EDz8WDN" TargetMode="External"/><Relationship Id="rId353" Type="http://schemas.openxmlformats.org/officeDocument/2006/relationships/hyperlink" Target="consultantplus://offline/ref=E1D3EBDF36D8CA114FFE7580C3E5E7F8D1A7F7B21D816A0B2D1950zEWAN" TargetMode="External"/><Relationship Id="rId374" Type="http://schemas.openxmlformats.org/officeDocument/2006/relationships/hyperlink" Target="consultantplus://offline/ref=E1D3EBDF36D8CA114FFE7580C3E5E7F8D6A7F5B116DC6003741552EDz8WDN" TargetMode="External"/><Relationship Id="rId395" Type="http://schemas.openxmlformats.org/officeDocument/2006/relationships/hyperlink" Target="consultantplus://offline/ref=E1D3EBDF36D8CA114FFE7580C3E5E7F8D6A4FDB71FDC6003741552EDz8WDN" TargetMode="External"/><Relationship Id="rId409" Type="http://schemas.openxmlformats.org/officeDocument/2006/relationships/hyperlink" Target="consultantplus://offline/ref=E1D3EBDF36D8CA114FFE7580C3E5E7F8D6A1F5B415DC6003741552EDz8WDN" TargetMode="External"/><Relationship Id="rId71" Type="http://schemas.openxmlformats.org/officeDocument/2006/relationships/hyperlink" Target="consultantplus://offline/ref=5476034B11008B7453363362D37A0C10B36C4BBF2B36B0FDF20C5694B9y6WAN" TargetMode="External"/><Relationship Id="rId92" Type="http://schemas.openxmlformats.org/officeDocument/2006/relationships/hyperlink" Target="consultantplus://offline/ref=5476034B11008B7453363362D37A0C10B36C4BBF2B36B0FDF20C5694B96A850E96B8521A3616C1AByAW2N" TargetMode="External"/><Relationship Id="rId213" Type="http://schemas.openxmlformats.org/officeDocument/2006/relationships/hyperlink" Target="consultantplus://offline/ref=5476034B11008B7453362C77D67A0C10B4634FB82668E7FFA35958y9W1N" TargetMode="External"/><Relationship Id="rId234" Type="http://schemas.openxmlformats.org/officeDocument/2006/relationships/hyperlink" Target="consultantplus://offline/ref=5476034B11008B7453362C77D67A0C10B36749BB2A35EDF7FA555A96yBWEN" TargetMode="External"/><Relationship Id="rId420" Type="http://schemas.openxmlformats.org/officeDocument/2006/relationships/hyperlink" Target="consultantplus://offline/ref=E1D3EBDF36D8CA114FFE7580C3E5E7F8D6A3F1B410DC6003741552EDz8WDN" TargetMode="External"/><Relationship Id="rId2" Type="http://schemas.openxmlformats.org/officeDocument/2006/relationships/settings" Target="settings.xml"/><Relationship Id="rId29" Type="http://schemas.openxmlformats.org/officeDocument/2006/relationships/hyperlink" Target="consultantplus://offline/ref=5476034B11008B7453363362D37A0C10B3644FB22A3CB0FDF20C5694B96A850E96B8521A3616C2ACyAW9N" TargetMode="External"/><Relationship Id="rId255" Type="http://schemas.openxmlformats.org/officeDocument/2006/relationships/hyperlink" Target="consultantplus://offline/ref=5476034B11008B7453362C77D67A0C10B36649B32D35EDF7FA555A96yBWEN" TargetMode="External"/><Relationship Id="rId276" Type="http://schemas.openxmlformats.org/officeDocument/2006/relationships/hyperlink" Target="consultantplus://offline/ref=E1D3EBDF36D8CA114FFE7580C3E5E7F8D6A6F2B717DC6003741552EDz8WDN" TargetMode="External"/><Relationship Id="rId297" Type="http://schemas.openxmlformats.org/officeDocument/2006/relationships/hyperlink" Target="consultantplus://offline/ref=E1D3EBDF36D8CA114FFE7580C3E5E7F8D6A6F3BE12DC6003741552EDz8WDN" TargetMode="External"/><Relationship Id="rId441" Type="http://schemas.openxmlformats.org/officeDocument/2006/relationships/hyperlink" Target="consultantplus://offline/ref=E1D3EBDF36D8CA114FFE7580C3E5E7F8D6A0F4BF14DC6003741552EDz8WDN" TargetMode="External"/><Relationship Id="rId462" Type="http://schemas.openxmlformats.org/officeDocument/2006/relationships/hyperlink" Target="consultantplus://offline/ref=E1D3EBDF36D8CA114FFE7580C3E5E7F8D6A3F6B114DC6003741552EDz8WDN" TargetMode="External"/><Relationship Id="rId483" Type="http://schemas.openxmlformats.org/officeDocument/2006/relationships/hyperlink" Target="consultantplus://offline/ref=E1D3EBDF36D8CA114FFE7580C3E5E7F8DFA3F2BF1D816A0B2D1950zEWAN" TargetMode="External"/><Relationship Id="rId40" Type="http://schemas.openxmlformats.org/officeDocument/2006/relationships/hyperlink" Target="consultantplus://offline/ref=5476034B11008B7453363362D37A0C10B3644FB22A3CB0FDF20C5694B96A850E96B8521A3616C2AFyAW5N" TargetMode="External"/><Relationship Id="rId115" Type="http://schemas.openxmlformats.org/officeDocument/2006/relationships/hyperlink" Target="consultantplus://offline/ref=5476034B11008B7453362C77D67A0C10B56348B22668E7FFA35958y9W1N" TargetMode="External"/><Relationship Id="rId136" Type="http://schemas.openxmlformats.org/officeDocument/2006/relationships/hyperlink" Target="consultantplus://offline/ref=5476034B11008B7453362C77D67A0C10B36348BB2435EDF7FA555A96yBWEN" TargetMode="External"/><Relationship Id="rId157" Type="http://schemas.openxmlformats.org/officeDocument/2006/relationships/hyperlink" Target="consultantplus://offline/ref=5476034B11008B7453362C77D67A0C10B36645B32D35EDF7FA555A96yBWEN" TargetMode="External"/><Relationship Id="rId178" Type="http://schemas.openxmlformats.org/officeDocument/2006/relationships/hyperlink" Target="consultantplus://offline/ref=5476034B11008B7453362C77D67A0C10B36649B22535EDF7FA555A96yBWEN" TargetMode="External"/><Relationship Id="rId301" Type="http://schemas.openxmlformats.org/officeDocument/2006/relationships/hyperlink" Target="consultantplus://offline/ref=E1D3EBDF36D8CA114FFE7580C3E5E7F8D6A6F2B417DC6003741552EDz8WDN" TargetMode="External"/><Relationship Id="rId322" Type="http://schemas.openxmlformats.org/officeDocument/2006/relationships/hyperlink" Target="consultantplus://offline/ref=E1D3EBDF36D8CA114FFE6980DFE5E7F8DFA4FDB31D816A0B2D1950zEWAN" TargetMode="External"/><Relationship Id="rId343" Type="http://schemas.openxmlformats.org/officeDocument/2006/relationships/hyperlink" Target="consultantplus://offline/ref=E1D3EBDF36D8CA114FFE7580C3E5E7F8D6A7F6B416DC6003741552EDz8WDN" TargetMode="External"/><Relationship Id="rId364" Type="http://schemas.openxmlformats.org/officeDocument/2006/relationships/hyperlink" Target="consultantplus://offline/ref=E1D3EBDF36D8CA114FFE7580C3E5E7F8D6A7F3BE1EDC6003741552EDz8WDN" TargetMode="External"/><Relationship Id="rId61" Type="http://schemas.openxmlformats.org/officeDocument/2006/relationships/hyperlink" Target="consultantplus://offline/ref=5476034B11008B7453363362D37A0C10B3644FB22A3CB0FDF20C5694B96A850E96B8521A3616C2ACyAW6N" TargetMode="External"/><Relationship Id="rId82" Type="http://schemas.openxmlformats.org/officeDocument/2006/relationships/hyperlink" Target="consultantplus://offline/ref=5476034B11008B7453363362D37A0C10B36C4BBF2B36B0FDF20C5694B9y6WAN" TargetMode="External"/><Relationship Id="rId199" Type="http://schemas.openxmlformats.org/officeDocument/2006/relationships/hyperlink" Target="consultantplus://offline/ref=5476034B11008B7453362C77D67A0C10B3674DBA2B35EDF7FA555A96yBWEN" TargetMode="External"/><Relationship Id="rId203" Type="http://schemas.openxmlformats.org/officeDocument/2006/relationships/hyperlink" Target="consultantplus://offline/ref=5476034B11008B7453362C77D67A0C10B3624EB92935EDF7FA555A96yBWEN" TargetMode="External"/><Relationship Id="rId385" Type="http://schemas.openxmlformats.org/officeDocument/2006/relationships/hyperlink" Target="consultantplus://offline/ref=E1D3EBDF36D8CA114FFE7580C3E5E7F8D6A4F0BF1FDC6003741552EDz8WDN" TargetMode="External"/><Relationship Id="rId19" Type="http://schemas.openxmlformats.org/officeDocument/2006/relationships/hyperlink" Target="consultantplus://offline/ref=5476034B11008B7453363362D37A0C10B3674FBE293AB0FDF20C5694B96A850E96B8521A3616C1AAyAW9N" TargetMode="External"/><Relationship Id="rId224" Type="http://schemas.openxmlformats.org/officeDocument/2006/relationships/hyperlink" Target="consultantplus://offline/ref=5476034B11008B7453362C77D67A0C10BA6149BB2668E7FFA35958y9W1N" TargetMode="External"/><Relationship Id="rId245" Type="http://schemas.openxmlformats.org/officeDocument/2006/relationships/hyperlink" Target="consultantplus://offline/ref=5476034B11008B7453362C77D67A0C10B36344B92535EDF7FA555A96yBWEN" TargetMode="External"/><Relationship Id="rId266" Type="http://schemas.openxmlformats.org/officeDocument/2006/relationships/hyperlink" Target="consultantplus://offline/ref=5476034B11008B7453362C77D67A0C10B46345B22668E7FFA35958y9W1N" TargetMode="External"/><Relationship Id="rId287" Type="http://schemas.openxmlformats.org/officeDocument/2006/relationships/hyperlink" Target="consultantplus://offline/ref=E1D3EBDF36D8CA114FFE7580C3E5E7F8D6A4FCB113DC6003741552EDz8WDN" TargetMode="External"/><Relationship Id="rId410" Type="http://schemas.openxmlformats.org/officeDocument/2006/relationships/hyperlink" Target="consultantplus://offline/ref=E1D3EBDF36D8CA114FFE6980DFE5E7F8DFA4FDB01D816A0B2D1950zEWAN" TargetMode="External"/><Relationship Id="rId431" Type="http://schemas.openxmlformats.org/officeDocument/2006/relationships/hyperlink" Target="consultantplus://offline/ref=E1D3EBDF36D8CA114FFE7580C3E5E7F8D6ADF2B513DC6003741552EDz8WDN" TargetMode="External"/><Relationship Id="rId452" Type="http://schemas.openxmlformats.org/officeDocument/2006/relationships/hyperlink" Target="consultantplus://offline/ref=E1D3EBDF36D8CA114FFE7580C3E5E7F8D6A4FCBE10DC6003741552EDz8WDN" TargetMode="External"/><Relationship Id="rId473" Type="http://schemas.openxmlformats.org/officeDocument/2006/relationships/hyperlink" Target="consultantplus://offline/ref=E1D3EBDF36D8CA114FFE7580C3E5E7F8D6A7FDB01D816A0B2D1950zEWAN" TargetMode="External"/><Relationship Id="rId494" Type="http://schemas.openxmlformats.org/officeDocument/2006/relationships/hyperlink" Target="consultantplus://offline/ref=E1D3EBDF36D8CA114FFE7580C3E5E7F8D6A4F5B714DC6003741552EDz8WDN" TargetMode="External"/><Relationship Id="rId30" Type="http://schemas.openxmlformats.org/officeDocument/2006/relationships/hyperlink" Target="consultantplus://offline/ref=5476034B11008B7453363362D37A0C10B3644FB22A3CB0FDF20C5694B96A850E96B8521A3616C2AFyAW2N" TargetMode="External"/><Relationship Id="rId105" Type="http://schemas.openxmlformats.org/officeDocument/2006/relationships/hyperlink" Target="consultantplus://offline/ref=5476034B11008B7453362C77D67A0C10B3614AB22D35EDF7FA555A96yBWEN" TargetMode="External"/><Relationship Id="rId126" Type="http://schemas.openxmlformats.org/officeDocument/2006/relationships/hyperlink" Target="consultantplus://offline/ref=5476034B11008B7453362C77D67A0C10B3664EB92D35EDF7FA555A96yBWEN" TargetMode="External"/><Relationship Id="rId147" Type="http://schemas.openxmlformats.org/officeDocument/2006/relationships/hyperlink" Target="consultantplus://offline/ref=5476034B11008B7453362C77D67A0C10B36645BD2B35EDF7FA555A96yBWEN" TargetMode="External"/><Relationship Id="rId168" Type="http://schemas.openxmlformats.org/officeDocument/2006/relationships/hyperlink" Target="consultantplus://offline/ref=5476034B11008B7453362C77D67A0C10B3624EBC2535EDF7FA555A96yBWEN" TargetMode="External"/><Relationship Id="rId312" Type="http://schemas.openxmlformats.org/officeDocument/2006/relationships/hyperlink" Target="consultantplus://offline/ref=E1D3EBDF36D8CA114FFE7580C3E5E7F8D2ADF4B41D816A0B2D1950zEWAN" TargetMode="External"/><Relationship Id="rId333" Type="http://schemas.openxmlformats.org/officeDocument/2006/relationships/hyperlink" Target="consultantplus://offline/ref=E1D3EBDF36D8CA114FFE7580C3E5E7F8D6A2F7B412DC6003741552EDz8WDN" TargetMode="External"/><Relationship Id="rId354" Type="http://schemas.openxmlformats.org/officeDocument/2006/relationships/hyperlink" Target="consultantplus://offline/ref=E1D3EBDF36D8CA114FFE7580C3E5E7F8D6A2F7B413DC6003741552EDz8WDN" TargetMode="External"/><Relationship Id="rId51" Type="http://schemas.openxmlformats.org/officeDocument/2006/relationships/hyperlink" Target="consultantplus://offline/ref=5476034B11008B7453363362D37A0C10B3644FB22A3CB0FDF20C5694B96A850E96B8521A3616C2ACyAW5N" TargetMode="External"/><Relationship Id="rId72" Type="http://schemas.openxmlformats.org/officeDocument/2006/relationships/hyperlink" Target="consultantplus://offline/ref=5476034B11008B7453363362D37A0C10B3644FB22A3CB0FDF20C5694B96A850E96B8521A3616C2ACyAW6N" TargetMode="External"/><Relationship Id="rId93" Type="http://schemas.openxmlformats.org/officeDocument/2006/relationships/hyperlink" Target="consultantplus://offline/ref=5476034B11008B7453363362D37A0C10B3614CBA2B36B0FDF20C5694B96A850E96B8521A3616C1AByAW0N" TargetMode="External"/><Relationship Id="rId189" Type="http://schemas.openxmlformats.org/officeDocument/2006/relationships/hyperlink" Target="consultantplus://offline/ref=5476034B11008B7453363077CA7A0C10BA6444BE2668E7FFA35958y9W1N" TargetMode="External"/><Relationship Id="rId375" Type="http://schemas.openxmlformats.org/officeDocument/2006/relationships/hyperlink" Target="consultantplus://offline/ref=E1D3EBDF36D8CA114FFE7580C3E5E7F8D6A3FDB216DC6003741552EDz8WDN" TargetMode="External"/><Relationship Id="rId396" Type="http://schemas.openxmlformats.org/officeDocument/2006/relationships/hyperlink" Target="consultantplus://offline/ref=E1D3EBDF36D8CA114FFE7580C3E5E7F8D6A4FDB71FDC6003741552EDz8WDN" TargetMode="External"/><Relationship Id="rId3" Type="http://schemas.openxmlformats.org/officeDocument/2006/relationships/webSettings" Target="webSettings.xml"/><Relationship Id="rId214" Type="http://schemas.openxmlformats.org/officeDocument/2006/relationships/hyperlink" Target="consultantplus://offline/ref=5476034B11008B7453362C77D67A0C10B4634FB82668E7FFA35958y9W1N" TargetMode="External"/><Relationship Id="rId235" Type="http://schemas.openxmlformats.org/officeDocument/2006/relationships/hyperlink" Target="consultantplus://offline/ref=5476034B11008B7453362C77D67A0C10BA6348BC2668E7FFA35958y9W1N" TargetMode="External"/><Relationship Id="rId256" Type="http://schemas.openxmlformats.org/officeDocument/2006/relationships/hyperlink" Target="consultantplus://offline/ref=5476034B11008B7453362C77D67A0C10B3624CB22E35EDF7FA555A96yBWEN" TargetMode="External"/><Relationship Id="rId277" Type="http://schemas.openxmlformats.org/officeDocument/2006/relationships/hyperlink" Target="consultantplus://offline/ref=E1D3EBDF36D8CA114FFE7580C3E5E7F8D6A0F0B41D816A0B2D1950zEWAN" TargetMode="External"/><Relationship Id="rId298" Type="http://schemas.openxmlformats.org/officeDocument/2006/relationships/hyperlink" Target="consultantplus://offline/ref=E1D3EBDF36D8CA114FFE7580C3E5E7F8D6A5F0B117DC6003741552EDz8WDN" TargetMode="External"/><Relationship Id="rId400" Type="http://schemas.openxmlformats.org/officeDocument/2006/relationships/hyperlink" Target="consultantplus://offline/ref=E1D3EBDF36D8CA114FFE7580C3E5E7F8D6A3F1B711DC6003741552EDz8WDN" TargetMode="External"/><Relationship Id="rId421" Type="http://schemas.openxmlformats.org/officeDocument/2006/relationships/hyperlink" Target="consultantplus://offline/ref=E1D3EBDF36D8CA114FFE7580C3E5E7F8D6A3F1B410DC6003741552EDz8WDN" TargetMode="External"/><Relationship Id="rId442" Type="http://schemas.openxmlformats.org/officeDocument/2006/relationships/hyperlink" Target="consultantplus://offline/ref=E1D3EBDF36D8CA114FFE7580C3E5E7F8D6A3F7B51FDC6003741552EDz8WDN" TargetMode="External"/><Relationship Id="rId463" Type="http://schemas.openxmlformats.org/officeDocument/2006/relationships/hyperlink" Target="consultantplus://offline/ref=E1D3EBDF36D8CA114FFE7580C3E5E7F8D6A2F5BF15DC6003741552EDz8WDN" TargetMode="External"/><Relationship Id="rId484" Type="http://schemas.openxmlformats.org/officeDocument/2006/relationships/hyperlink" Target="consultantplus://offline/ref=E1D3EBDF36D8CA114FFE7580C3E5E7F8DFA3F2BF1D816A0B2D1950zEWAN" TargetMode="External"/><Relationship Id="rId116" Type="http://schemas.openxmlformats.org/officeDocument/2006/relationships/hyperlink" Target="consultantplus://offline/ref=5476034B11008B7453362C77D67A0C10B5674ABC2668E7FFA35958y9W1N" TargetMode="External"/><Relationship Id="rId137" Type="http://schemas.openxmlformats.org/officeDocument/2006/relationships/hyperlink" Target="consultantplus://offline/ref=5476034B11008B7453362C77D67A0C10B3664AB82435EDF7FA555A96yBWEN" TargetMode="External"/><Relationship Id="rId158" Type="http://schemas.openxmlformats.org/officeDocument/2006/relationships/hyperlink" Target="consultantplus://offline/ref=5476034B11008B7453362C77D67A0C10B36645B32D35EDF7FA555A96yBWEN" TargetMode="External"/><Relationship Id="rId302" Type="http://schemas.openxmlformats.org/officeDocument/2006/relationships/hyperlink" Target="consultantplus://offline/ref=E1D3EBDF36D8CA114FFE7580C3E5E7F8D6A5F0B31D816A0B2D1950zEWAN" TargetMode="External"/><Relationship Id="rId323" Type="http://schemas.openxmlformats.org/officeDocument/2006/relationships/hyperlink" Target="consultantplus://offline/ref=E1D3EBDF36D8CA114FFE7580C3E5E7F8D6A6F0BF10DC6003741552EDz8WDN" TargetMode="External"/><Relationship Id="rId344" Type="http://schemas.openxmlformats.org/officeDocument/2006/relationships/hyperlink" Target="consultantplus://offline/ref=E1D3EBDF36D8CA114FFE7580C3E5E7F8D6A6FCBE16DC6003741552EDz8WDN" TargetMode="External"/><Relationship Id="rId20" Type="http://schemas.openxmlformats.org/officeDocument/2006/relationships/hyperlink" Target="consultantplus://offline/ref=5476034B11008B7453363362D37A0C10B3674FBE293AB0FDF20C5694B96A850E96B8521A3616C1AByAW3N" TargetMode="External"/><Relationship Id="rId41" Type="http://schemas.openxmlformats.org/officeDocument/2006/relationships/hyperlink" Target="consultantplus://offline/ref=5476034B11008B7453363362D37A0C10B3644FB22A3CB0FDF20C5694B96A850E96B8521A3616C2AFyAW2N" TargetMode="External"/><Relationship Id="rId62" Type="http://schemas.openxmlformats.org/officeDocument/2006/relationships/hyperlink" Target="consultantplus://offline/ref=5476034B11008B7453363362D37A0C10B3644FB22A3CB0FDF20C5694B96A850E96B8521A3616C2ACyAW9N" TargetMode="External"/><Relationship Id="rId83" Type="http://schemas.openxmlformats.org/officeDocument/2006/relationships/hyperlink" Target="consultantplus://offline/ref=5476034B11008B7453363362D37A0C10B36C4AB8253CB0FDF20C5694B96A850E96B8521A3616C4A2yAW9N" TargetMode="External"/><Relationship Id="rId179" Type="http://schemas.openxmlformats.org/officeDocument/2006/relationships/hyperlink" Target="consultantplus://offline/ref=5476034B11008B7453362C77D67A0C10B3664BB82535EDF7FA555A96yBWEN" TargetMode="External"/><Relationship Id="rId365" Type="http://schemas.openxmlformats.org/officeDocument/2006/relationships/hyperlink" Target="consultantplus://offline/ref=E1D3EBDF36D8CA114FFE7580C3E5E7F8D6A7F3BE1EDC6003741552EDz8WDN" TargetMode="External"/><Relationship Id="rId386" Type="http://schemas.openxmlformats.org/officeDocument/2006/relationships/hyperlink" Target="consultantplus://offline/ref=E1D3EBDF36D8CA114FFE7580C3E5E7F8D6A6F0B01FDC6003741552EDz8WDN" TargetMode="External"/><Relationship Id="rId190" Type="http://schemas.openxmlformats.org/officeDocument/2006/relationships/hyperlink" Target="consultantplus://offline/ref=5476034B11008B7453362C77D67A0C10B36649B22B35EDF7FA555A96yBWEN" TargetMode="External"/><Relationship Id="rId204" Type="http://schemas.openxmlformats.org/officeDocument/2006/relationships/hyperlink" Target="consultantplus://offline/ref=5476034B11008B7453362C77D67A0C10B3614DB92F35EDF7FA555A96yBWEN" TargetMode="External"/><Relationship Id="rId225" Type="http://schemas.openxmlformats.org/officeDocument/2006/relationships/hyperlink" Target="consultantplus://offline/ref=5476034B11008B7453362C77D67A0C10B36448BF2935EDF7FA555A96yBWEN" TargetMode="External"/><Relationship Id="rId246" Type="http://schemas.openxmlformats.org/officeDocument/2006/relationships/hyperlink" Target="consultantplus://offline/ref=5476034B11008B7453362C77D67A0C10BB6545BA2668E7FFA35958y9W1N" TargetMode="External"/><Relationship Id="rId267" Type="http://schemas.openxmlformats.org/officeDocument/2006/relationships/hyperlink" Target="consultantplus://offline/ref=5476034B11008B7453362C77D67A0C10B36D4CB32A35EDF7FA555A96yBWEN" TargetMode="External"/><Relationship Id="rId288" Type="http://schemas.openxmlformats.org/officeDocument/2006/relationships/hyperlink" Target="consultantplus://offline/ref=E1D3EBDF36D8CA114FFE7580C3E5E7F8DFA4FDB51D816A0B2D1950zEWAN" TargetMode="External"/><Relationship Id="rId411" Type="http://schemas.openxmlformats.org/officeDocument/2006/relationships/hyperlink" Target="consultantplus://offline/ref=E1D3EBDF36D8CA114FFE6980DFE5E7F8DFA4FDB01D816A0B2D1950zEWAN" TargetMode="External"/><Relationship Id="rId432" Type="http://schemas.openxmlformats.org/officeDocument/2006/relationships/hyperlink" Target="consultantplus://offline/ref=E1D3EBDF36D8CA114FFE7580C3E5E7F8D6ADF2B513DC6003741552EDz8WDN" TargetMode="External"/><Relationship Id="rId453" Type="http://schemas.openxmlformats.org/officeDocument/2006/relationships/hyperlink" Target="consultantplus://offline/ref=E1D3EBDF36D8CA114FFE7580C3E5E7F8D6A4FCBE10DC6003741552EDz8WDN" TargetMode="External"/><Relationship Id="rId474" Type="http://schemas.openxmlformats.org/officeDocument/2006/relationships/hyperlink" Target="consultantplus://offline/ref=E1D3EBDF36D8CA114FFE7580C3E5E7F8D6A7F2B71D816A0B2D1950zEWAN" TargetMode="External"/><Relationship Id="rId106" Type="http://schemas.openxmlformats.org/officeDocument/2006/relationships/hyperlink" Target="consultantplus://offline/ref=5476034B11008B7453362C77D67A0C10B36348BB2668E7FFA35958y9W1N" TargetMode="External"/><Relationship Id="rId127" Type="http://schemas.openxmlformats.org/officeDocument/2006/relationships/hyperlink" Target="consultantplus://offline/ref=5476034B11008B7453362C77D67A0C10B3664FBA2835EDF7FA555A96yBWEN" TargetMode="External"/><Relationship Id="rId313" Type="http://schemas.openxmlformats.org/officeDocument/2006/relationships/hyperlink" Target="consultantplus://offline/ref=E1D3EBDF36D8CA114FFE7580C3E5E7F8D6A6F4B511DC6003741552EDz8WDN" TargetMode="External"/><Relationship Id="rId495" Type="http://schemas.openxmlformats.org/officeDocument/2006/relationships/hyperlink" Target="consultantplus://offline/ref=E1D3EBDF36D8CA114FFE7580C3E5E7F8D6A0F0B41D816A0B2D1950zEWAN" TargetMode="External"/><Relationship Id="rId10" Type="http://schemas.openxmlformats.org/officeDocument/2006/relationships/hyperlink" Target="consultantplus://offline/ref=5476034B11008B7453363362D37A0C10B3674FBE293AB0FDF20C5694B96A850E96B8521A3616C1AAyAW8N" TargetMode="External"/><Relationship Id="rId31" Type="http://schemas.openxmlformats.org/officeDocument/2006/relationships/hyperlink" Target="consultantplus://offline/ref=5476034B11008B7453363362D37A0C10B3644FB22A3CB0FDF20C5694B96A850E96B8521A3616C2AFyAW4N" TargetMode="External"/><Relationship Id="rId52" Type="http://schemas.openxmlformats.org/officeDocument/2006/relationships/hyperlink" Target="consultantplus://offline/ref=5476034B11008B7453363362D37A0C10B3644FB22A3CB0FDF20C5694B96A850E96B8521A3616C2ACyAW4N" TargetMode="External"/><Relationship Id="rId73" Type="http://schemas.openxmlformats.org/officeDocument/2006/relationships/hyperlink" Target="consultantplus://offline/ref=5476034B11008B7453363362D37A0C10B3644FB22A3CB0FDF20C5694B96A850E96B8521A3616C2ACyAW7N" TargetMode="External"/><Relationship Id="rId94" Type="http://schemas.openxmlformats.org/officeDocument/2006/relationships/hyperlink" Target="consultantplus://offline/ref=5476034B11008B7453363A7BD47A0C10B66C44B9293DB0FDF20C5694B9y6WAN" TargetMode="External"/><Relationship Id="rId148" Type="http://schemas.openxmlformats.org/officeDocument/2006/relationships/hyperlink" Target="consultantplus://offline/ref=5476034B11008B7453362C77D67A0C10B3624DBA2535EDF7FA555A96yBWEN" TargetMode="External"/><Relationship Id="rId169" Type="http://schemas.openxmlformats.org/officeDocument/2006/relationships/hyperlink" Target="consultantplus://offline/ref=5476034B11008B7453362C77D67A0C10B3654FB82E35EDF7FA555A96yBWEN" TargetMode="External"/><Relationship Id="rId334" Type="http://schemas.openxmlformats.org/officeDocument/2006/relationships/hyperlink" Target="consultantplus://offline/ref=E1D3EBDF36D8CA114FFE7580C3E5E7F8D6A1F7BE13DC6003741552EDz8WDN" TargetMode="External"/><Relationship Id="rId355" Type="http://schemas.openxmlformats.org/officeDocument/2006/relationships/hyperlink" Target="consultantplus://offline/ref=E1D3EBDF36D8CA114FFE7580C3E5E7F8D6A5F6B217DC6003741552EDz8WDN" TargetMode="External"/><Relationship Id="rId376" Type="http://schemas.openxmlformats.org/officeDocument/2006/relationships/hyperlink" Target="consultantplus://offline/ref=E1D3EBDF36D8CA114FFE7580C3E5E7F8DFA5F2BF1D816A0B2D1950zEWAN" TargetMode="External"/><Relationship Id="rId397" Type="http://schemas.openxmlformats.org/officeDocument/2006/relationships/hyperlink" Target="consultantplus://offline/ref=E1D3EBDF36D8CA114FFE7580C3E5E7F8D6A4F3BE17DC6003741552EDz8WDN" TargetMode="External"/><Relationship Id="rId4" Type="http://schemas.openxmlformats.org/officeDocument/2006/relationships/hyperlink" Target="consultantplus://offline/ref=5476034B11008B7453363362D37A0C10B3674FBE293AB0FDF20C5694B96A850E96B8521A3616C1AAyAW6N" TargetMode="External"/><Relationship Id="rId180" Type="http://schemas.openxmlformats.org/officeDocument/2006/relationships/hyperlink" Target="consultantplus://offline/ref=5476034B11008B7453362C77D67A0C10B3664ABD2F35EDF7FA555A96yBWEN" TargetMode="External"/><Relationship Id="rId215" Type="http://schemas.openxmlformats.org/officeDocument/2006/relationships/hyperlink" Target="consultantplus://offline/ref=5476034B11008B7453362C77D67A0C10B3624FBD2B35EDF7FA555A96yBWEN" TargetMode="External"/><Relationship Id="rId236" Type="http://schemas.openxmlformats.org/officeDocument/2006/relationships/hyperlink" Target="consultantplus://offline/ref=5476034B11008B7453362C77D67A0C10BA6C4BBF2668E7FFA35958y9W1N" TargetMode="External"/><Relationship Id="rId257" Type="http://schemas.openxmlformats.org/officeDocument/2006/relationships/hyperlink" Target="consultantplus://offline/ref=5476034B11008B7453362C77D67A0C10BA6349B82668E7FFA35958y9W1N" TargetMode="External"/><Relationship Id="rId278" Type="http://schemas.openxmlformats.org/officeDocument/2006/relationships/hyperlink" Target="consultantplus://offline/ref=E1D3EBDF36D8CA114FFE7580C3E5E7F8D6A6F0B413DC6003741552EDz8WDN" TargetMode="External"/><Relationship Id="rId401" Type="http://schemas.openxmlformats.org/officeDocument/2006/relationships/hyperlink" Target="consultantplus://offline/ref=E1D3EBDF36D8CA114FFE7580C3E5E7F8DEA3F6B21D816A0B2D1950zEWAN" TargetMode="External"/><Relationship Id="rId422" Type="http://schemas.openxmlformats.org/officeDocument/2006/relationships/hyperlink" Target="consultantplus://offline/ref=E1D3EBDF36D8CA114FFE7580C3E5E7F8D6ACF4BF10DC6003741552EDz8WDN" TargetMode="External"/><Relationship Id="rId443" Type="http://schemas.openxmlformats.org/officeDocument/2006/relationships/hyperlink" Target="consultantplus://offline/ref=E1D3EBDF36D8CA114FFE7580C3E5E7F8D6A3F7B51FDC6003741552EDz8WDN" TargetMode="External"/><Relationship Id="rId464" Type="http://schemas.openxmlformats.org/officeDocument/2006/relationships/hyperlink" Target="consultantplus://offline/ref=E1D3EBDF36D8CA114FFE7580C3E5E7F8DFA3F0B51D816A0B2D1950zEWAN" TargetMode="External"/><Relationship Id="rId303" Type="http://schemas.openxmlformats.org/officeDocument/2006/relationships/hyperlink" Target="consultantplus://offline/ref=E1D3EBDF36D8CA114FFE7580C3E5E7F8D6A7F5BF15DC6003741552EDz8WDN" TargetMode="External"/><Relationship Id="rId485" Type="http://schemas.openxmlformats.org/officeDocument/2006/relationships/hyperlink" Target="consultantplus://offline/ref=E1D3EBDF36D8CA114FFE7580C3E5E7F8D6A4F4B017DC6003741552EDz8WDN" TargetMode="External"/><Relationship Id="rId42" Type="http://schemas.openxmlformats.org/officeDocument/2006/relationships/hyperlink" Target="consultantplus://offline/ref=5476034B11008B7453363362D37A0C10B36645B32B39B0FDF20C5694B96A850E96B8521A3616C1AByAW3N" TargetMode="External"/><Relationship Id="rId84" Type="http://schemas.openxmlformats.org/officeDocument/2006/relationships/hyperlink" Target="consultantplus://offline/ref=5476034B11008B7453363362D37A0C10B3644FB22A3CB0FDF20C5694B96A850E96B8521A3616C2AFyAW2N" TargetMode="External"/><Relationship Id="rId138" Type="http://schemas.openxmlformats.org/officeDocument/2006/relationships/hyperlink" Target="consultantplus://offline/ref=5476034B11008B7453362C77D67A0C10B3664AB82435EDF7FA555A96yBWEN" TargetMode="External"/><Relationship Id="rId345" Type="http://schemas.openxmlformats.org/officeDocument/2006/relationships/hyperlink" Target="consultantplus://offline/ref=E1D3EBDF36D8CA114FFE7580C3E5E7F8D6A6FCBE16DC6003741552EDz8WDN" TargetMode="External"/><Relationship Id="rId387" Type="http://schemas.openxmlformats.org/officeDocument/2006/relationships/hyperlink" Target="consultantplus://offline/ref=E1D3EBDF36D8CA114FFE7580C3E5E7F8D6A6F0B01FDC6003741552EDz8WDN" TargetMode="External"/><Relationship Id="rId191" Type="http://schemas.openxmlformats.org/officeDocument/2006/relationships/hyperlink" Target="consultantplus://offline/ref=5476034B11008B7453362C77D67A0C10B36649B22B35EDF7FA555A96yBWEN" TargetMode="External"/><Relationship Id="rId205" Type="http://schemas.openxmlformats.org/officeDocument/2006/relationships/hyperlink" Target="consultantplus://offline/ref=5476034B11008B7453362C77D67A0C10B3654DB92435EDF7FA555A96yBWEN" TargetMode="External"/><Relationship Id="rId247" Type="http://schemas.openxmlformats.org/officeDocument/2006/relationships/hyperlink" Target="consultantplus://offline/ref=5476034B11008B7453362C77D67A0C10BB6545BA2668E7FFA35958y9W1N" TargetMode="External"/><Relationship Id="rId412" Type="http://schemas.openxmlformats.org/officeDocument/2006/relationships/hyperlink" Target="consultantplus://offline/ref=E1D3EBDF36D8CA114FFE6980DFE5E7F8DEA4F3B01D816A0B2D1950zEWAN" TargetMode="External"/><Relationship Id="rId107" Type="http://schemas.openxmlformats.org/officeDocument/2006/relationships/hyperlink" Target="consultantplus://offline/ref=5476034B11008B7453362C77D67A0C10BA6048BE2668E7FFA35958y9W1N" TargetMode="External"/><Relationship Id="rId289" Type="http://schemas.openxmlformats.org/officeDocument/2006/relationships/hyperlink" Target="consultantplus://offline/ref=E1D3EBDF36D8CA114FFE7580C3E5E7F8D0ADF0BF1D816A0B2D1950zEWAN" TargetMode="External"/><Relationship Id="rId454" Type="http://schemas.openxmlformats.org/officeDocument/2006/relationships/hyperlink" Target="consultantplus://offline/ref=E1D3EBDF36D8CA114FFE7580C3E5E7F8D6A0F5B111DC6003741552EDz8WDN" TargetMode="External"/><Relationship Id="rId496" Type="http://schemas.openxmlformats.org/officeDocument/2006/relationships/hyperlink" Target="consultantplus://offline/ref=E1D3EBDF36D8CA114FFE7580C3E5E7F8D6A6F0B413DC6003741552EDz8WDN" TargetMode="External"/><Relationship Id="rId11" Type="http://schemas.openxmlformats.org/officeDocument/2006/relationships/hyperlink" Target="consultantplus://offline/ref=5476034B11008B7453363362D37A0C10B36C4AB8253CB0FDF20C5694B9y6WAN" TargetMode="External"/><Relationship Id="rId53" Type="http://schemas.openxmlformats.org/officeDocument/2006/relationships/hyperlink" Target="consultantplus://offline/ref=5476034B11008B7453363362D37A0C10B3644FB22A3CB0FDF20C5694B96A850E96B8521A3616C2ACyAW6N" TargetMode="External"/><Relationship Id="rId149" Type="http://schemas.openxmlformats.org/officeDocument/2006/relationships/hyperlink" Target="consultantplus://offline/ref=5476034B11008B7453362C77D67A0C10B3674EB82935EDF7FA555A96yBWEN" TargetMode="External"/><Relationship Id="rId314" Type="http://schemas.openxmlformats.org/officeDocument/2006/relationships/hyperlink" Target="consultantplus://offline/ref=E1D3EBDF36D8CA114FFE7580C3E5E7F8D6A4F0BF15DC6003741552EDz8WDN" TargetMode="External"/><Relationship Id="rId356" Type="http://schemas.openxmlformats.org/officeDocument/2006/relationships/hyperlink" Target="consultantplus://offline/ref=E1D3EBDF36D8CA114FFE7580C3E5E7F8D6A5F6B217DC6003741552EDz8WDN" TargetMode="External"/><Relationship Id="rId398" Type="http://schemas.openxmlformats.org/officeDocument/2006/relationships/hyperlink" Target="consultantplus://offline/ref=E1D3EBDF36D8CA114FFE7580C3E5E7F8D6A4F3BE17DC6003741552EDz8WDN" TargetMode="External"/><Relationship Id="rId95" Type="http://schemas.openxmlformats.org/officeDocument/2006/relationships/hyperlink" Target="consultantplus://offline/ref=5476034B11008B7453362C77D67A0C10B36649BD2935EDF7FA555A96yBWEN" TargetMode="External"/><Relationship Id="rId160" Type="http://schemas.openxmlformats.org/officeDocument/2006/relationships/hyperlink" Target="consultantplus://offline/ref=5476034B11008B7453362C77D67A0C10B3674FBF2435EDF7FA555A96yBWEN" TargetMode="External"/><Relationship Id="rId216" Type="http://schemas.openxmlformats.org/officeDocument/2006/relationships/hyperlink" Target="consultantplus://offline/ref=5476034B11008B7453362C77D67A0C10B4664DBE2668E7FFA35958y9W1N" TargetMode="External"/><Relationship Id="rId423" Type="http://schemas.openxmlformats.org/officeDocument/2006/relationships/hyperlink" Target="consultantplus://offline/ref=E1D3EBDF36D8CA114FFE7580C3E5E7F8D6A4F5B212DC6003741552EDz8WDN" TargetMode="External"/><Relationship Id="rId258" Type="http://schemas.openxmlformats.org/officeDocument/2006/relationships/hyperlink" Target="consultantplus://offline/ref=5476034B11008B7453362C77D67A0C10BA6349B82668E7FFA35958y9W1N" TargetMode="External"/><Relationship Id="rId465" Type="http://schemas.openxmlformats.org/officeDocument/2006/relationships/hyperlink" Target="consultantplus://offline/ref=E1D3EBDF36D8CA114FFE7580C3E5E7F8DFA3F0B51D816A0B2D1950zEWAN" TargetMode="External"/><Relationship Id="rId22" Type="http://schemas.openxmlformats.org/officeDocument/2006/relationships/hyperlink" Target="consultantplus://offline/ref=5476034B11008B7453363362D37A0C10B3644FB22A3CB0FDF20C5694B96A850E96B8521A3616C2AFyAW2N" TargetMode="External"/><Relationship Id="rId64" Type="http://schemas.openxmlformats.org/officeDocument/2006/relationships/hyperlink" Target="consultantplus://offline/ref=5476034B11008B7453363362D37A0C10B3644FB22A3CB0FDF20C5694B96A850E96B8521A3616C2ACyAW7N" TargetMode="External"/><Relationship Id="rId118" Type="http://schemas.openxmlformats.org/officeDocument/2006/relationships/hyperlink" Target="consultantplus://offline/ref=5476034B11008B7453362C77D67A0C10B3644CBA2F35EDF7FA555A96yBWEN" TargetMode="External"/><Relationship Id="rId325" Type="http://schemas.openxmlformats.org/officeDocument/2006/relationships/hyperlink" Target="consultantplus://offline/ref=E1D3EBDF36D8CA114FFE7580C3E5E7F8D6A6F0BF11DC6003741552EDz8WDN" TargetMode="External"/><Relationship Id="rId367" Type="http://schemas.openxmlformats.org/officeDocument/2006/relationships/hyperlink" Target="consultantplus://offline/ref=E1D3EBDF36D8CA114FFE7580C3E5E7F8D6A7F4B414DC6003741552EDz8WDN" TargetMode="External"/><Relationship Id="rId171" Type="http://schemas.openxmlformats.org/officeDocument/2006/relationships/hyperlink" Target="consultantplus://offline/ref=5476034B11008B7453362C77D67A0C10B36748BC2A35EDF7FA555A96yBWEN" TargetMode="External"/><Relationship Id="rId227" Type="http://schemas.openxmlformats.org/officeDocument/2006/relationships/hyperlink" Target="consultantplus://offline/ref=5476034B11008B7453362C77D67A0C10B36049BF2435EDF7FA555A96yBWEN" TargetMode="External"/><Relationship Id="rId269" Type="http://schemas.openxmlformats.org/officeDocument/2006/relationships/hyperlink" Target="consultantplus://offline/ref=E1D3EBDF36D8CA114FFE7580C3E5E7F8D6A4F4B017DC6003741552EDz8WDN" TargetMode="External"/><Relationship Id="rId434" Type="http://schemas.openxmlformats.org/officeDocument/2006/relationships/hyperlink" Target="consultantplus://offline/ref=E1D3EBDF36D8CA114FFE7580C3E5E7F8D6A7F0B611DC6003741552EDz8WDN" TargetMode="External"/><Relationship Id="rId476" Type="http://schemas.openxmlformats.org/officeDocument/2006/relationships/hyperlink" Target="consultantplus://offline/ref=E1D3EBDF36D8CA114FFE7580C3E5E7F8D1A3FCBF1D816A0B2D1950zEWAN" TargetMode="External"/><Relationship Id="rId33" Type="http://schemas.openxmlformats.org/officeDocument/2006/relationships/hyperlink" Target="consultantplus://offline/ref=5476034B11008B7453363362D37A0C10B3644FB22A3CB0FDF20C5694B96A850E96B8521A3616C2AFyAW2N" TargetMode="External"/><Relationship Id="rId129" Type="http://schemas.openxmlformats.org/officeDocument/2006/relationships/hyperlink" Target="consultantplus://offline/ref=5476034B11008B7453362C77D67A0C10B3664AB22F35EDF7FA555A96yBWEN" TargetMode="External"/><Relationship Id="rId280" Type="http://schemas.openxmlformats.org/officeDocument/2006/relationships/hyperlink" Target="consultantplus://offline/ref=E1D3EBDF36D8CA114FFE638CC1E5E7F8D2A4F4B611D53D097C4C5EEF8Az6W8N" TargetMode="External"/><Relationship Id="rId336" Type="http://schemas.openxmlformats.org/officeDocument/2006/relationships/hyperlink" Target="consultantplus://offline/ref=E1D3EBDF36D8CA114FFE7580C3E5E7F8D6A2F7B412DC6003741552EDz8WDN" TargetMode="External"/><Relationship Id="rId501" Type="http://schemas.openxmlformats.org/officeDocument/2006/relationships/hyperlink" Target="consultantplus://offline/ref=E1D3EBDF36D8CA114FFE7580C3E5E7F8D6A0FCB517DC6003741552EDz8WDN" TargetMode="External"/><Relationship Id="rId75" Type="http://schemas.openxmlformats.org/officeDocument/2006/relationships/hyperlink" Target="consultantplus://offline/ref=5476034B11008B7453363362D37A0C10B3644FB22A3CB0FDF20C5694B96A850E96B8521A3616C2ACyAW6N" TargetMode="External"/><Relationship Id="rId140" Type="http://schemas.openxmlformats.org/officeDocument/2006/relationships/hyperlink" Target="consultantplus://offline/ref=5476034B11008B7453362C77D67A0C10B76D4DB92668E7FFA35958y9W1N" TargetMode="External"/><Relationship Id="rId182" Type="http://schemas.openxmlformats.org/officeDocument/2006/relationships/hyperlink" Target="consultantplus://offline/ref=5476034B11008B7453362C77D67A0C10B36345B32835EDF7FA555A96yBWEN" TargetMode="External"/><Relationship Id="rId378" Type="http://schemas.openxmlformats.org/officeDocument/2006/relationships/hyperlink" Target="consultantplus://offline/ref=E1D3EBDF36D8CA114FFE7580C3E5E7F8D6A4F5B51FDC6003741552EDz8WDN" TargetMode="External"/><Relationship Id="rId403" Type="http://schemas.openxmlformats.org/officeDocument/2006/relationships/hyperlink" Target="consultantplus://offline/ref=E1D3EBDF36D8CA114FFE7580C3E5E7F8D6A1F5B417DC6003741552EDz8WDN" TargetMode="External"/><Relationship Id="rId6" Type="http://schemas.openxmlformats.org/officeDocument/2006/relationships/hyperlink" Target="consultantplus://offline/ref=5476034B11008B7453363362D37A0C10B3614CBA2B36B0FDF20C5694B96A850E96B8521A3616C1AAyAW5N" TargetMode="External"/><Relationship Id="rId238" Type="http://schemas.openxmlformats.org/officeDocument/2006/relationships/hyperlink" Target="consultantplus://offline/ref=5476034B11008B7453362C77D67A0C10B3634AB22C35EDF7FA555A96yBWEN" TargetMode="External"/><Relationship Id="rId445" Type="http://schemas.openxmlformats.org/officeDocument/2006/relationships/hyperlink" Target="consultantplus://offline/ref=E1D3EBDF36D8CA114FFE7580C3E5E7F8D6A4FCBE1EDC6003741552EDz8WDN" TargetMode="External"/><Relationship Id="rId487" Type="http://schemas.openxmlformats.org/officeDocument/2006/relationships/hyperlink" Target="consultantplus://offline/ref=E1D3EBDF36D8CA114FFE7580C3E5E7F8D6A0FDB310DC6003741552EDz8WDN" TargetMode="External"/><Relationship Id="rId291" Type="http://schemas.openxmlformats.org/officeDocument/2006/relationships/hyperlink" Target="consultantplus://offline/ref=E1D3EBDF36D8CA114FFE7580C3E5E7F8D6A1F3BF16DC6003741552EDz8WDN" TargetMode="External"/><Relationship Id="rId305" Type="http://schemas.openxmlformats.org/officeDocument/2006/relationships/hyperlink" Target="consultantplus://offline/ref=E1D3EBDF36D8CA114FFE7580C3E5E7F8D6A5F6B212DC6003741552EDz8WDN" TargetMode="External"/><Relationship Id="rId347" Type="http://schemas.openxmlformats.org/officeDocument/2006/relationships/hyperlink" Target="consultantplus://offline/ref=E1D3EBDF36D8CA114FFE7580C3E5E7F8D6A7F6B21FDC6003741552EDz8WDN" TargetMode="External"/><Relationship Id="rId44" Type="http://schemas.openxmlformats.org/officeDocument/2006/relationships/hyperlink" Target="consultantplus://offline/ref=5476034B11008B7453363362D37A0C10B3644FB22A3CB0FDF20C5694B96A850E96B8521A3616C2ACyAW4N" TargetMode="External"/><Relationship Id="rId86" Type="http://schemas.openxmlformats.org/officeDocument/2006/relationships/hyperlink" Target="consultantplus://offline/ref=5476034B11008B7453363362D37A0C10B3644FB22A3CB0FDF20C5694B96A850E96B8521A3616C2AFyAW5N" TargetMode="External"/><Relationship Id="rId151" Type="http://schemas.openxmlformats.org/officeDocument/2006/relationships/hyperlink" Target="consultantplus://offline/ref=5476034B11008B7453362C77D67A0C10BB664DBF2668E7FFA35958y9W1N" TargetMode="External"/><Relationship Id="rId389" Type="http://schemas.openxmlformats.org/officeDocument/2006/relationships/hyperlink" Target="consultantplus://offline/ref=E1D3EBDF36D8CA114FFE7580C3E5E7F8D6A4FDB71EDC6003741552EDz8WDN" TargetMode="External"/><Relationship Id="rId193" Type="http://schemas.openxmlformats.org/officeDocument/2006/relationships/hyperlink" Target="consultantplus://offline/ref=5476034B11008B7453362C77D67A0C10B36649B22A35EDF7FA555A96yBWEN" TargetMode="External"/><Relationship Id="rId207" Type="http://schemas.openxmlformats.org/officeDocument/2006/relationships/hyperlink" Target="consultantplus://offline/ref=5476034B11008B7453362C77D67A0C10B3654DBB2435EDF7FA555A96yBWEN" TargetMode="External"/><Relationship Id="rId249" Type="http://schemas.openxmlformats.org/officeDocument/2006/relationships/hyperlink" Target="consultantplus://offline/ref=5476034B11008B7453362C77D67A0C10B3604CBC2535EDF7FA555A96yBWEN" TargetMode="External"/><Relationship Id="rId414" Type="http://schemas.openxmlformats.org/officeDocument/2006/relationships/hyperlink" Target="consultantplus://offline/ref=E1D3EBDF36D8CA114FFE7580C3E5E7F8D1A3F6B51D816A0B2D1950zEWAN" TargetMode="External"/><Relationship Id="rId456" Type="http://schemas.openxmlformats.org/officeDocument/2006/relationships/hyperlink" Target="consultantplus://offline/ref=E1D3EBDF36D8CA114FFE7580C3E5E7F8D0A4F6B11D816A0B2D1950zEWAN" TargetMode="External"/><Relationship Id="rId498" Type="http://schemas.openxmlformats.org/officeDocument/2006/relationships/hyperlink" Target="consultantplus://offline/ref=E1D3EBDF36D8CA114FFE638CC1E5E7F8D2A4F4B611D53D097C4C5EEF8Az6W8N" TargetMode="External"/><Relationship Id="rId13" Type="http://schemas.openxmlformats.org/officeDocument/2006/relationships/hyperlink" Target="consultantplus://offline/ref=5476034B11008B7453363362D37A0C10B36C4AB8253CB0FDF20C5694B96A850E96B8521A3616C3ADyAW6N" TargetMode="External"/><Relationship Id="rId109" Type="http://schemas.openxmlformats.org/officeDocument/2006/relationships/hyperlink" Target="consultantplus://offline/ref=5476034B11008B7453362C77D67A0C10B3664AB32935EDF7FA555A96yBWEN" TargetMode="External"/><Relationship Id="rId260" Type="http://schemas.openxmlformats.org/officeDocument/2006/relationships/hyperlink" Target="consultantplus://offline/ref=5476034B11008B7453362C77D67A0C10B36445BA2935EDF7FA555A96yBWEN" TargetMode="External"/><Relationship Id="rId316" Type="http://schemas.openxmlformats.org/officeDocument/2006/relationships/hyperlink" Target="consultantplus://offline/ref=E1D3EBDF36D8CA114FFE7580C3E5E7F8D6A0F5B111DC6003741552EDz8WDN" TargetMode="External"/><Relationship Id="rId55" Type="http://schemas.openxmlformats.org/officeDocument/2006/relationships/hyperlink" Target="consultantplus://offline/ref=5476034B11008B7453363362D37A0C10B3644FB22A3CB0FDF20C5694B96A850E96B8521A3616C2ACyAW9N" TargetMode="External"/><Relationship Id="rId97" Type="http://schemas.openxmlformats.org/officeDocument/2006/relationships/hyperlink" Target="consultantplus://offline/ref=5476034B11008B7453362C77D67A0C10B6664BBA2668E7FFA35958y9W1N" TargetMode="External"/><Relationship Id="rId120" Type="http://schemas.openxmlformats.org/officeDocument/2006/relationships/hyperlink" Target="consultantplus://offline/ref=5476034B11008B7453362C77D67A0C10BB624EBE2668E7FFA35958y9W1N" TargetMode="External"/><Relationship Id="rId358" Type="http://schemas.openxmlformats.org/officeDocument/2006/relationships/hyperlink" Target="consultantplus://offline/ref=E1D3EBDF36D8CA114FFE7580C3E5E7F8D6A1F6B217DC6003741552EDz8WDN" TargetMode="External"/><Relationship Id="rId162" Type="http://schemas.openxmlformats.org/officeDocument/2006/relationships/hyperlink" Target="consultantplus://offline/ref=5476034B11008B7453362C77D67A0C10B3664DBE2835EDF7FA555A96yBWEN" TargetMode="External"/><Relationship Id="rId218" Type="http://schemas.openxmlformats.org/officeDocument/2006/relationships/hyperlink" Target="consultantplus://offline/ref=5476034B11008B7453362C77D67A0C10B36448BC2D35EDF7FA555A96yBWEN" TargetMode="External"/><Relationship Id="rId425" Type="http://schemas.openxmlformats.org/officeDocument/2006/relationships/hyperlink" Target="consultantplus://offline/ref=E1D3EBDF36D8CA114FFE7580C3E5E7F8DFA1F0B61D816A0B2D1950zEWAN" TargetMode="External"/><Relationship Id="rId467" Type="http://schemas.openxmlformats.org/officeDocument/2006/relationships/hyperlink" Target="consultantplus://offline/ref=E1D3EBDF36D8CA114FFE7580C3E5E7F8D6A0FDB410DC6003741552EDz8WDN" TargetMode="External"/><Relationship Id="rId271" Type="http://schemas.openxmlformats.org/officeDocument/2006/relationships/hyperlink" Target="consultantplus://offline/ref=E1D3EBDF36D8CA114FFE7580C3E5E7F8D6A0FDB310DC6003741552EDz8W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194</Pages>
  <Words>60865</Words>
  <Characters>346937</Characters>
  <Application>Microsoft Office Word</Application>
  <DocSecurity>0</DocSecurity>
  <Lines>2891</Lines>
  <Paragraphs>813</Paragraphs>
  <ScaleCrop>false</ScaleCrop>
  <Company/>
  <LinksUpToDate>false</LinksUpToDate>
  <CharactersWithSpaces>406989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2016-10-27T13:22:00Z</dcterms:created>
  <dcterms:modified xsi:type="dcterms:W3CDTF">2016-10-27T13:23:00Z</dcterms:modified>
</cp:coreProperties>
</file>